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F9" w:rsidRDefault="00C111F9">
      <w:r>
        <w:rPr>
          <w:noProof/>
        </w:rPr>
        <w:drawing>
          <wp:inline distT="0" distB="0" distL="0" distR="0">
            <wp:extent cx="6305550" cy="8649398"/>
            <wp:effectExtent l="19050" t="0" r="0" b="0"/>
            <wp:docPr id="1" name="Рисунок 0" descr="Сканировать1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0621.JPG"/>
                    <pic:cNvPicPr/>
                  </pic:nvPicPr>
                  <pic:blipFill>
                    <a:blip r:embed="rId7"/>
                    <a:stretch>
                      <a:fillRect/>
                    </a:stretch>
                  </pic:blipFill>
                  <pic:spPr>
                    <a:xfrm>
                      <a:off x="0" y="0"/>
                      <a:ext cx="6305550" cy="8649398"/>
                    </a:xfrm>
                    <a:prstGeom prst="rect">
                      <a:avLst/>
                    </a:prstGeom>
                  </pic:spPr>
                </pic:pic>
              </a:graphicData>
            </a:graphic>
          </wp:inline>
        </w:drawing>
      </w:r>
    </w:p>
    <w:p w:rsidR="00C111F9" w:rsidRDefault="00C111F9"/>
    <w:p w:rsidR="00C111F9" w:rsidRDefault="00C111F9"/>
    <w:tbl>
      <w:tblPr>
        <w:tblW w:w="0" w:type="auto"/>
        <w:tblInd w:w="-8" w:type="dxa"/>
        <w:tblCellMar>
          <w:left w:w="10" w:type="dxa"/>
          <w:right w:w="10" w:type="dxa"/>
        </w:tblCellMar>
        <w:tblLook w:val="0000"/>
      </w:tblPr>
      <w:tblGrid>
        <w:gridCol w:w="638"/>
        <w:gridCol w:w="7326"/>
        <w:gridCol w:w="1324"/>
      </w:tblGrid>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p w:rsidR="00ED2F6F" w:rsidRPr="00BC7DE8" w:rsidRDefault="00ED2F6F" w:rsidP="00F408FD">
            <w:pPr>
              <w:spacing w:after="0" w:line="360" w:lineRule="auto"/>
              <w:jc w:val="center"/>
              <w:rPr>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СОДЕРЖАНИЕ </w:t>
            </w:r>
          </w:p>
          <w:p w:rsidR="00ED2F6F" w:rsidRPr="00BC7DE8" w:rsidRDefault="00ED2F6F" w:rsidP="00F408FD">
            <w:pPr>
              <w:spacing w:after="0" w:line="360" w:lineRule="auto"/>
              <w:jc w:val="center"/>
              <w:rPr>
                <w:sz w:val="24"/>
                <w:szCs w:val="24"/>
              </w:rPr>
            </w:pPr>
          </w:p>
        </w:tc>
        <w:tc>
          <w:tcPr>
            <w:tcW w:w="1324" w:type="dxa"/>
            <w:shd w:val="clear" w:color="000000" w:fill="FFFFFF"/>
            <w:tcMar>
              <w:left w:w="108" w:type="dxa"/>
              <w:right w:w="108" w:type="dxa"/>
            </w:tcMar>
          </w:tcPr>
          <w:p w:rsidR="00ED2F6F" w:rsidRPr="00BC7DE8" w:rsidRDefault="00ED2F6F" w:rsidP="00F408FD">
            <w:pPr>
              <w:spacing w:after="0" w:line="360" w:lineRule="auto"/>
              <w:jc w:val="center"/>
              <w:rPr>
                <w:sz w:val="24"/>
                <w:szCs w:val="24"/>
              </w:rPr>
            </w:pP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Введение</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Общие сведения о колледже</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Система управления колледжем</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Структура</w:t>
            </w:r>
            <w:r>
              <w:rPr>
                <w:rFonts w:ascii="Times New Roman" w:hAnsi="Times New Roman" w:cs="Times New Roman"/>
                <w:sz w:val="24"/>
                <w:szCs w:val="24"/>
              </w:rPr>
              <w:t xml:space="preserve">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3.1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 xml:space="preserve">Основные направления подготовки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3.2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Прием в колледж</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9</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 xml:space="preserve">Содержание подготовки </w:t>
            </w:r>
            <w:proofErr w:type="gramStart"/>
            <w:r w:rsidRPr="00BC7DE8">
              <w:rPr>
                <w:rFonts w:ascii="Times New Roman" w:hAnsi="Times New Roman" w:cs="Times New Roman"/>
                <w:sz w:val="24"/>
                <w:szCs w:val="24"/>
              </w:rPr>
              <w:t>обучающихся</w:t>
            </w:r>
            <w:proofErr w:type="gramEnd"/>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Реал</w:t>
            </w:r>
            <w:r w:rsidR="004B6705">
              <w:rPr>
                <w:rFonts w:ascii="Times New Roman" w:hAnsi="Times New Roman" w:cs="Times New Roman"/>
                <w:sz w:val="24"/>
                <w:szCs w:val="24"/>
              </w:rPr>
              <w:t xml:space="preserve">изация основных </w:t>
            </w:r>
            <w:r w:rsidRPr="00BC7DE8">
              <w:rPr>
                <w:rFonts w:ascii="Times New Roman" w:hAnsi="Times New Roman" w:cs="Times New Roman"/>
                <w:sz w:val="24"/>
                <w:szCs w:val="24"/>
              </w:rPr>
              <w:t xml:space="preserve"> образовательных программ</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Структура основных образовательных программ</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14</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4.3</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Организация учебного процесса</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15</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Учебно-исследовательская деятельность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19</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Качество подготовки выпускников</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33</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5.1</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 xml:space="preserve">Мониторинг качества </w:t>
            </w:r>
            <w:proofErr w:type="spellStart"/>
            <w:r w:rsidR="004B6705">
              <w:rPr>
                <w:rFonts w:ascii="Times New Roman" w:hAnsi="Times New Roman" w:cs="Times New Roman"/>
                <w:sz w:val="24"/>
                <w:szCs w:val="24"/>
              </w:rPr>
              <w:t>обоазования</w:t>
            </w:r>
            <w:proofErr w:type="spellEnd"/>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33</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5.2</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Государственная итоговая аттестация выпускников</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36</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5.3</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proofErr w:type="spellStart"/>
            <w:r w:rsidRPr="00BC7DE8">
              <w:rPr>
                <w:rFonts w:ascii="Times New Roman" w:hAnsi="Times New Roman" w:cs="Times New Roman"/>
                <w:sz w:val="24"/>
                <w:szCs w:val="24"/>
              </w:rPr>
              <w:t>Востребованность</w:t>
            </w:r>
            <w:proofErr w:type="spellEnd"/>
            <w:r w:rsidRPr="00BC7DE8">
              <w:rPr>
                <w:rFonts w:ascii="Times New Roman" w:hAnsi="Times New Roman" w:cs="Times New Roman"/>
                <w:sz w:val="24"/>
                <w:szCs w:val="24"/>
              </w:rPr>
              <w:t xml:space="preserve"> выпускников </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40</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Условия</w:t>
            </w:r>
            <w:r>
              <w:rPr>
                <w:rFonts w:ascii="Times New Roman" w:hAnsi="Times New Roman" w:cs="Times New Roman"/>
                <w:sz w:val="24"/>
                <w:szCs w:val="24"/>
              </w:rPr>
              <w:t xml:space="preserve"> реализации образовательного процесса</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6.1</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FC3A27">
              <w:rPr>
                <w:rFonts w:ascii="Times New Roman" w:hAnsi="Times New Roman" w:cs="Times New Roman"/>
                <w:sz w:val="24"/>
                <w:szCs w:val="24"/>
              </w:rPr>
              <w:t>Качество кадрового обеспечения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42</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6.2</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Качество учебно-методического обеспечения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51</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6.3</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Качество библиотечно-информационного обеспечения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54</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6.4</w:t>
            </w: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Качество материально-технической базы</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55</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r w:rsidRPr="00BC7DE8">
              <w:rPr>
                <w:rFonts w:ascii="Times New Roman" w:hAnsi="Times New Roman" w:cs="Times New Roman"/>
                <w:sz w:val="24"/>
                <w:szCs w:val="24"/>
              </w:rPr>
              <w:t>7.</w:t>
            </w:r>
          </w:p>
        </w:tc>
        <w:tc>
          <w:tcPr>
            <w:tcW w:w="7326" w:type="dxa"/>
            <w:shd w:val="clear" w:color="000000" w:fill="FFFFFF"/>
            <w:tcMar>
              <w:left w:w="108" w:type="dxa"/>
              <w:right w:w="108" w:type="dxa"/>
            </w:tcMar>
          </w:tcPr>
          <w:p w:rsidR="00ED2F6F" w:rsidRPr="00BC7DE8" w:rsidRDefault="00ED2F6F" w:rsidP="00F408FD">
            <w:pPr>
              <w:spacing w:after="0" w:line="360" w:lineRule="auto"/>
              <w:rPr>
                <w:rFonts w:ascii="Times New Roman" w:hAnsi="Times New Roman" w:cs="Times New Roman"/>
                <w:sz w:val="24"/>
                <w:szCs w:val="24"/>
              </w:rPr>
            </w:pPr>
            <w:r w:rsidRPr="00BC7DE8">
              <w:rPr>
                <w:rFonts w:ascii="Times New Roman" w:hAnsi="Times New Roman" w:cs="Times New Roman"/>
                <w:sz w:val="24"/>
                <w:szCs w:val="24"/>
              </w:rPr>
              <w:t>Воспитательная работа</w:t>
            </w:r>
            <w:r>
              <w:rPr>
                <w:rFonts w:ascii="Times New Roman" w:hAnsi="Times New Roman" w:cs="Times New Roman"/>
                <w:sz w:val="24"/>
                <w:szCs w:val="24"/>
              </w:rPr>
              <w:t xml:space="preserve">, социальная поддержка </w:t>
            </w:r>
            <w:proofErr w:type="gramStart"/>
            <w:r>
              <w:rPr>
                <w:rFonts w:ascii="Times New Roman" w:hAnsi="Times New Roman" w:cs="Times New Roman"/>
                <w:sz w:val="24"/>
                <w:szCs w:val="24"/>
              </w:rPr>
              <w:t>обучающихся</w:t>
            </w:r>
            <w:proofErr w:type="gramEnd"/>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59</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sidRPr="00BC7DE8">
              <w:rPr>
                <w:rFonts w:ascii="Times New Roman" w:hAnsi="Times New Roman" w:cs="Times New Roman"/>
                <w:sz w:val="24"/>
                <w:szCs w:val="24"/>
              </w:rPr>
              <w:t>Выводы и предложения</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68</w:t>
            </w:r>
          </w:p>
        </w:tc>
      </w:tr>
      <w:tr w:rsidR="00ED2F6F" w:rsidRPr="00BC7DE8" w:rsidTr="00763882">
        <w:trPr>
          <w:trHeight w:val="1"/>
        </w:trPr>
        <w:tc>
          <w:tcPr>
            <w:tcW w:w="638" w:type="dxa"/>
            <w:shd w:val="clear" w:color="000000" w:fill="FFFFFF"/>
            <w:tcMar>
              <w:left w:w="108" w:type="dxa"/>
              <w:right w:w="108" w:type="dxa"/>
            </w:tcMar>
          </w:tcPr>
          <w:p w:rsidR="00ED2F6F" w:rsidRPr="00BC7DE8" w:rsidRDefault="00ED2F6F" w:rsidP="00F408FD">
            <w:pPr>
              <w:spacing w:after="0" w:line="360" w:lineRule="auto"/>
              <w:jc w:val="center"/>
              <w:rPr>
                <w:rFonts w:ascii="Times New Roman" w:hAnsi="Times New Roman" w:cs="Times New Roman"/>
                <w:sz w:val="24"/>
                <w:szCs w:val="24"/>
              </w:rPr>
            </w:pPr>
          </w:p>
        </w:tc>
        <w:tc>
          <w:tcPr>
            <w:tcW w:w="7326" w:type="dxa"/>
            <w:shd w:val="clear" w:color="000000" w:fill="FFFFFF"/>
            <w:tcMar>
              <w:left w:w="108" w:type="dxa"/>
              <w:right w:w="108" w:type="dxa"/>
            </w:tcMar>
          </w:tcPr>
          <w:p w:rsidR="00ED2F6F" w:rsidRPr="00BC7DE8" w:rsidRDefault="00ED2F6F" w:rsidP="00F408FD">
            <w:pPr>
              <w:spacing w:after="0" w:line="360" w:lineRule="auto"/>
              <w:rPr>
                <w:sz w:val="24"/>
                <w:szCs w:val="24"/>
              </w:rPr>
            </w:pPr>
            <w:r>
              <w:rPr>
                <w:rFonts w:ascii="Times New Roman" w:hAnsi="Times New Roman" w:cs="Times New Roman"/>
                <w:sz w:val="24"/>
                <w:szCs w:val="24"/>
              </w:rPr>
              <w:t>Показатели деятельности ГБП ОУ Тверской технологический колледж</w:t>
            </w:r>
          </w:p>
        </w:tc>
        <w:tc>
          <w:tcPr>
            <w:tcW w:w="1324" w:type="dxa"/>
            <w:shd w:val="clear" w:color="000000" w:fill="FFFFFF"/>
            <w:tcMar>
              <w:left w:w="108" w:type="dxa"/>
              <w:right w:w="108" w:type="dxa"/>
            </w:tcMar>
          </w:tcPr>
          <w:p w:rsidR="00ED2F6F" w:rsidRPr="00763882" w:rsidRDefault="00763882" w:rsidP="00F408FD">
            <w:pPr>
              <w:spacing w:after="0" w:line="360" w:lineRule="auto"/>
              <w:jc w:val="center"/>
              <w:rPr>
                <w:sz w:val="24"/>
                <w:szCs w:val="24"/>
                <w:lang w:val="en-US"/>
              </w:rPr>
            </w:pPr>
            <w:r>
              <w:rPr>
                <w:sz w:val="24"/>
                <w:szCs w:val="24"/>
                <w:lang w:val="en-US"/>
              </w:rPr>
              <w:t>70</w:t>
            </w:r>
          </w:p>
        </w:tc>
      </w:tr>
    </w:tbl>
    <w:p w:rsidR="00ED2F6F" w:rsidRDefault="00ED2F6F" w:rsidP="00BC7DE8">
      <w:pPr>
        <w:spacing w:after="0" w:line="360" w:lineRule="auto"/>
        <w:rPr>
          <w:rFonts w:ascii="Times New Roman" w:hAnsi="Times New Roman" w:cs="Times New Roman"/>
          <w:sz w:val="24"/>
          <w:szCs w:val="24"/>
        </w:rPr>
      </w:pPr>
    </w:p>
    <w:p w:rsidR="00ED2F6F" w:rsidRDefault="00ED2F6F" w:rsidP="00F408FD">
      <w:pPr>
        <w:spacing w:after="0" w:line="360" w:lineRule="auto"/>
        <w:jc w:val="center"/>
        <w:rPr>
          <w:rFonts w:ascii="Times New Roman" w:hAnsi="Times New Roman" w:cs="Times New Roman"/>
          <w:sz w:val="24"/>
          <w:szCs w:val="24"/>
        </w:rPr>
      </w:pPr>
    </w:p>
    <w:p w:rsidR="00ED2F6F" w:rsidRDefault="00ED2F6F"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51DC5" w:rsidRDefault="00E51DC5" w:rsidP="00F408FD">
      <w:pPr>
        <w:spacing w:after="0" w:line="360" w:lineRule="auto"/>
        <w:jc w:val="center"/>
        <w:rPr>
          <w:rFonts w:ascii="Times New Roman" w:hAnsi="Times New Roman" w:cs="Times New Roman"/>
          <w:sz w:val="24"/>
          <w:szCs w:val="24"/>
        </w:rPr>
      </w:pPr>
    </w:p>
    <w:p w:rsidR="00ED2F6F" w:rsidRDefault="00ED2F6F" w:rsidP="00F408FD">
      <w:pPr>
        <w:spacing w:after="0" w:line="360" w:lineRule="auto"/>
        <w:jc w:val="center"/>
        <w:rPr>
          <w:rFonts w:ascii="Times New Roman" w:hAnsi="Times New Roman" w:cs="Times New Roman"/>
          <w:sz w:val="24"/>
          <w:szCs w:val="24"/>
        </w:rPr>
      </w:pPr>
    </w:p>
    <w:p w:rsidR="00ED2F6F" w:rsidRPr="00BC7DE8" w:rsidRDefault="00E51DC5" w:rsidP="004D49C7">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ВВЕДЕНИЕ</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Настоящий отчет содержит сведения о результатах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ГБП ОУ Тверской технологический колледж (далее – колледж) за 2017 год. </w:t>
      </w:r>
    </w:p>
    <w:p w:rsidR="00ED2F6F" w:rsidRPr="00BC7DE8" w:rsidRDefault="00ED2F6F" w:rsidP="007A137A">
      <w:pPr>
        <w:spacing w:after="0" w:line="240" w:lineRule="auto"/>
        <w:ind w:firstLine="708"/>
        <w:jc w:val="both"/>
        <w:rPr>
          <w:rFonts w:ascii="Times New Roman" w:hAnsi="Times New Roman" w:cs="Times New Roman"/>
          <w:sz w:val="24"/>
          <w:szCs w:val="24"/>
        </w:rPr>
      </w:pPr>
      <w:proofErr w:type="spellStart"/>
      <w:proofErr w:type="gramStart"/>
      <w:r w:rsidRPr="00BC7DE8">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проводилось в соответствии с Федеральным законом от 29.12.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273-ФЗ «Об образовании в Российской Федерации», п</w:t>
      </w:r>
      <w:r w:rsidRPr="00BC7DE8">
        <w:rPr>
          <w:rFonts w:ascii="Times New Roman" w:hAnsi="Times New Roman" w:cs="Times New Roman"/>
          <w:sz w:val="24"/>
          <w:szCs w:val="24"/>
        </w:rPr>
        <w:t xml:space="preserve">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BC7DE8">
          <w:rPr>
            <w:rFonts w:ascii="Times New Roman" w:hAnsi="Times New Roman" w:cs="Times New Roman"/>
            <w:sz w:val="24"/>
            <w:szCs w:val="24"/>
          </w:rPr>
          <w:t>2013 г</w:t>
        </w:r>
      </w:smartTag>
      <w:r w:rsidRPr="00DC1725">
        <w:rPr>
          <w:rFonts w:ascii="Times New Roman" w:hAnsi="Times New Roman" w:cs="Times New Roman"/>
          <w:sz w:val="24"/>
          <w:szCs w:val="24"/>
        </w:rPr>
        <w:t>. №</w:t>
      </w:r>
      <w:r w:rsidRPr="00BC7DE8">
        <w:rPr>
          <w:rFonts w:ascii="Times New Roman" w:hAnsi="Times New Roman" w:cs="Times New Roman"/>
          <w:sz w:val="24"/>
          <w:szCs w:val="24"/>
        </w:rPr>
        <w:t xml:space="preserve"> 462 «Об утверждении Порядка проведения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w:t>
      </w:r>
      <w:r>
        <w:rPr>
          <w:rFonts w:ascii="Times New Roman" w:hAnsi="Times New Roman" w:cs="Times New Roman"/>
          <w:sz w:val="24"/>
          <w:szCs w:val="24"/>
        </w:rPr>
        <w:t>образовательной организацией», п</w:t>
      </w:r>
      <w:r w:rsidRPr="00BC7DE8">
        <w:rPr>
          <w:rFonts w:ascii="Times New Roman" w:hAnsi="Times New Roman" w:cs="Times New Roman"/>
          <w:sz w:val="24"/>
          <w:szCs w:val="24"/>
        </w:rPr>
        <w:t xml:space="preserve">риказом Министерства образования и науки Российской Федерации от 14 декабря </w:t>
      </w:r>
      <w:smartTag w:uri="urn:schemas-microsoft-com:office:smarttags" w:element="metricconverter">
        <w:smartTagPr>
          <w:attr w:name="ProductID" w:val="2017 г"/>
        </w:smartTagPr>
        <w:r w:rsidRPr="00BC7DE8">
          <w:rPr>
            <w:rFonts w:ascii="Times New Roman" w:hAnsi="Times New Roman" w:cs="Times New Roman"/>
            <w:sz w:val="24"/>
            <w:szCs w:val="24"/>
          </w:rPr>
          <w:t>2017 г</w:t>
        </w:r>
      </w:smartTag>
      <w:r w:rsidRPr="00BC7DE8">
        <w:rPr>
          <w:rFonts w:ascii="Times New Roman" w:hAnsi="Times New Roman" w:cs="Times New Roman"/>
          <w:sz w:val="24"/>
          <w:szCs w:val="24"/>
        </w:rPr>
        <w:t xml:space="preserve">.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1218 «О внесении изменений в Порядок проведения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образовательной организации, утвержденный</w:t>
      </w:r>
      <w:proofErr w:type="gramEnd"/>
      <w:r w:rsidRPr="00BC7DE8">
        <w:rPr>
          <w:rFonts w:ascii="Times New Roman" w:hAnsi="Times New Roman" w:cs="Times New Roman"/>
          <w:sz w:val="24"/>
          <w:szCs w:val="24"/>
        </w:rPr>
        <w:t xml:space="preserve"> приказом Министерства образования и науки Российской Федерации от 14 июня </w:t>
      </w:r>
      <w:smartTag w:uri="urn:schemas-microsoft-com:office:smarttags" w:element="country-region">
        <w:smartTag w:uri="urn:schemas-microsoft-com:office:smarttags" w:element="metricconverter">
          <w:smartTagPr>
            <w:attr w:name="ProductID" w:val="2013 г"/>
          </w:smartTagPr>
          <w:r w:rsidRPr="00BC7DE8">
            <w:rPr>
              <w:rFonts w:ascii="Times New Roman" w:hAnsi="Times New Roman" w:cs="Times New Roman"/>
              <w:sz w:val="24"/>
              <w:szCs w:val="24"/>
            </w:rPr>
            <w:t>2013 г</w:t>
          </w:r>
        </w:smartTag>
      </w:smartTag>
      <w:r w:rsidRPr="00BC7DE8">
        <w:rPr>
          <w:rFonts w:ascii="Times New Roman" w:hAnsi="Times New Roman" w:cs="Times New Roman"/>
          <w:sz w:val="24"/>
          <w:szCs w:val="24"/>
        </w:rPr>
        <w:t xml:space="preserve">. </w:t>
      </w:r>
      <w:r w:rsidRPr="00BC7DE8">
        <w:rPr>
          <w:rFonts w:ascii="Segoe UI Symbol" w:hAnsi="Segoe UI Symbol" w:cs="Segoe UI Symbol"/>
          <w:sz w:val="24"/>
          <w:szCs w:val="24"/>
        </w:rPr>
        <w:t>№</w:t>
      </w:r>
      <w:r>
        <w:rPr>
          <w:rFonts w:ascii="Times New Roman" w:hAnsi="Times New Roman" w:cs="Times New Roman"/>
          <w:sz w:val="24"/>
          <w:szCs w:val="24"/>
        </w:rPr>
        <w:t xml:space="preserve"> 462», п</w:t>
      </w:r>
      <w:r w:rsidRPr="00BC7DE8">
        <w:rPr>
          <w:rFonts w:ascii="Times New Roman" w:hAnsi="Times New Roman" w:cs="Times New Roman"/>
          <w:sz w:val="24"/>
          <w:szCs w:val="24"/>
        </w:rPr>
        <w:t xml:space="preserve">риказом Министерства образования и науки Российской Федерации от 10 декабря 2013г.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1324 «Об утверждении показателей деятельности образовательной организации, подлежащей </w:t>
      </w:r>
      <w:proofErr w:type="spellStart"/>
      <w:r w:rsidRPr="00BC7DE8">
        <w:rPr>
          <w:rFonts w:ascii="Times New Roman" w:hAnsi="Times New Roman" w:cs="Times New Roman"/>
          <w:sz w:val="24"/>
          <w:szCs w:val="24"/>
        </w:rPr>
        <w:t>самообследованию</w:t>
      </w:r>
      <w:proofErr w:type="spellEnd"/>
      <w:r w:rsidRPr="00BC7DE8">
        <w:rPr>
          <w:rFonts w:ascii="Times New Roman" w:hAnsi="Times New Roman" w:cs="Times New Roman"/>
          <w:color w:val="000000"/>
          <w:sz w:val="24"/>
          <w:szCs w:val="24"/>
        </w:rPr>
        <w:t xml:space="preserve">» и приказом директора  колледжа </w:t>
      </w:r>
      <w:r w:rsidRPr="00BC7DE8">
        <w:rPr>
          <w:rFonts w:ascii="Times New Roman" w:hAnsi="Times New Roman" w:cs="Times New Roman"/>
          <w:sz w:val="24"/>
          <w:szCs w:val="24"/>
        </w:rPr>
        <w:t>от 22.03.2018</w:t>
      </w:r>
      <w:r>
        <w:rPr>
          <w:rFonts w:ascii="Times New Roman" w:hAnsi="Times New Roman" w:cs="Times New Roman"/>
          <w:sz w:val="24"/>
          <w:szCs w:val="24"/>
        </w:rPr>
        <w:t xml:space="preserve"> </w:t>
      </w:r>
      <w:r w:rsidRPr="00BC7DE8">
        <w:rPr>
          <w:rFonts w:ascii="Times New Roman" w:hAnsi="Times New Roman" w:cs="Times New Roman"/>
          <w:sz w:val="24"/>
          <w:szCs w:val="24"/>
        </w:rPr>
        <w:t xml:space="preserve">г. № 608 – </w:t>
      </w:r>
      <w:proofErr w:type="spellStart"/>
      <w:r w:rsidRPr="00BC7DE8">
        <w:rPr>
          <w:rFonts w:ascii="Times New Roman" w:hAnsi="Times New Roman" w:cs="Times New Roman"/>
          <w:sz w:val="24"/>
          <w:szCs w:val="24"/>
        </w:rPr>
        <w:t>кл</w:t>
      </w:r>
      <w:proofErr w:type="spellEnd"/>
      <w:r w:rsidRPr="00BC7DE8">
        <w:rPr>
          <w:rFonts w:ascii="Times New Roman" w:hAnsi="Times New Roman" w:cs="Times New Roman"/>
          <w:sz w:val="24"/>
          <w:szCs w:val="24"/>
        </w:rPr>
        <w:t>.</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b/>
          <w:bCs/>
          <w:sz w:val="24"/>
          <w:szCs w:val="24"/>
        </w:rPr>
        <w:t xml:space="preserve">Цель проведения </w:t>
      </w:r>
      <w:proofErr w:type="spellStart"/>
      <w:r w:rsidRPr="00BC7DE8">
        <w:rPr>
          <w:rFonts w:ascii="Times New Roman" w:hAnsi="Times New Roman" w:cs="Times New Roman"/>
          <w:b/>
          <w:bCs/>
          <w:sz w:val="24"/>
          <w:szCs w:val="24"/>
        </w:rPr>
        <w:t>самообследования</w:t>
      </w:r>
      <w:proofErr w:type="spellEnd"/>
      <w:r w:rsidRPr="00BC7DE8">
        <w:rPr>
          <w:rFonts w:ascii="Times New Roman" w:hAnsi="Times New Roman" w:cs="Times New Roman"/>
          <w:sz w:val="24"/>
          <w:szCs w:val="24"/>
        </w:rPr>
        <w:t xml:space="preserve"> – обеспечение доступности и открытости информации о деятельности колледжа, а также подготовка отчета  о результатах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Отчет призван информировать потенциальных абитуриентов, обучающихся, их родителей, социальных партнеров и широкую общественность о деятельности учебного заведения.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b/>
          <w:bCs/>
          <w:sz w:val="24"/>
          <w:szCs w:val="24"/>
        </w:rPr>
        <w:t xml:space="preserve">Процедура </w:t>
      </w:r>
      <w:proofErr w:type="spellStart"/>
      <w:r w:rsidRPr="00BC7DE8">
        <w:rPr>
          <w:rFonts w:ascii="Times New Roman" w:hAnsi="Times New Roman" w:cs="Times New Roman"/>
          <w:b/>
          <w:bCs/>
          <w:sz w:val="24"/>
          <w:szCs w:val="24"/>
        </w:rPr>
        <w:t>самообследования</w:t>
      </w:r>
      <w:proofErr w:type="spellEnd"/>
      <w:r w:rsidRPr="00BC7DE8">
        <w:rPr>
          <w:rFonts w:ascii="Times New Roman" w:hAnsi="Times New Roman" w:cs="Times New Roman"/>
          <w:sz w:val="24"/>
          <w:szCs w:val="24"/>
        </w:rPr>
        <w:t xml:space="preserve"> включает в себя следующие этапы:</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планирование и подготовку работ по </w:t>
      </w:r>
      <w:proofErr w:type="spellStart"/>
      <w:r w:rsidRPr="00BC7DE8">
        <w:rPr>
          <w:rFonts w:ascii="Times New Roman" w:hAnsi="Times New Roman" w:cs="Times New Roman"/>
          <w:sz w:val="24"/>
          <w:szCs w:val="24"/>
        </w:rPr>
        <w:t>самообследованию</w:t>
      </w:r>
      <w:proofErr w:type="spellEnd"/>
      <w:r w:rsidRPr="00BC7DE8">
        <w:rPr>
          <w:rFonts w:ascii="Times New Roman" w:hAnsi="Times New Roman" w:cs="Times New Roman"/>
          <w:sz w:val="24"/>
          <w:szCs w:val="24"/>
        </w:rPr>
        <w:t xml:space="preserve"> колледжа;</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организацию и проведение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в колледже;</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обобщение полученных результатов и на их основе формирование отчета;</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рассмотрение отчета на Педагогическом совете колледжа.</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В ходе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проведен анализ основных направлений деятельности колледжа за </w:t>
      </w:r>
      <w:smartTag w:uri="urn:schemas-microsoft-com:office:smarttags" w:element="country-region">
        <w:smartTag w:uri="urn:schemas-microsoft-com:office:smarttags" w:element="metricconverter">
          <w:smartTagPr>
            <w:attr w:name="ProductID" w:val="2017 г"/>
          </w:smartTagPr>
          <w:r w:rsidRPr="00BC7DE8">
            <w:rPr>
              <w:rFonts w:ascii="Times New Roman" w:hAnsi="Times New Roman" w:cs="Times New Roman"/>
              <w:sz w:val="24"/>
              <w:szCs w:val="24"/>
            </w:rPr>
            <w:t>2017 г</w:t>
          </w:r>
        </w:smartTag>
      </w:smartTag>
      <w:r w:rsidRPr="00BC7DE8">
        <w:rPr>
          <w:rFonts w:ascii="Times New Roman" w:hAnsi="Times New Roman" w:cs="Times New Roman"/>
          <w:sz w:val="24"/>
          <w:szCs w:val="24"/>
        </w:rPr>
        <w:t>.:</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-организационно-правовое обеспечение образовательной   деятельности;</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-система управления колледжа;</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 xml:space="preserve">-структура подготовки </w:t>
      </w:r>
      <w:proofErr w:type="gramStart"/>
      <w:r w:rsidRPr="002C528B">
        <w:rPr>
          <w:rFonts w:ascii="Times New Roman" w:hAnsi="Times New Roman" w:cs="Times New Roman"/>
          <w:sz w:val="24"/>
          <w:szCs w:val="24"/>
        </w:rPr>
        <w:t>обучающихся</w:t>
      </w:r>
      <w:proofErr w:type="gramEnd"/>
      <w:r w:rsidRPr="002C528B">
        <w:rPr>
          <w:rFonts w:ascii="Times New Roman" w:hAnsi="Times New Roman" w:cs="Times New Roman"/>
          <w:sz w:val="24"/>
          <w:szCs w:val="24"/>
        </w:rPr>
        <w:t>;</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-со</w:t>
      </w:r>
      <w:r w:rsidR="002C528B" w:rsidRPr="002C528B">
        <w:rPr>
          <w:rFonts w:ascii="Times New Roman" w:hAnsi="Times New Roman" w:cs="Times New Roman"/>
          <w:sz w:val="24"/>
          <w:szCs w:val="24"/>
        </w:rPr>
        <w:t xml:space="preserve">держание подготовки </w:t>
      </w:r>
      <w:proofErr w:type="gramStart"/>
      <w:r w:rsidR="002C528B" w:rsidRPr="002C528B">
        <w:rPr>
          <w:rFonts w:ascii="Times New Roman" w:hAnsi="Times New Roman" w:cs="Times New Roman"/>
          <w:sz w:val="24"/>
          <w:szCs w:val="24"/>
        </w:rPr>
        <w:t>обучающихся</w:t>
      </w:r>
      <w:proofErr w:type="gramEnd"/>
      <w:r w:rsidRPr="002C528B">
        <w:rPr>
          <w:rFonts w:ascii="Times New Roman" w:hAnsi="Times New Roman" w:cs="Times New Roman"/>
          <w:sz w:val="24"/>
          <w:szCs w:val="24"/>
        </w:rPr>
        <w:t>;</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 xml:space="preserve"> </w:t>
      </w:r>
      <w:r w:rsidR="002C528B" w:rsidRPr="002C528B">
        <w:rPr>
          <w:rFonts w:ascii="Times New Roman" w:hAnsi="Times New Roman" w:cs="Times New Roman"/>
          <w:sz w:val="24"/>
          <w:szCs w:val="24"/>
        </w:rPr>
        <w:t>-</w:t>
      </w:r>
      <w:r w:rsidRPr="002C528B">
        <w:rPr>
          <w:rFonts w:ascii="Times New Roman" w:hAnsi="Times New Roman" w:cs="Times New Roman"/>
          <w:sz w:val="24"/>
          <w:szCs w:val="24"/>
        </w:rPr>
        <w:t>качество подготовки  выпускников;</w:t>
      </w:r>
    </w:p>
    <w:p w:rsidR="002C528B" w:rsidRPr="002C528B" w:rsidRDefault="002C528B"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 условия реализации образовательного процесса, в том числе</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кадрового обеспечения;</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учебно-методического обеспечения;</w:t>
      </w:r>
    </w:p>
    <w:p w:rsidR="00ED2F6F" w:rsidRPr="002C528B"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библиотечно-информационного обеспечения;</w:t>
      </w:r>
    </w:p>
    <w:p w:rsidR="00ED2F6F" w:rsidRPr="00BC7DE8" w:rsidRDefault="00ED2F6F" w:rsidP="00F408FD">
      <w:pPr>
        <w:spacing w:after="0" w:line="240" w:lineRule="auto"/>
        <w:jc w:val="both"/>
        <w:rPr>
          <w:rFonts w:ascii="Times New Roman" w:hAnsi="Times New Roman" w:cs="Times New Roman"/>
          <w:sz w:val="24"/>
          <w:szCs w:val="24"/>
        </w:rPr>
      </w:pPr>
      <w:r w:rsidRPr="002C528B">
        <w:rPr>
          <w:rFonts w:ascii="Times New Roman" w:hAnsi="Times New Roman" w:cs="Times New Roman"/>
          <w:sz w:val="24"/>
          <w:szCs w:val="24"/>
        </w:rPr>
        <w:t>-качество материально-технической базы.</w:t>
      </w:r>
    </w:p>
    <w:p w:rsidR="00ED2F6F" w:rsidRPr="00BC7DE8" w:rsidRDefault="00ED2F6F" w:rsidP="00F408FD">
      <w:pPr>
        <w:spacing w:after="0" w:line="240" w:lineRule="auto"/>
        <w:ind w:firstLine="710"/>
        <w:jc w:val="both"/>
        <w:rPr>
          <w:rFonts w:ascii="Times New Roman" w:hAnsi="Times New Roman" w:cs="Times New Roman"/>
          <w:sz w:val="24"/>
          <w:szCs w:val="24"/>
        </w:rPr>
      </w:pPr>
      <w:r w:rsidRPr="00BC7DE8">
        <w:rPr>
          <w:rFonts w:ascii="Times New Roman" w:hAnsi="Times New Roman" w:cs="Times New Roman"/>
          <w:sz w:val="24"/>
          <w:szCs w:val="24"/>
        </w:rPr>
        <w:t xml:space="preserve">При проведении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были использованы следующие методы: наблюдение, анкетирование, тестирование, собеседование, определение обобщающих показателей,  анализ полученных данных</w:t>
      </w:r>
    </w:p>
    <w:p w:rsidR="00ED2F6F" w:rsidRPr="00BC7DE8" w:rsidRDefault="00ED2F6F" w:rsidP="00F408FD">
      <w:pPr>
        <w:spacing w:after="0" w:line="240" w:lineRule="auto"/>
        <w:ind w:firstLine="710"/>
        <w:jc w:val="both"/>
        <w:rPr>
          <w:rFonts w:ascii="Times New Roman" w:hAnsi="Times New Roman" w:cs="Times New Roman"/>
          <w:sz w:val="24"/>
          <w:szCs w:val="24"/>
        </w:rPr>
      </w:pPr>
      <w:r w:rsidRPr="00BC7DE8">
        <w:rPr>
          <w:rFonts w:ascii="Times New Roman" w:hAnsi="Times New Roman" w:cs="Times New Roman"/>
          <w:sz w:val="24"/>
          <w:szCs w:val="24"/>
        </w:rPr>
        <w:t xml:space="preserve">Ход и результаты процедуры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рассматривались на заседаниях ПЦК, методическом совете колледжа. По результатам  </w:t>
      </w:r>
      <w:proofErr w:type="spellStart"/>
      <w:r w:rsidRPr="00BC7DE8">
        <w:rPr>
          <w:rFonts w:ascii="Times New Roman" w:hAnsi="Times New Roman" w:cs="Times New Roman"/>
          <w:sz w:val="24"/>
          <w:szCs w:val="24"/>
        </w:rPr>
        <w:t>самообследования</w:t>
      </w:r>
      <w:proofErr w:type="spellEnd"/>
      <w:r w:rsidRPr="00BC7DE8">
        <w:rPr>
          <w:rFonts w:ascii="Times New Roman" w:hAnsi="Times New Roman" w:cs="Times New Roman"/>
          <w:sz w:val="24"/>
          <w:szCs w:val="24"/>
        </w:rPr>
        <w:t xml:space="preserve"> подготовлен отчет, где содержатся выводы по уровню, содержанию и качеству подготовки обучающихся и выпускников колледжа. Отчет о </w:t>
      </w:r>
      <w:proofErr w:type="spellStart"/>
      <w:r w:rsidRPr="00BC7DE8">
        <w:rPr>
          <w:rFonts w:ascii="Times New Roman" w:hAnsi="Times New Roman" w:cs="Times New Roman"/>
          <w:sz w:val="24"/>
          <w:szCs w:val="24"/>
        </w:rPr>
        <w:t>самообследовании</w:t>
      </w:r>
      <w:proofErr w:type="spellEnd"/>
      <w:r w:rsidRPr="00BC7DE8">
        <w:rPr>
          <w:rFonts w:ascii="Times New Roman" w:hAnsi="Times New Roman" w:cs="Times New Roman"/>
          <w:sz w:val="24"/>
          <w:szCs w:val="24"/>
        </w:rPr>
        <w:t xml:space="preserve"> рассмотрен и принят на заседа</w:t>
      </w:r>
      <w:r w:rsidR="002C528B">
        <w:rPr>
          <w:rFonts w:ascii="Times New Roman" w:hAnsi="Times New Roman" w:cs="Times New Roman"/>
          <w:sz w:val="24"/>
          <w:szCs w:val="24"/>
        </w:rPr>
        <w:t>нии Педагогического совета от 17</w:t>
      </w:r>
      <w:r w:rsidRPr="00BC7DE8">
        <w:rPr>
          <w:rFonts w:ascii="Times New Roman" w:hAnsi="Times New Roman" w:cs="Times New Roman"/>
          <w:sz w:val="24"/>
          <w:szCs w:val="24"/>
        </w:rPr>
        <w:t xml:space="preserve"> апреля 2018 года.</w:t>
      </w:r>
    </w:p>
    <w:p w:rsidR="00ED2F6F" w:rsidRDefault="00ED2F6F" w:rsidP="00F408FD">
      <w:pPr>
        <w:spacing w:after="0" w:line="240" w:lineRule="auto"/>
        <w:ind w:firstLine="710"/>
        <w:jc w:val="both"/>
        <w:rPr>
          <w:sz w:val="24"/>
          <w:szCs w:val="24"/>
        </w:rPr>
      </w:pPr>
      <w:r w:rsidRPr="00BC7DE8">
        <w:rPr>
          <w:rFonts w:ascii="Times New Roman" w:hAnsi="Times New Roman" w:cs="Times New Roman"/>
          <w:sz w:val="24"/>
          <w:szCs w:val="24"/>
        </w:rPr>
        <w:t xml:space="preserve">Отчет размещен на официальном сайте колледжа </w:t>
      </w:r>
      <w:hyperlink r:id="rId8" w:history="1">
        <w:r w:rsidRPr="00BC7DE8">
          <w:rPr>
            <w:rStyle w:val="a5"/>
            <w:rFonts w:ascii="Times New Roman" w:hAnsi="Times New Roman"/>
            <w:sz w:val="24"/>
            <w:szCs w:val="24"/>
            <w:lang w:val="en-US"/>
          </w:rPr>
          <w:t>www</w:t>
        </w:r>
        <w:r w:rsidRPr="00BC7DE8">
          <w:rPr>
            <w:rStyle w:val="a5"/>
            <w:rFonts w:ascii="Times New Roman" w:hAnsi="Times New Roman"/>
            <w:sz w:val="24"/>
            <w:szCs w:val="24"/>
          </w:rPr>
          <w:t>.</w:t>
        </w:r>
        <w:proofErr w:type="spellStart"/>
        <w:r w:rsidRPr="00BC7DE8">
          <w:rPr>
            <w:rStyle w:val="a5"/>
            <w:rFonts w:ascii="Times New Roman" w:hAnsi="Times New Roman"/>
            <w:sz w:val="24"/>
            <w:szCs w:val="24"/>
            <w:lang w:val="en-US"/>
          </w:rPr>
          <w:t>tct</w:t>
        </w:r>
        <w:proofErr w:type="spellEnd"/>
        <w:r w:rsidRPr="00BC7DE8">
          <w:rPr>
            <w:rStyle w:val="a5"/>
            <w:rFonts w:ascii="Times New Roman" w:hAnsi="Times New Roman"/>
            <w:sz w:val="24"/>
            <w:szCs w:val="24"/>
          </w:rPr>
          <w:t>.</w:t>
        </w:r>
        <w:proofErr w:type="spellStart"/>
        <w:r w:rsidRPr="00BC7DE8">
          <w:rPr>
            <w:rStyle w:val="a5"/>
            <w:rFonts w:ascii="Times New Roman" w:hAnsi="Times New Roman"/>
            <w:sz w:val="24"/>
            <w:szCs w:val="24"/>
            <w:lang w:val="en-US"/>
          </w:rPr>
          <w:t>ru</w:t>
        </w:r>
        <w:proofErr w:type="spellEnd"/>
      </w:hyperlink>
    </w:p>
    <w:p w:rsidR="00ED2F6F" w:rsidRDefault="00ED2F6F" w:rsidP="00F408FD">
      <w:pPr>
        <w:spacing w:after="0" w:line="240" w:lineRule="auto"/>
        <w:ind w:firstLine="710"/>
        <w:jc w:val="both"/>
        <w:rPr>
          <w:sz w:val="24"/>
          <w:szCs w:val="24"/>
        </w:rPr>
      </w:pPr>
    </w:p>
    <w:p w:rsidR="00ED2F6F" w:rsidRDefault="00ED2F6F" w:rsidP="00E51DC5">
      <w:pPr>
        <w:spacing w:after="0" w:line="240" w:lineRule="auto"/>
        <w:jc w:val="both"/>
        <w:rPr>
          <w:rFonts w:ascii="Times New Roman" w:hAnsi="Times New Roman" w:cs="Times New Roman"/>
          <w:sz w:val="24"/>
          <w:szCs w:val="24"/>
        </w:rPr>
      </w:pPr>
    </w:p>
    <w:p w:rsidR="002C528B" w:rsidRDefault="002C528B" w:rsidP="00F408FD">
      <w:pPr>
        <w:spacing w:after="0" w:line="240" w:lineRule="auto"/>
        <w:ind w:firstLine="710"/>
        <w:jc w:val="both"/>
        <w:rPr>
          <w:rFonts w:ascii="Times New Roman" w:hAnsi="Times New Roman" w:cs="Times New Roman"/>
          <w:sz w:val="24"/>
          <w:szCs w:val="24"/>
        </w:rPr>
      </w:pPr>
    </w:p>
    <w:p w:rsidR="00D222F9" w:rsidRDefault="00D222F9" w:rsidP="00F408FD">
      <w:pPr>
        <w:spacing w:after="0" w:line="240" w:lineRule="auto"/>
        <w:ind w:firstLine="710"/>
        <w:jc w:val="both"/>
        <w:rPr>
          <w:rFonts w:ascii="Times New Roman" w:hAnsi="Times New Roman" w:cs="Times New Roman"/>
          <w:sz w:val="24"/>
          <w:szCs w:val="24"/>
        </w:rPr>
      </w:pPr>
    </w:p>
    <w:p w:rsidR="00ED2F6F" w:rsidRPr="00BC7DE8" w:rsidRDefault="00ED2F6F" w:rsidP="00BC7DE8">
      <w:pPr>
        <w:pStyle w:val="a3"/>
        <w:numPr>
          <w:ilvl w:val="0"/>
          <w:numId w:val="16"/>
        </w:numPr>
        <w:spacing w:after="0" w:line="240" w:lineRule="auto"/>
        <w:ind w:left="0"/>
        <w:jc w:val="center"/>
        <w:rPr>
          <w:rFonts w:ascii="Times New Roman" w:hAnsi="Times New Roman" w:cs="Times New Roman"/>
          <w:b/>
          <w:bCs/>
          <w:sz w:val="24"/>
          <w:szCs w:val="24"/>
        </w:rPr>
      </w:pPr>
      <w:r w:rsidRPr="00BC7DE8">
        <w:rPr>
          <w:rFonts w:ascii="Times New Roman" w:hAnsi="Times New Roman" w:cs="Times New Roman"/>
          <w:b/>
          <w:bCs/>
          <w:sz w:val="24"/>
          <w:szCs w:val="24"/>
        </w:rPr>
        <w:t>ОБЩИЕ СВЕДЕНИЯ О КОЛЛЕДЖЕ</w:t>
      </w:r>
    </w:p>
    <w:p w:rsidR="00ED2F6F" w:rsidRPr="00BC7DE8" w:rsidRDefault="00ED2F6F" w:rsidP="004D49C7">
      <w:pPr>
        <w:pStyle w:val="a3"/>
        <w:spacing w:after="0" w:line="240" w:lineRule="auto"/>
        <w:ind w:left="0"/>
        <w:rPr>
          <w:rFonts w:ascii="Times New Roman" w:hAnsi="Times New Roman" w:cs="Times New Roman"/>
          <w:b/>
          <w:bCs/>
          <w:sz w:val="24"/>
          <w:szCs w:val="24"/>
        </w:rPr>
      </w:pP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Учебное заведение было открыто по распоряжению Совета Народных Комиссаров РСФСР от 24.05.1944г. как «Калининский индустриальный техникум </w:t>
      </w:r>
      <w:proofErr w:type="spellStart"/>
      <w:r w:rsidRPr="00BC7DE8">
        <w:rPr>
          <w:rFonts w:ascii="Times New Roman" w:hAnsi="Times New Roman" w:cs="Times New Roman"/>
          <w:sz w:val="24"/>
          <w:szCs w:val="24"/>
        </w:rPr>
        <w:t>промстройматериалов</w:t>
      </w:r>
      <w:proofErr w:type="spellEnd"/>
      <w:r w:rsidRPr="00BC7DE8">
        <w:rPr>
          <w:rFonts w:ascii="Times New Roman" w:hAnsi="Times New Roman" w:cs="Times New Roman"/>
          <w:sz w:val="24"/>
          <w:szCs w:val="24"/>
        </w:rPr>
        <w:t xml:space="preserve">» для обеспечения кадрами промышленности стройматериалов. </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Изначально учебное заведение готовило специалистов по двум специальностям: «Техник-технолог» и «Техник-механик». Первый набор 1944-1945 учебного года составил 124 человека.</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В 1962 году учебное заведение получило наименование «Калининский техникум промышленного и гражданского строительства», а в августе 1963 года – «Калининский строительный техникум», в том же году перешло в подчинение Министерства строительства РСФСР (Приказ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87 от 16.06.1963). </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В 1965 году началось строительство нового учебного корпуса на проспекте Победы, завершившееся через 2 года; а в 1969 году открылись учебно-производственный корпус и общежитие для студентов.</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 В связи с изменением структуры подготовки кадров и преобразованием в многопрофильное учебное заведение приказом Министерства строительства РФ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17-73 от 08.06.1995. Тверской строительный техникум был переименован в Тверской технологический колледж. Значительно расширился диапазон подготовки специалистов, и наряду с  такими традиционными направлениями как «Строительство и эксплуатация зданий и сооружений», «Техническая эксплуатация подъёмно-транспортных, строительных, дорожных машин и оборудования», появились новые специальности: «Гостиничный сервис», «Туризм», «Реклама», «Дизайн».</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1086 от 29.09.2005. ГОУ СПО Тверской технологический колледж принят в ведение Федерального агентства по образованию, а 26.01.2012 ФГОУ СПО «Тверским технологическим колледжем» приказом Министерства образования Тверской области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30 перешёл </w:t>
      </w:r>
      <w:proofErr w:type="gramStart"/>
      <w:r w:rsidRPr="00BC7DE8">
        <w:rPr>
          <w:rFonts w:ascii="Times New Roman" w:hAnsi="Times New Roman" w:cs="Times New Roman"/>
          <w:sz w:val="24"/>
          <w:szCs w:val="24"/>
        </w:rPr>
        <w:t>из</w:t>
      </w:r>
      <w:proofErr w:type="gramEnd"/>
      <w:r w:rsidRPr="00BC7DE8">
        <w:rPr>
          <w:rFonts w:ascii="Times New Roman" w:hAnsi="Times New Roman" w:cs="Times New Roman"/>
          <w:sz w:val="24"/>
          <w:szCs w:val="24"/>
        </w:rPr>
        <w:t xml:space="preserve"> федерального в региональное (областное) подчинение. С 2013 года на основании Распоряжения Правительства Тверской области от 18.06.2013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281-рп «О реорганизации государственных бюджетных образовательных учреждений Тверской области» в городе Старица был открыт филиал Тверского технологического колледжа. </w:t>
      </w:r>
    </w:p>
    <w:p w:rsidR="00ED2F6F" w:rsidRPr="00BC7DE8" w:rsidRDefault="00ED2F6F" w:rsidP="00F408FD">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 xml:space="preserve">Распоряжением </w:t>
      </w:r>
      <w:r w:rsidRPr="00BC7DE8">
        <w:rPr>
          <w:rFonts w:ascii="Segoe UI Symbol" w:hAnsi="Segoe UI Symbol" w:cs="Segoe UI Symbol"/>
          <w:sz w:val="24"/>
          <w:szCs w:val="24"/>
        </w:rPr>
        <w:t>№</w:t>
      </w:r>
      <w:r>
        <w:rPr>
          <w:rFonts w:cs="Segoe UI Symbol"/>
          <w:sz w:val="24"/>
          <w:szCs w:val="24"/>
        </w:rPr>
        <w:t xml:space="preserve"> </w:t>
      </w:r>
      <w:r w:rsidRPr="00BC7DE8">
        <w:rPr>
          <w:rFonts w:ascii="Times New Roman" w:hAnsi="Times New Roman" w:cs="Times New Roman"/>
          <w:sz w:val="24"/>
          <w:szCs w:val="24"/>
        </w:rPr>
        <w:t xml:space="preserve">344-рп от 01.07.2015 г. Министерства образования и науки РФ учебное заведение переименовано в ГБП ОУ Тверской технологический колледж. </w:t>
      </w:r>
    </w:p>
    <w:p w:rsidR="00ED2F6F" w:rsidRPr="00BC7DE8" w:rsidRDefault="00ED2F6F" w:rsidP="00F408FD">
      <w:pPr>
        <w:spacing w:after="0" w:line="240" w:lineRule="auto"/>
        <w:rPr>
          <w:rFonts w:ascii="Times New Roman" w:hAnsi="Times New Roman" w:cs="Times New Roman"/>
          <w:b/>
          <w:bCs/>
          <w:spacing w:val="3"/>
          <w:sz w:val="24"/>
          <w:szCs w:val="24"/>
        </w:rPr>
      </w:pPr>
      <w:r w:rsidRPr="00BC7DE8">
        <w:rPr>
          <w:rFonts w:ascii="Times New Roman" w:hAnsi="Times New Roman" w:cs="Times New Roman"/>
          <w:color w:val="000000"/>
          <w:spacing w:val="3"/>
          <w:sz w:val="24"/>
          <w:szCs w:val="24"/>
          <w:u w:val="single"/>
          <w:shd w:val="clear" w:color="auto" w:fill="FFFFFF"/>
        </w:rPr>
        <w:t xml:space="preserve">Свидетельство о государственной аккредитации </w:t>
      </w:r>
      <w:r w:rsidRPr="00BC7DE8">
        <w:rPr>
          <w:rFonts w:ascii="Segoe UI Symbol" w:hAnsi="Segoe UI Symbol" w:cs="Segoe UI Symbol"/>
          <w:color w:val="000000"/>
          <w:spacing w:val="3"/>
          <w:sz w:val="24"/>
          <w:szCs w:val="24"/>
          <w:u w:val="single"/>
          <w:shd w:val="clear" w:color="auto" w:fill="FFFFFF"/>
        </w:rPr>
        <w:t>№</w:t>
      </w:r>
      <w:r w:rsidRPr="00BC7DE8">
        <w:rPr>
          <w:rFonts w:ascii="Times New Roman" w:hAnsi="Times New Roman" w:cs="Times New Roman"/>
          <w:color w:val="000000"/>
          <w:spacing w:val="3"/>
          <w:sz w:val="24"/>
          <w:szCs w:val="24"/>
          <w:u w:val="single"/>
          <w:shd w:val="clear" w:color="auto" w:fill="FFFFFF"/>
        </w:rPr>
        <w:t xml:space="preserve"> 278 от 15 октября 2015 года</w:t>
      </w:r>
    </w:p>
    <w:p w:rsidR="00ED2F6F" w:rsidRPr="00BC7DE8" w:rsidRDefault="00ED2F6F" w:rsidP="00F408FD">
      <w:pPr>
        <w:spacing w:after="0" w:line="240" w:lineRule="auto"/>
        <w:rPr>
          <w:rFonts w:ascii="Times New Roman" w:hAnsi="Times New Roman" w:cs="Times New Roman"/>
          <w:b/>
          <w:bCs/>
          <w:spacing w:val="3"/>
          <w:sz w:val="24"/>
          <w:szCs w:val="24"/>
        </w:rPr>
      </w:pPr>
      <w:r w:rsidRPr="00BC7DE8">
        <w:rPr>
          <w:rFonts w:ascii="Times New Roman" w:hAnsi="Times New Roman" w:cs="Times New Roman"/>
          <w:color w:val="000000"/>
          <w:spacing w:val="3"/>
          <w:sz w:val="24"/>
          <w:szCs w:val="24"/>
          <w:u w:val="single"/>
          <w:shd w:val="clear" w:color="auto" w:fill="FFFFFF"/>
        </w:rPr>
        <w:t xml:space="preserve">Контактная информация: </w:t>
      </w:r>
      <w:smartTag w:uri="urn:schemas-microsoft-com:office:smarttags" w:element="country-region">
        <w:smartTag w:uri="urn:schemas-microsoft-com:office:smarttags" w:element="metricconverter">
          <w:smartTagPr>
            <w:attr w:name="ProductID" w:val="170008, г"/>
          </w:smartTagPr>
          <w:r w:rsidRPr="00BC7DE8">
            <w:rPr>
              <w:rFonts w:ascii="Times New Roman" w:hAnsi="Times New Roman" w:cs="Times New Roman"/>
              <w:color w:val="000000"/>
              <w:spacing w:val="3"/>
              <w:sz w:val="24"/>
              <w:szCs w:val="24"/>
              <w:u w:val="single"/>
              <w:shd w:val="clear" w:color="auto" w:fill="FFFFFF"/>
            </w:rPr>
            <w:t>170008, г</w:t>
          </w:r>
        </w:smartTag>
      </w:smartTag>
      <w:r w:rsidRPr="00BC7DE8">
        <w:rPr>
          <w:rFonts w:ascii="Times New Roman" w:hAnsi="Times New Roman" w:cs="Times New Roman"/>
          <w:color w:val="000000"/>
          <w:spacing w:val="3"/>
          <w:sz w:val="24"/>
          <w:szCs w:val="24"/>
          <w:u w:val="single"/>
          <w:shd w:val="clear" w:color="auto" w:fill="FFFFFF"/>
        </w:rPr>
        <w:t>. Тверь, проспект Победы, д.37</w:t>
      </w:r>
    </w:p>
    <w:p w:rsidR="00ED2F6F" w:rsidRPr="00BC7DE8" w:rsidRDefault="00ED2F6F" w:rsidP="00F408FD">
      <w:pPr>
        <w:spacing w:after="0" w:line="240" w:lineRule="auto"/>
        <w:rPr>
          <w:rFonts w:ascii="Times New Roman" w:hAnsi="Times New Roman" w:cs="Times New Roman"/>
          <w:b/>
          <w:bCs/>
          <w:spacing w:val="3"/>
          <w:sz w:val="24"/>
          <w:szCs w:val="24"/>
        </w:rPr>
      </w:pPr>
      <w:r w:rsidRPr="00BC7DE8">
        <w:rPr>
          <w:rFonts w:ascii="Times New Roman" w:hAnsi="Times New Roman" w:cs="Times New Roman"/>
          <w:color w:val="000000"/>
          <w:spacing w:val="3"/>
          <w:sz w:val="24"/>
          <w:szCs w:val="24"/>
          <w:u w:val="single"/>
          <w:shd w:val="clear" w:color="auto" w:fill="FFFFFF"/>
        </w:rPr>
        <w:t>Юридический адрес учреждения</w:t>
      </w:r>
      <w:r w:rsidRPr="00BC7DE8">
        <w:rPr>
          <w:rFonts w:ascii="Times New Roman" w:hAnsi="Times New Roman" w:cs="Times New Roman"/>
          <w:b/>
          <w:bCs/>
          <w:spacing w:val="3"/>
          <w:sz w:val="24"/>
          <w:szCs w:val="24"/>
        </w:rPr>
        <w:t xml:space="preserve">: </w:t>
      </w:r>
      <w:r w:rsidRPr="00BC7DE8">
        <w:rPr>
          <w:rFonts w:ascii="Times New Roman" w:hAnsi="Times New Roman" w:cs="Times New Roman"/>
          <w:spacing w:val="3"/>
          <w:sz w:val="24"/>
          <w:szCs w:val="24"/>
        </w:rPr>
        <w:t>Российская Федерация</w:t>
      </w:r>
      <w:r w:rsidRPr="00BC7DE8">
        <w:rPr>
          <w:rFonts w:ascii="Times New Roman" w:hAnsi="Times New Roman" w:cs="Times New Roman"/>
          <w:b/>
          <w:bCs/>
          <w:spacing w:val="3"/>
          <w:sz w:val="24"/>
          <w:szCs w:val="24"/>
        </w:rPr>
        <w:t xml:space="preserve">, </w:t>
      </w:r>
      <w:r w:rsidRPr="00BC7DE8">
        <w:rPr>
          <w:rFonts w:ascii="Times New Roman" w:hAnsi="Times New Roman" w:cs="Times New Roman"/>
          <w:color w:val="000000"/>
          <w:spacing w:val="3"/>
          <w:sz w:val="24"/>
          <w:szCs w:val="24"/>
          <w:u w:val="single"/>
          <w:shd w:val="clear" w:color="auto" w:fill="FFFFFF"/>
        </w:rPr>
        <w:t xml:space="preserve">Тверская область,  </w:t>
      </w:r>
      <w:proofErr w:type="gramStart"/>
      <w:r w:rsidRPr="00BC7DE8">
        <w:rPr>
          <w:rFonts w:ascii="Times New Roman" w:hAnsi="Times New Roman" w:cs="Times New Roman"/>
          <w:color w:val="000000"/>
          <w:spacing w:val="3"/>
          <w:sz w:val="24"/>
          <w:szCs w:val="24"/>
          <w:u w:val="single"/>
          <w:shd w:val="clear" w:color="auto" w:fill="FFFFFF"/>
        </w:rPr>
        <w:t>г</w:t>
      </w:r>
      <w:proofErr w:type="gramEnd"/>
      <w:r w:rsidRPr="00BC7DE8">
        <w:rPr>
          <w:rFonts w:ascii="Times New Roman" w:hAnsi="Times New Roman" w:cs="Times New Roman"/>
          <w:color w:val="000000"/>
          <w:spacing w:val="3"/>
          <w:sz w:val="24"/>
          <w:szCs w:val="24"/>
          <w:u w:val="single"/>
          <w:shd w:val="clear" w:color="auto" w:fill="FFFFFF"/>
        </w:rPr>
        <w:t>. Тверь, проспект Победы, д.37</w:t>
      </w:r>
    </w:p>
    <w:p w:rsidR="00ED2F6F" w:rsidRPr="00BC7DE8" w:rsidRDefault="00ED2F6F" w:rsidP="00F408FD">
      <w:pPr>
        <w:spacing w:after="0" w:line="240" w:lineRule="auto"/>
        <w:rPr>
          <w:rFonts w:ascii="Times New Roman" w:hAnsi="Times New Roman" w:cs="Times New Roman"/>
          <w:spacing w:val="3"/>
          <w:sz w:val="24"/>
          <w:szCs w:val="24"/>
        </w:rPr>
      </w:pPr>
      <w:r w:rsidRPr="00BC7DE8">
        <w:rPr>
          <w:rFonts w:ascii="Times New Roman" w:hAnsi="Times New Roman" w:cs="Times New Roman"/>
          <w:spacing w:val="3"/>
          <w:sz w:val="24"/>
          <w:szCs w:val="24"/>
        </w:rPr>
        <w:t xml:space="preserve">Телефон (факс): </w:t>
      </w:r>
      <w:r w:rsidRPr="00BC7DE8">
        <w:rPr>
          <w:rFonts w:ascii="Times New Roman" w:hAnsi="Times New Roman" w:cs="Times New Roman"/>
          <w:b/>
          <w:bCs/>
          <w:color w:val="000000"/>
          <w:spacing w:val="3"/>
          <w:sz w:val="24"/>
          <w:szCs w:val="24"/>
          <w:u w:val="single"/>
          <w:shd w:val="clear" w:color="auto" w:fill="FFFFFF"/>
        </w:rPr>
        <w:t>58-73-54</w:t>
      </w:r>
    </w:p>
    <w:p w:rsidR="00ED2F6F" w:rsidRPr="00BC7DE8" w:rsidRDefault="00ED2F6F" w:rsidP="00F408FD">
      <w:pPr>
        <w:spacing w:after="0" w:line="240" w:lineRule="auto"/>
        <w:rPr>
          <w:rFonts w:ascii="Times New Roman" w:hAnsi="Times New Roman" w:cs="Times New Roman"/>
          <w:spacing w:val="3"/>
          <w:sz w:val="24"/>
          <w:szCs w:val="24"/>
        </w:rPr>
      </w:pPr>
      <w:r w:rsidRPr="00BC7DE8">
        <w:rPr>
          <w:rFonts w:ascii="Times New Roman" w:hAnsi="Times New Roman" w:cs="Times New Roman"/>
          <w:spacing w:val="3"/>
          <w:sz w:val="24"/>
          <w:szCs w:val="24"/>
        </w:rPr>
        <w:t>Электронный адрес: infotct@mail.ru</w:t>
      </w:r>
    </w:p>
    <w:p w:rsidR="00ED2F6F" w:rsidRPr="00BC7DE8" w:rsidRDefault="00ED2F6F" w:rsidP="00F408FD">
      <w:pPr>
        <w:spacing w:after="0" w:line="240" w:lineRule="auto"/>
        <w:rPr>
          <w:rFonts w:ascii="Times New Roman" w:hAnsi="Times New Roman" w:cs="Times New Roman"/>
          <w:b/>
          <w:bCs/>
          <w:spacing w:val="3"/>
          <w:sz w:val="24"/>
          <w:szCs w:val="24"/>
          <w:shd w:val="clear" w:color="auto" w:fill="FFFFFF"/>
        </w:rPr>
      </w:pPr>
      <w:r w:rsidRPr="00BC7DE8">
        <w:rPr>
          <w:rFonts w:ascii="Times New Roman" w:hAnsi="Times New Roman" w:cs="Times New Roman"/>
          <w:spacing w:val="3"/>
          <w:sz w:val="24"/>
          <w:szCs w:val="24"/>
          <w:u w:val="single"/>
          <w:shd w:val="clear" w:color="auto" w:fill="FFFFFF"/>
        </w:rPr>
        <w:t xml:space="preserve">Сайт: </w:t>
      </w:r>
      <w:hyperlink r:id="rId9">
        <w:r w:rsidRPr="00BC7DE8">
          <w:rPr>
            <w:rFonts w:ascii="Times New Roman" w:hAnsi="Times New Roman" w:cs="Times New Roman"/>
            <w:color w:val="0000FF"/>
            <w:spacing w:val="3"/>
            <w:sz w:val="24"/>
            <w:szCs w:val="24"/>
            <w:u w:val="single"/>
            <w:shd w:val="clear" w:color="auto" w:fill="FFFFFF"/>
          </w:rPr>
          <w:t>www.tct.ru</w:t>
        </w:r>
      </w:hyperlink>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имеет статус юридического лица, обособленное имущество, самостоятельный баланс, гербовую печать, штамп, бланки и другие необходимые реквизиты, ведет делопроизводство, архив, финансовую и статистическую отчетность по установленным формам, ежегодно </w:t>
      </w:r>
      <w:proofErr w:type="gramStart"/>
      <w:r w:rsidRPr="00BC7DE8">
        <w:rPr>
          <w:rFonts w:ascii="Times New Roman" w:hAnsi="Times New Roman" w:cs="Times New Roman"/>
          <w:sz w:val="24"/>
          <w:szCs w:val="24"/>
        </w:rPr>
        <w:t>отчитывается о</w:t>
      </w:r>
      <w:proofErr w:type="gramEnd"/>
      <w:r w:rsidRPr="00BC7DE8">
        <w:rPr>
          <w:rFonts w:ascii="Times New Roman" w:hAnsi="Times New Roman" w:cs="Times New Roman"/>
          <w:sz w:val="24"/>
          <w:szCs w:val="24"/>
        </w:rPr>
        <w:t xml:space="preserve"> своей деятельности.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Банковские реквизиты: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ИНН 6903005642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КПП 695001001</w:t>
      </w:r>
    </w:p>
    <w:p w:rsidR="00ED2F6F" w:rsidRPr="00BC7DE8" w:rsidRDefault="00ED2F6F" w:rsidP="00F408FD">
      <w:pPr>
        <w:spacing w:after="0" w:line="240" w:lineRule="auto"/>
        <w:ind w:firstLine="720"/>
        <w:jc w:val="both"/>
        <w:rPr>
          <w:rFonts w:ascii="Times New Roman" w:hAnsi="Times New Roman" w:cs="Times New Roman"/>
          <w:sz w:val="24"/>
          <w:szCs w:val="24"/>
        </w:rPr>
      </w:pPr>
      <w:proofErr w:type="gramStart"/>
      <w:r w:rsidRPr="00BC7DE8">
        <w:rPr>
          <w:rFonts w:ascii="Times New Roman" w:hAnsi="Times New Roman" w:cs="Times New Roman"/>
          <w:sz w:val="24"/>
          <w:szCs w:val="24"/>
        </w:rPr>
        <w:t>л</w:t>
      </w:r>
      <w:proofErr w:type="gramEnd"/>
      <w:r w:rsidRPr="00BC7DE8">
        <w:rPr>
          <w:rFonts w:ascii="Times New Roman" w:hAnsi="Times New Roman" w:cs="Times New Roman"/>
          <w:sz w:val="24"/>
          <w:szCs w:val="24"/>
        </w:rPr>
        <w:t xml:space="preserve">/с 20075040560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БИК 042809001</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ОКПО 01316254</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ОКВЭД 80.22.21</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ОГРН 1026900585470.</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Действующий Устав: Устав государственного бюджетного профессионального образовательного учреждения Тверской технологический колледж, принят общим собранием работников и </w:t>
      </w:r>
      <w:proofErr w:type="gramStart"/>
      <w:r w:rsidRPr="00BC7DE8">
        <w:rPr>
          <w:rFonts w:ascii="Times New Roman" w:hAnsi="Times New Roman" w:cs="Times New Roman"/>
          <w:sz w:val="24"/>
          <w:szCs w:val="24"/>
        </w:rPr>
        <w:t>представителей</w:t>
      </w:r>
      <w:proofErr w:type="gramEnd"/>
      <w:r w:rsidRPr="00BC7DE8">
        <w:rPr>
          <w:rFonts w:ascii="Times New Roman" w:hAnsi="Times New Roman" w:cs="Times New Roman"/>
          <w:sz w:val="24"/>
          <w:szCs w:val="24"/>
        </w:rPr>
        <w:t xml:space="preserve"> обучающихся и рекомендован к утверждению (протокол от 06июля </w:t>
      </w:r>
      <w:smartTag w:uri="urn:schemas-microsoft-com:office:smarttags" w:element="country-region">
        <w:smartTag w:uri="urn:schemas-microsoft-com:office:smarttags" w:element="metricconverter">
          <w:smartTagPr>
            <w:attr w:name="ProductID" w:val="2015 г"/>
          </w:smartTagPr>
          <w:r w:rsidRPr="00BC7DE8">
            <w:rPr>
              <w:rFonts w:ascii="Times New Roman" w:hAnsi="Times New Roman" w:cs="Times New Roman"/>
              <w:sz w:val="24"/>
              <w:szCs w:val="24"/>
            </w:rPr>
            <w:t>2015 г</w:t>
          </w:r>
        </w:smartTag>
      </w:smartTag>
      <w:r w:rsidRPr="00BC7DE8">
        <w:rPr>
          <w:rFonts w:ascii="Times New Roman" w:hAnsi="Times New Roman" w:cs="Times New Roman"/>
          <w:sz w:val="24"/>
          <w:szCs w:val="24"/>
        </w:rPr>
        <w:t xml:space="preserve">.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 </w:t>
      </w:r>
      <w:proofErr w:type="gramStart"/>
      <w:r w:rsidRPr="00BC7DE8">
        <w:rPr>
          <w:rFonts w:ascii="Times New Roman" w:hAnsi="Times New Roman" w:cs="Times New Roman"/>
          <w:sz w:val="24"/>
          <w:szCs w:val="24"/>
        </w:rPr>
        <w:t>Утвержден</w:t>
      </w:r>
      <w:proofErr w:type="gramEnd"/>
      <w:r w:rsidRPr="00BC7DE8">
        <w:rPr>
          <w:rFonts w:ascii="Times New Roman" w:hAnsi="Times New Roman" w:cs="Times New Roman"/>
          <w:sz w:val="24"/>
          <w:szCs w:val="24"/>
        </w:rPr>
        <w:t xml:space="preserve"> Приказом Министерства образования Тверской области от 12.08.2015г.,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104-к.</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Лицензия на </w:t>
      </w:r>
      <w:proofErr w:type="gramStart"/>
      <w:r w:rsidRPr="00BC7DE8">
        <w:rPr>
          <w:rFonts w:ascii="Times New Roman" w:hAnsi="Times New Roman" w:cs="Times New Roman"/>
          <w:sz w:val="24"/>
          <w:szCs w:val="24"/>
        </w:rPr>
        <w:t>право ведения</w:t>
      </w:r>
      <w:proofErr w:type="gramEnd"/>
      <w:r w:rsidRPr="00BC7DE8">
        <w:rPr>
          <w:rFonts w:ascii="Times New Roman" w:hAnsi="Times New Roman" w:cs="Times New Roman"/>
          <w:sz w:val="24"/>
          <w:szCs w:val="24"/>
        </w:rPr>
        <w:t xml:space="preserve"> образовательной деятельности: серия  </w:t>
      </w:r>
      <w:smartTag w:uri="urn:schemas-microsoft-com:office:smarttags" w:element="country-region">
        <w:smartTag w:uri="urn:schemas-microsoft-com:office:smarttags" w:element="metricconverter">
          <w:smartTagPr>
            <w:attr w:name="ProductID" w:val="69 Л"/>
          </w:smartTagPr>
          <w:r w:rsidRPr="00BC7DE8">
            <w:rPr>
              <w:rFonts w:ascii="Times New Roman" w:hAnsi="Times New Roman" w:cs="Times New Roman"/>
              <w:sz w:val="24"/>
              <w:szCs w:val="24"/>
            </w:rPr>
            <w:t>69 Л</w:t>
          </w:r>
        </w:smartTag>
      </w:smartTag>
      <w:r w:rsidRPr="00BC7DE8">
        <w:rPr>
          <w:rFonts w:ascii="Times New Roman" w:hAnsi="Times New Roman" w:cs="Times New Roman"/>
          <w:sz w:val="24"/>
          <w:szCs w:val="24"/>
        </w:rPr>
        <w:t xml:space="preserve"> 01 № 0002042, регистрационный № 15 от 17 февраля 2017 года, срок действия – бессрочно, выдана Министерством образования Тверской области. Согласно лицензии колледж имеет право на осуществление образовательной деятельности по 16 основным профессиональным образовательным программам по 9 укрупненным группам профессий и специальностей, а также по профессиональной подготовке.</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Учредитель – Тверская область. Функции и полномочия учредителя от имени Тверской области осуществляют Правительство Тверской области, Министерство образования Тверской области, Министерство имущественных и земельных отношений Тверской области, в рамках предоставленных полномочий.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Адрес Учредителя: 170100, г. Тверь, ул. Советская, д.23.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своей деятельности колледж руководствуется законодательством Российской Федерации, Тверской области, локальными актами колледжа, договорами с Учредителем и настоящим Уставом.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Внутреннее управление деятельностью колледжа регламентируется организационно-распорядительной документацией, обеспечивающей исполнение уставных функций колледжа и соответствующей действующему законодательству и Уставу (приказы, правила, должностные инструкции, инструкции по охране труда и технике безопасности), а также локальными актами. </w:t>
      </w: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b/>
          <w:bCs/>
          <w:i/>
          <w:iCs/>
          <w:sz w:val="24"/>
          <w:szCs w:val="24"/>
        </w:rPr>
        <w:tab/>
      </w:r>
      <w:r w:rsidRPr="00BC7DE8">
        <w:rPr>
          <w:rFonts w:ascii="Times New Roman" w:hAnsi="Times New Roman" w:cs="Times New Roman"/>
          <w:i/>
          <w:iCs/>
          <w:sz w:val="24"/>
          <w:szCs w:val="24"/>
        </w:rPr>
        <w:t xml:space="preserve">В результате </w:t>
      </w:r>
      <w:proofErr w:type="spellStart"/>
      <w:r w:rsidRPr="00BC7DE8">
        <w:rPr>
          <w:rFonts w:ascii="Times New Roman" w:hAnsi="Times New Roman" w:cs="Times New Roman"/>
          <w:i/>
          <w:iCs/>
          <w:sz w:val="24"/>
          <w:szCs w:val="24"/>
        </w:rPr>
        <w:t>самообследования</w:t>
      </w:r>
      <w:proofErr w:type="spellEnd"/>
      <w:r w:rsidRPr="00BC7DE8">
        <w:rPr>
          <w:rFonts w:ascii="Times New Roman" w:hAnsi="Times New Roman" w:cs="Times New Roman"/>
          <w:i/>
          <w:iCs/>
          <w:sz w:val="24"/>
          <w:szCs w:val="24"/>
        </w:rPr>
        <w:t xml:space="preserve">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Министерством образования Тверской области. Колледж имеет необходимые организационно-правовые документы, позволяющие вести образовательную деятельность в сфере среднего профессионального образования в соответствии с установленными при лицензировании значениями контрольных нормативов</w:t>
      </w:r>
      <w:r w:rsidRPr="00BC7DE8">
        <w:rPr>
          <w:rFonts w:ascii="Times New Roman" w:hAnsi="Times New Roman" w:cs="Times New Roman"/>
          <w:sz w:val="24"/>
          <w:szCs w:val="24"/>
        </w:rPr>
        <w:t>.</w:t>
      </w:r>
    </w:p>
    <w:p w:rsidR="00ED2F6F" w:rsidRDefault="00ED2F6F" w:rsidP="00F408FD">
      <w:pPr>
        <w:spacing w:after="0" w:line="240" w:lineRule="auto"/>
        <w:ind w:firstLine="720"/>
        <w:jc w:val="both"/>
        <w:rPr>
          <w:rFonts w:ascii="Times New Roman" w:hAnsi="Times New Roman" w:cs="Times New Roman"/>
          <w:sz w:val="24"/>
          <w:szCs w:val="24"/>
        </w:rPr>
      </w:pPr>
    </w:p>
    <w:p w:rsidR="00E51DC5" w:rsidRDefault="00E51DC5" w:rsidP="00F408FD">
      <w:pPr>
        <w:spacing w:after="0" w:line="240" w:lineRule="auto"/>
        <w:ind w:firstLine="720"/>
        <w:jc w:val="both"/>
        <w:rPr>
          <w:rFonts w:ascii="Times New Roman" w:hAnsi="Times New Roman" w:cs="Times New Roman"/>
          <w:sz w:val="24"/>
          <w:szCs w:val="24"/>
        </w:rPr>
      </w:pPr>
    </w:p>
    <w:p w:rsidR="00E51DC5" w:rsidRPr="00BC7DE8" w:rsidRDefault="00E51DC5" w:rsidP="00F408FD">
      <w:pPr>
        <w:spacing w:after="0" w:line="240" w:lineRule="auto"/>
        <w:ind w:firstLine="720"/>
        <w:jc w:val="both"/>
        <w:rPr>
          <w:rFonts w:ascii="Times New Roman" w:hAnsi="Times New Roman" w:cs="Times New Roman"/>
          <w:sz w:val="24"/>
          <w:szCs w:val="24"/>
        </w:rPr>
      </w:pPr>
    </w:p>
    <w:p w:rsidR="00ED2F6F" w:rsidRPr="00BC7DE8" w:rsidRDefault="00ED2F6F" w:rsidP="00F408FD">
      <w:pPr>
        <w:pStyle w:val="a3"/>
        <w:numPr>
          <w:ilvl w:val="0"/>
          <w:numId w:val="16"/>
        </w:numPr>
        <w:spacing w:after="0" w:line="240" w:lineRule="auto"/>
        <w:ind w:left="0"/>
        <w:jc w:val="center"/>
        <w:rPr>
          <w:rFonts w:ascii="Times New Roman" w:hAnsi="Times New Roman" w:cs="Times New Roman"/>
          <w:b/>
          <w:bCs/>
          <w:sz w:val="24"/>
          <w:szCs w:val="24"/>
        </w:rPr>
      </w:pPr>
      <w:r w:rsidRPr="00BC7DE8">
        <w:rPr>
          <w:rFonts w:ascii="Times New Roman" w:hAnsi="Times New Roman" w:cs="Times New Roman"/>
          <w:b/>
          <w:bCs/>
          <w:sz w:val="24"/>
          <w:szCs w:val="24"/>
        </w:rPr>
        <w:t>СИСТЕМА УПРАВЛЕНИЯ КОЛЛЕДЖЕМ</w:t>
      </w:r>
    </w:p>
    <w:p w:rsidR="00ED2F6F" w:rsidRPr="00BC7DE8" w:rsidRDefault="00ED2F6F" w:rsidP="004D49C7">
      <w:pPr>
        <w:pStyle w:val="a3"/>
        <w:spacing w:after="0" w:line="240" w:lineRule="auto"/>
        <w:ind w:left="0"/>
        <w:rPr>
          <w:rFonts w:ascii="Times New Roman" w:hAnsi="Times New Roman" w:cs="Times New Roman"/>
          <w:b/>
          <w:bCs/>
          <w:sz w:val="24"/>
          <w:szCs w:val="24"/>
        </w:rPr>
      </w:pPr>
    </w:p>
    <w:p w:rsidR="00ED2F6F" w:rsidRPr="00BC7DE8" w:rsidRDefault="00ED2F6F" w:rsidP="00817D2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Управление ГБП ОУ Тверской технологический колледж осуществляется в соответствии с Конституцией Российской Федерации, Федеральным законом от 29.12.2012 г.</w:t>
      </w:r>
      <w:r>
        <w:rPr>
          <w:rFonts w:ascii="Times New Roman" w:hAnsi="Times New Roman" w:cs="Times New Roman"/>
          <w:sz w:val="24"/>
          <w:szCs w:val="24"/>
        </w:rPr>
        <w:t xml:space="preserve"> № 273-ФЗ</w:t>
      </w:r>
      <w:r w:rsidRPr="00BC7DE8">
        <w:rPr>
          <w:rFonts w:ascii="Times New Roman" w:hAnsi="Times New Roman" w:cs="Times New Roman"/>
          <w:sz w:val="24"/>
          <w:szCs w:val="24"/>
        </w:rPr>
        <w:t xml:space="preserve"> «Об образовании </w:t>
      </w:r>
      <w:r>
        <w:rPr>
          <w:rFonts w:ascii="Times New Roman" w:hAnsi="Times New Roman" w:cs="Times New Roman"/>
          <w:sz w:val="24"/>
          <w:szCs w:val="24"/>
        </w:rPr>
        <w:t>в Российской Федерации»,</w:t>
      </w:r>
      <w:r w:rsidRPr="00BC7DE8">
        <w:rPr>
          <w:rFonts w:ascii="Times New Roman" w:hAnsi="Times New Roman" w:cs="Times New Roman"/>
          <w:sz w:val="24"/>
          <w:szCs w:val="24"/>
        </w:rPr>
        <w:t xml:space="preserve"> действующим законодате</w:t>
      </w:r>
      <w:r>
        <w:rPr>
          <w:rFonts w:ascii="Times New Roman" w:hAnsi="Times New Roman" w:cs="Times New Roman"/>
          <w:sz w:val="24"/>
          <w:szCs w:val="24"/>
        </w:rPr>
        <w:t xml:space="preserve">льством Российской Федерации и </w:t>
      </w:r>
      <w:r w:rsidRPr="00BC7DE8">
        <w:rPr>
          <w:rFonts w:ascii="Times New Roman" w:hAnsi="Times New Roman" w:cs="Times New Roman"/>
          <w:sz w:val="24"/>
          <w:szCs w:val="24"/>
        </w:rPr>
        <w:t>Тверской области, Уставом колледжа, приказами директора, локальными нормативными актами.</w:t>
      </w:r>
    </w:p>
    <w:p w:rsidR="00ED2F6F" w:rsidRPr="00BC7DE8" w:rsidRDefault="00ED2F6F" w:rsidP="00817D2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структуру колледжа входит: учебная часть; строительное отделение, техническое отделение, отделение сервиса, отделение дополнительного образования; предметно-цикловые комиссии (ПЦК): ПЦК специальности 08.02.01, ПЦК специальности 23.02.04, ПЦК специальностей сервиса</w:t>
      </w:r>
      <w:r w:rsidRPr="00F01B7A">
        <w:rPr>
          <w:rFonts w:ascii="Times New Roman" w:hAnsi="Times New Roman" w:cs="Times New Roman"/>
          <w:sz w:val="24"/>
          <w:szCs w:val="24"/>
        </w:rPr>
        <w:t xml:space="preserve">, ПЦК </w:t>
      </w:r>
      <w:proofErr w:type="spellStart"/>
      <w:r w:rsidRPr="00F01B7A">
        <w:rPr>
          <w:rFonts w:ascii="Times New Roman" w:hAnsi="Times New Roman" w:cs="Times New Roman"/>
          <w:sz w:val="24"/>
          <w:szCs w:val="24"/>
        </w:rPr>
        <w:t>общегуманитарных</w:t>
      </w:r>
      <w:proofErr w:type="spellEnd"/>
      <w:r w:rsidRPr="00F01B7A">
        <w:rPr>
          <w:rFonts w:ascii="Times New Roman" w:hAnsi="Times New Roman" w:cs="Times New Roman"/>
          <w:sz w:val="24"/>
          <w:szCs w:val="24"/>
        </w:rPr>
        <w:t xml:space="preserve"> и социально-экономических дисциплин;</w:t>
      </w:r>
      <w:r w:rsidRPr="00BC7DE8">
        <w:rPr>
          <w:rFonts w:ascii="Times New Roman" w:hAnsi="Times New Roman" w:cs="Times New Roman"/>
          <w:sz w:val="24"/>
          <w:szCs w:val="24"/>
        </w:rPr>
        <w:t xml:space="preserve"> методический кабинет; библиотека; общежитие; административная служба (отдел кадров, бухгалтерия, хозяйственная часть).</w:t>
      </w:r>
    </w:p>
    <w:p w:rsidR="00ED2F6F" w:rsidRPr="00BC7DE8" w:rsidRDefault="00ED2F6F" w:rsidP="0067796F">
      <w:pPr>
        <w:pStyle w:val="21"/>
        <w:shd w:val="clear" w:color="auto" w:fill="auto"/>
        <w:spacing w:before="0" w:line="240" w:lineRule="auto"/>
        <w:ind w:firstLine="700"/>
        <w:rPr>
          <w:rFonts w:ascii="Times New Roman" w:hAnsi="Times New Roman"/>
          <w:sz w:val="24"/>
          <w:szCs w:val="24"/>
        </w:rPr>
      </w:pPr>
      <w:r w:rsidRPr="00BC7DE8">
        <w:rPr>
          <w:rFonts w:ascii="Times New Roman" w:hAnsi="Times New Roman"/>
          <w:sz w:val="24"/>
          <w:szCs w:val="24"/>
        </w:rPr>
        <w:t>В Колледже существует три уровня управления:</w:t>
      </w:r>
    </w:p>
    <w:p w:rsidR="00ED2F6F" w:rsidRPr="00BC7DE8" w:rsidRDefault="00ED2F6F" w:rsidP="0067796F">
      <w:pPr>
        <w:pStyle w:val="21"/>
        <w:shd w:val="clear" w:color="auto" w:fill="auto"/>
        <w:tabs>
          <w:tab w:val="left" w:pos="1173"/>
        </w:tabs>
        <w:spacing w:before="0" w:line="240" w:lineRule="auto"/>
        <w:rPr>
          <w:rFonts w:ascii="Times New Roman" w:hAnsi="Times New Roman"/>
          <w:sz w:val="24"/>
          <w:szCs w:val="24"/>
        </w:rPr>
      </w:pPr>
      <w:r w:rsidRPr="00BC7DE8">
        <w:rPr>
          <w:rFonts w:ascii="Times New Roman" w:hAnsi="Times New Roman"/>
          <w:sz w:val="24"/>
          <w:szCs w:val="24"/>
        </w:rPr>
        <w:lastRenderedPageBreak/>
        <w:t xml:space="preserve">- </w:t>
      </w:r>
      <w:r w:rsidRPr="00BC7DE8">
        <w:rPr>
          <w:rFonts w:ascii="Times New Roman" w:hAnsi="Times New Roman"/>
          <w:i/>
          <w:iCs/>
          <w:sz w:val="24"/>
          <w:szCs w:val="24"/>
        </w:rPr>
        <w:t>административный</w:t>
      </w:r>
      <w:r w:rsidRPr="00BC7DE8">
        <w:rPr>
          <w:rFonts w:ascii="Times New Roman" w:hAnsi="Times New Roman"/>
          <w:sz w:val="24"/>
          <w:szCs w:val="24"/>
        </w:rPr>
        <w:t xml:space="preserve"> (директор, заместители директора, руководители структурных подразделений);</w:t>
      </w:r>
    </w:p>
    <w:p w:rsidR="00ED2F6F" w:rsidRPr="00BC7DE8" w:rsidRDefault="00ED2F6F" w:rsidP="0067796F">
      <w:pPr>
        <w:pStyle w:val="21"/>
        <w:shd w:val="clear" w:color="auto" w:fill="auto"/>
        <w:tabs>
          <w:tab w:val="left" w:pos="1173"/>
        </w:tabs>
        <w:spacing w:before="0" w:line="240" w:lineRule="auto"/>
        <w:rPr>
          <w:rFonts w:ascii="Times New Roman" w:hAnsi="Times New Roman"/>
          <w:sz w:val="24"/>
          <w:szCs w:val="24"/>
        </w:rPr>
      </w:pPr>
      <w:r w:rsidRPr="00BC7DE8">
        <w:rPr>
          <w:rFonts w:ascii="Times New Roman" w:hAnsi="Times New Roman"/>
          <w:i/>
          <w:iCs/>
          <w:sz w:val="24"/>
          <w:szCs w:val="24"/>
        </w:rPr>
        <w:t>- коллегиальный</w:t>
      </w:r>
      <w:r w:rsidRPr="00BC7DE8">
        <w:rPr>
          <w:rFonts w:ascii="Times New Roman" w:hAnsi="Times New Roman"/>
          <w:sz w:val="24"/>
          <w:szCs w:val="24"/>
        </w:rPr>
        <w:t xml:space="preserve"> (общее собрание работников и представителей обучающихся, Педагогический совет, Методический совет, Приемная комиссия, Стипендиальная комиссия, Государственные экзаменационные комиссии, предметно-цикловые методические комиссии);</w:t>
      </w:r>
    </w:p>
    <w:p w:rsidR="00ED2F6F" w:rsidRPr="00BC7DE8" w:rsidRDefault="00ED2F6F" w:rsidP="0067796F">
      <w:pPr>
        <w:pStyle w:val="21"/>
        <w:shd w:val="clear" w:color="auto" w:fill="auto"/>
        <w:tabs>
          <w:tab w:val="left" w:pos="1173"/>
        </w:tabs>
        <w:spacing w:before="0" w:line="240" w:lineRule="auto"/>
        <w:rPr>
          <w:rFonts w:ascii="Times New Roman" w:hAnsi="Times New Roman"/>
          <w:sz w:val="24"/>
          <w:szCs w:val="24"/>
        </w:rPr>
      </w:pPr>
      <w:r w:rsidRPr="00BC7DE8">
        <w:rPr>
          <w:rFonts w:ascii="Times New Roman" w:hAnsi="Times New Roman"/>
          <w:sz w:val="24"/>
          <w:szCs w:val="24"/>
        </w:rPr>
        <w:t xml:space="preserve">- </w:t>
      </w:r>
      <w:r w:rsidRPr="00BC7DE8">
        <w:rPr>
          <w:rFonts w:ascii="Times New Roman" w:hAnsi="Times New Roman"/>
          <w:i/>
          <w:iCs/>
          <w:sz w:val="24"/>
          <w:szCs w:val="24"/>
        </w:rPr>
        <w:t>представительный</w:t>
      </w:r>
      <w:r w:rsidRPr="00BC7DE8">
        <w:rPr>
          <w:rFonts w:ascii="Times New Roman" w:hAnsi="Times New Roman"/>
          <w:sz w:val="24"/>
          <w:szCs w:val="24"/>
        </w:rPr>
        <w:t xml:space="preserve"> (Совет колледжа, Студенческий совет, Совет общежития).</w:t>
      </w:r>
    </w:p>
    <w:p w:rsidR="00ED2F6F" w:rsidRPr="00BC7DE8" w:rsidRDefault="00ED2F6F" w:rsidP="0067796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Непосредственное управление деятельностью колледжа осуществляет директор, назначаемый Учредителем в установленном законодательством порядке. Директор несет персональную ответственность за качество подготовки обучающихся, соблюдение финансовой дисциплины, достоверность учета и отчетности, соблюдение трудовых прав работников колледжа и прав обучающихся, а также соблюдение и  исполнение законодательства Российской Федерации. </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Директор определяет структуру учреждения, утверждает штатное расписание, согласованное с Учредителем, правила внутреннего распорядка колледжа, положения о структурных подразделениях, должностные инструкции, издает приказы, распоряжения, обязательные для всех работников и студентов. Он действует от имени колледжа, представляет его интересы в отношениях с государственными органами, органами местного самоуправления, юридическими и физическими лицами; распоряжается имуществом и средствами учреждения в пределах своей компетенции; выдает доверенности, заключает договоры, вносит изменения и расторгает их.</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Часть своих полномочий директор может делегировать своим заместителям на основании соответствующих локальных актов. Заместители осуществляют непосредственное руководство направлениями деятельности колледжа и несут ответственность за вверенное им направление в соответствии с должностными инструкциями и приказами директора.</w:t>
      </w:r>
    </w:p>
    <w:p w:rsidR="00ED2F6F" w:rsidRPr="00BC7DE8" w:rsidRDefault="00ED2F6F" w:rsidP="00B164A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i/>
          <w:sz w:val="24"/>
          <w:szCs w:val="24"/>
        </w:rPr>
        <w:t>Органы государственного общественного управления и самоуправления</w:t>
      </w:r>
      <w:r w:rsidRPr="00BC7DE8">
        <w:rPr>
          <w:rFonts w:ascii="Times New Roman" w:hAnsi="Times New Roman" w:cs="Times New Roman"/>
          <w:sz w:val="24"/>
          <w:szCs w:val="24"/>
        </w:rPr>
        <w:t>. Управление колледжем осуществляется в соответствии с законодательством Российской Федерации, Тверской области, договором с Учредителем и Уставом колледжа, строится на принципах единоначалия и самоуправления. Разграничение полномочий между Директором и органами самоуправления колледжа определяется Уставом.</w:t>
      </w:r>
    </w:p>
    <w:p w:rsidR="00ED2F6F" w:rsidRPr="00BC7DE8" w:rsidRDefault="00ED2F6F" w:rsidP="00873CB6">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Общее руководство колледжем осуществляет выборный представительный орган – </w:t>
      </w:r>
      <w:r w:rsidRPr="00BC7DE8">
        <w:rPr>
          <w:rFonts w:ascii="Times New Roman" w:hAnsi="Times New Roman" w:cs="Times New Roman"/>
          <w:i/>
          <w:sz w:val="24"/>
          <w:szCs w:val="24"/>
        </w:rPr>
        <w:t>Совет колледжа</w:t>
      </w:r>
      <w:r w:rsidRPr="00BC7DE8">
        <w:rPr>
          <w:rFonts w:ascii="Times New Roman" w:hAnsi="Times New Roman" w:cs="Times New Roman"/>
          <w:sz w:val="24"/>
          <w:szCs w:val="24"/>
        </w:rPr>
        <w:t>, действующий на основании Положения о Совете.</w:t>
      </w:r>
      <w:r w:rsidRPr="00BC7DE8">
        <w:rPr>
          <w:sz w:val="24"/>
          <w:szCs w:val="24"/>
        </w:rPr>
        <w:t xml:space="preserve"> </w:t>
      </w:r>
      <w:r w:rsidRPr="00BC7DE8">
        <w:rPr>
          <w:rFonts w:ascii="Times New Roman" w:hAnsi="Times New Roman" w:cs="Times New Roman"/>
          <w:sz w:val="24"/>
          <w:szCs w:val="24"/>
        </w:rPr>
        <w:t>Председателем Совета, согласно Уставу, является директор. Деятельность Совета колледжа направлена на развитие самоуправления, расширение коллегиальных, демократических форм управления в решении вопросов, способствующих организации образовательного процесса.</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соответствии с Уставом для обеспечения коллегиальности в  рассмотрении и обсуждении вопросов образовательной деятельности в колледже создан и функционирует Педагогический совет, объединяющий педагогических и других работников колледжа, непосредственно участвующих в обучении и воспитании студентов.</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i/>
          <w:sz w:val="24"/>
          <w:szCs w:val="24"/>
        </w:rPr>
        <w:t>Педагогический совет</w:t>
      </w:r>
      <w:r w:rsidRPr="00BC7DE8">
        <w:rPr>
          <w:rFonts w:ascii="Times New Roman" w:hAnsi="Times New Roman" w:cs="Times New Roman"/>
          <w:sz w:val="24"/>
          <w:szCs w:val="24"/>
        </w:rPr>
        <w:t xml:space="preserve"> – совещательный орган при директоре колледжа. Наряду с вопросами, регламентирующими организационную, учебную и воспитательную деятельность, уделяется внимание обобщению педагогического опыта, внедрению современных технологий обучения с целью повышения эффективности процессов обучения и воспитания, анализируется качество приема и выпуска обучающихся.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организации и непосредственного руководства учебной и воспитательной работой в колледже созданы отделения: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строительное отделение;</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техническое отделение;</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отделение сервиса;</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 отделение дополнительного образования. </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lastRenderedPageBreak/>
        <w:t xml:space="preserve">Руководят работой на отделениях заведующие, которые отвечают за непосредственную организацию образовательного процесса: успеваемость студентов, выполнение учебных планов и программ, качество преподавания учебных дисциплин. </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целях совершенствования качества обучения и воспитания обучающихся, методической работы, повышения педагогического мастерства преподавателей, методического обеспечения реализации федеральных государственных образовательных стандартов, разработки и экспертизы учебно-методической документации в колледже созданы и функционируют следующие объединения:</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методический совет;</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предметные цикловые  комиссии (ПЦК).</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i/>
          <w:sz w:val="24"/>
          <w:szCs w:val="24"/>
        </w:rPr>
        <w:t>Методический совет</w:t>
      </w:r>
      <w:r w:rsidRPr="00BC7DE8">
        <w:rPr>
          <w:rFonts w:ascii="Times New Roman" w:hAnsi="Times New Roman" w:cs="Times New Roman"/>
          <w:sz w:val="24"/>
          <w:szCs w:val="24"/>
        </w:rPr>
        <w:t xml:space="preserve"> объединяет педагогических работников, организует и планирует инновационную работу в колледже, вырабатывает рекомендации и предложения по совершенствованию учебно-методического обеспечения образовательного процесса.</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решения актуальных педагогических и методических задач, оптимизации профессионального взаимодействия в колледже функционируют методические объединения преподавателей – предметно-цикловые комиссии (дале</w:t>
      </w:r>
      <w:proofErr w:type="gramStart"/>
      <w:r w:rsidRPr="00BC7DE8">
        <w:rPr>
          <w:rFonts w:ascii="Times New Roman" w:hAnsi="Times New Roman" w:cs="Times New Roman"/>
          <w:sz w:val="24"/>
          <w:szCs w:val="24"/>
        </w:rPr>
        <w:t>е-</w:t>
      </w:r>
      <w:proofErr w:type="gramEnd"/>
      <w:r w:rsidRPr="00BC7DE8">
        <w:rPr>
          <w:rFonts w:ascii="Times New Roman" w:hAnsi="Times New Roman" w:cs="Times New Roman"/>
          <w:sz w:val="24"/>
          <w:szCs w:val="24"/>
        </w:rPr>
        <w:t xml:space="preserve"> ПЦК):</w:t>
      </w:r>
    </w:p>
    <w:p w:rsidR="00ED2F6F" w:rsidRPr="00BC7DE8" w:rsidRDefault="00ED2F6F" w:rsidP="00F408FD">
      <w:pPr>
        <w:spacing w:after="0" w:line="240" w:lineRule="auto"/>
        <w:ind w:firstLine="567"/>
        <w:rPr>
          <w:rFonts w:ascii="Times New Roman" w:hAnsi="Times New Roman" w:cs="Times New Roman"/>
          <w:sz w:val="24"/>
          <w:szCs w:val="24"/>
        </w:rPr>
      </w:pPr>
      <w:r w:rsidRPr="00BC7DE8">
        <w:rPr>
          <w:rFonts w:ascii="Times New Roman" w:hAnsi="Times New Roman" w:cs="Times New Roman"/>
          <w:sz w:val="24"/>
          <w:szCs w:val="24"/>
        </w:rPr>
        <w:t>- ПЦК специальности 08.02.01 Строительство и эксплуатация зданий и сооружений;</w:t>
      </w:r>
    </w:p>
    <w:p w:rsidR="00ED2F6F" w:rsidRPr="00BC7DE8" w:rsidRDefault="00ED2F6F" w:rsidP="00F408FD">
      <w:pPr>
        <w:spacing w:after="0" w:line="240" w:lineRule="auto"/>
        <w:ind w:firstLine="567"/>
        <w:rPr>
          <w:rFonts w:ascii="Times New Roman" w:hAnsi="Times New Roman" w:cs="Times New Roman"/>
          <w:sz w:val="24"/>
          <w:szCs w:val="24"/>
        </w:rPr>
      </w:pPr>
      <w:r w:rsidRPr="00BC7DE8">
        <w:rPr>
          <w:rFonts w:ascii="Times New Roman" w:hAnsi="Times New Roman" w:cs="Times New Roman"/>
          <w:sz w:val="24"/>
          <w:szCs w:val="24"/>
        </w:rPr>
        <w:t>- ПЦК специальности 23.02.04 Техническая эксплуатация подъемно-транспортных, строительных, дорожных машин и оборудования;</w:t>
      </w:r>
    </w:p>
    <w:p w:rsidR="00ED2F6F" w:rsidRPr="00BC7DE8" w:rsidRDefault="00ED2F6F" w:rsidP="00F408FD">
      <w:pPr>
        <w:spacing w:after="0" w:line="240" w:lineRule="auto"/>
        <w:ind w:firstLine="567"/>
        <w:rPr>
          <w:rFonts w:ascii="Times New Roman" w:hAnsi="Times New Roman" w:cs="Times New Roman"/>
          <w:sz w:val="24"/>
          <w:szCs w:val="24"/>
        </w:rPr>
      </w:pPr>
      <w:r w:rsidRPr="00BC7DE8">
        <w:rPr>
          <w:rFonts w:ascii="Times New Roman" w:hAnsi="Times New Roman" w:cs="Times New Roman"/>
          <w:sz w:val="24"/>
          <w:szCs w:val="24"/>
        </w:rPr>
        <w:t>- ПЦК специальностей сервиса;</w:t>
      </w:r>
    </w:p>
    <w:p w:rsidR="00ED2F6F" w:rsidRPr="00BC7DE8" w:rsidRDefault="00ED2F6F" w:rsidP="00F408F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01B7A">
        <w:rPr>
          <w:rFonts w:ascii="Times New Roman" w:hAnsi="Times New Roman" w:cs="Times New Roman"/>
          <w:sz w:val="24"/>
          <w:szCs w:val="24"/>
        </w:rPr>
        <w:t xml:space="preserve"> ПЦК </w:t>
      </w:r>
      <w:proofErr w:type="spellStart"/>
      <w:r w:rsidRPr="00F01B7A">
        <w:rPr>
          <w:rFonts w:ascii="Times New Roman" w:hAnsi="Times New Roman" w:cs="Times New Roman"/>
          <w:sz w:val="24"/>
          <w:szCs w:val="24"/>
        </w:rPr>
        <w:t>общегуманитарных</w:t>
      </w:r>
      <w:proofErr w:type="spellEnd"/>
      <w:r w:rsidRPr="00F01B7A">
        <w:rPr>
          <w:rFonts w:ascii="Times New Roman" w:hAnsi="Times New Roman" w:cs="Times New Roman"/>
          <w:sz w:val="24"/>
          <w:szCs w:val="24"/>
        </w:rPr>
        <w:t xml:space="preserve"> и социально-экономических дисциплин.</w:t>
      </w: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Руководство деятельностью ПЦК осуществляет председатель, который несет полную ответственность за результаты работы комиссии. Председатель комиссии назначается директором из числа наиболее квалифицированных преподавателей. В филиале руководство деятельностью методической комиссией осуществляет директор филиала.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i/>
          <w:sz w:val="24"/>
          <w:szCs w:val="24"/>
        </w:rPr>
        <w:t>Студенческий совет</w:t>
      </w:r>
      <w:r w:rsidRPr="00BC7DE8">
        <w:rPr>
          <w:rFonts w:ascii="Times New Roman" w:hAnsi="Times New Roman" w:cs="Times New Roman"/>
          <w:sz w:val="24"/>
          <w:szCs w:val="24"/>
        </w:rPr>
        <w:t xml:space="preserve"> является общественным выборным органом студентов колледжа. Обеспечивает права студентов в организации учебно-воспитательного процесса в соответствии с Уставом колледжа. Представляет интересы студентов на методическом совете, педагогическом совете и в молодежных организациях города Твери и Тверской области.</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2017 году в структуре колледжа по инициативе преподавателей появилось общественное объединение - </w:t>
      </w:r>
      <w:r w:rsidRPr="00BC7DE8">
        <w:rPr>
          <w:rFonts w:ascii="Times New Roman" w:hAnsi="Times New Roman" w:cs="Times New Roman"/>
          <w:i/>
          <w:sz w:val="24"/>
          <w:szCs w:val="24"/>
        </w:rPr>
        <w:t>профсоюзная организация педагогических работников колледжа.</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Жизнедеятельность колледжа осуществляется в соответствии с годовым планом работы, планом работы на месяц, а также планами всех существующих структурных подразделений. Режим работы определяется графиком учебного процесса, единым расписанием на семестр, Правилами внутреннего распорядка. </w:t>
      </w:r>
    </w:p>
    <w:p w:rsidR="00ED2F6F" w:rsidRPr="00BC7DE8" w:rsidRDefault="00ED2F6F" w:rsidP="00F408FD">
      <w:pPr>
        <w:spacing w:after="0" w:line="240" w:lineRule="auto"/>
        <w:ind w:firstLine="708"/>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Основным фактором успешности в системе взаимодействия структурных подразделений по направлениям деятельности колледжа является:</w:t>
      </w:r>
    </w:p>
    <w:p w:rsidR="00ED2F6F" w:rsidRPr="00BC7DE8" w:rsidRDefault="00ED2F6F" w:rsidP="00F408FD">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распределение должностных обязанностей между руководителями структурных подразделений, мобильность, соответствие должностных инструкций современным требованиям; </w:t>
      </w:r>
    </w:p>
    <w:p w:rsidR="00ED2F6F" w:rsidRPr="00BC7DE8" w:rsidRDefault="00ED2F6F" w:rsidP="00F408FD">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планирование, контроль и регулирование образовательного процесса.</w:t>
      </w:r>
    </w:p>
    <w:p w:rsidR="00ED2F6F" w:rsidRPr="00BC7DE8" w:rsidRDefault="00ED2F6F" w:rsidP="00F408FD">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Состав и численность работников колледжа регулируется штатным расписанием, утвержденным директором.</w:t>
      </w:r>
    </w:p>
    <w:p w:rsidR="00ED2F6F" w:rsidRPr="00BC7DE8" w:rsidRDefault="00ED2F6F" w:rsidP="00F408FD">
      <w:pPr>
        <w:spacing w:after="0" w:line="240" w:lineRule="auto"/>
        <w:ind w:firstLine="708"/>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Сложившаяся система управления обеспечивает эффективное взаимодействие всех структурных подразделений и, в целом, положительно влияет на поддержание в колледже делового и творческого сотрудничества, позволяет быстро реагировать на изменения внешней среды: рынка труда, нормативной базы, рынка образовательных услуг, демографической ситуации, требований потребителей. </w:t>
      </w:r>
    </w:p>
    <w:p w:rsidR="00ED2F6F" w:rsidRPr="00BC7DE8" w:rsidRDefault="00ED2F6F" w:rsidP="00F408FD">
      <w:pPr>
        <w:spacing w:after="0" w:line="240" w:lineRule="auto"/>
        <w:ind w:firstLine="708"/>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Индикаторами результативности данной системы являются: повышение качества образования, продуктивное участие студентов и сотрудников колледжа в конкурсах, конференциях, внедрение в образовательный процесс инновационных методик и технологий, высокая готовность педагогического коллектива к инновационной деятельности, информационная компетентность педагогического коллектива и студентов.</w:t>
      </w:r>
    </w:p>
    <w:p w:rsidR="00ED2F6F" w:rsidRPr="00BC7DE8" w:rsidRDefault="00ED2F6F" w:rsidP="00F408FD">
      <w:pPr>
        <w:spacing w:after="0" w:line="240" w:lineRule="auto"/>
        <w:ind w:firstLine="720"/>
        <w:jc w:val="both"/>
        <w:rPr>
          <w:rFonts w:ascii="Times New Roman" w:hAnsi="Times New Roman" w:cs="Times New Roman"/>
          <w:i/>
          <w:iCs/>
          <w:sz w:val="24"/>
          <w:szCs w:val="24"/>
        </w:rPr>
      </w:pPr>
      <w:proofErr w:type="spellStart"/>
      <w:r w:rsidRPr="00BC7DE8">
        <w:rPr>
          <w:rFonts w:ascii="Times New Roman" w:hAnsi="Times New Roman" w:cs="Times New Roman"/>
          <w:i/>
          <w:iCs/>
          <w:sz w:val="24"/>
          <w:szCs w:val="24"/>
        </w:rPr>
        <w:t>Самообследованием</w:t>
      </w:r>
      <w:proofErr w:type="spellEnd"/>
      <w:r w:rsidRPr="00BC7DE8">
        <w:rPr>
          <w:rFonts w:ascii="Times New Roman" w:hAnsi="Times New Roman" w:cs="Times New Roman"/>
          <w:i/>
          <w:iCs/>
          <w:sz w:val="24"/>
          <w:szCs w:val="24"/>
        </w:rPr>
        <w:t xml:space="preserve"> установлено, что управление колледжем регламентируется уставными требованиями, предусматривает эффективное взаимодействие структурных подразделений и обеспечивает в полном объеме нормальное функционирование образовательного учреждения. В целом, система управления колледжем обеспечивает формирование условий и механизмов, необходимых для подготовки высококвалифицированных специалистов.</w:t>
      </w:r>
    </w:p>
    <w:p w:rsidR="00ED2F6F" w:rsidRDefault="00ED2F6F" w:rsidP="00F408FD">
      <w:pPr>
        <w:spacing w:after="0" w:line="240" w:lineRule="auto"/>
        <w:ind w:firstLine="720"/>
        <w:jc w:val="center"/>
        <w:rPr>
          <w:rFonts w:ascii="Times New Roman" w:hAnsi="Times New Roman" w:cs="Times New Roman"/>
          <w:sz w:val="24"/>
          <w:szCs w:val="24"/>
        </w:rPr>
      </w:pPr>
    </w:p>
    <w:p w:rsidR="00ED2F6F" w:rsidRDefault="00ED2F6F" w:rsidP="00F408FD">
      <w:pPr>
        <w:spacing w:after="0" w:line="240" w:lineRule="auto"/>
        <w:ind w:firstLine="720"/>
        <w:jc w:val="center"/>
        <w:rPr>
          <w:rFonts w:ascii="Times New Roman" w:hAnsi="Times New Roman" w:cs="Times New Roman"/>
          <w:sz w:val="24"/>
          <w:szCs w:val="24"/>
        </w:rPr>
      </w:pPr>
    </w:p>
    <w:p w:rsidR="00E51DC5" w:rsidRPr="00BC7DE8" w:rsidRDefault="00E51DC5" w:rsidP="00F408FD">
      <w:pPr>
        <w:spacing w:after="0" w:line="240" w:lineRule="auto"/>
        <w:ind w:firstLine="720"/>
        <w:jc w:val="center"/>
        <w:rPr>
          <w:rFonts w:ascii="Times New Roman" w:hAnsi="Times New Roman" w:cs="Times New Roman"/>
          <w:sz w:val="24"/>
          <w:szCs w:val="24"/>
        </w:rPr>
      </w:pPr>
    </w:p>
    <w:p w:rsidR="00ED2F6F" w:rsidRDefault="00ED2F6F" w:rsidP="00FC3A27">
      <w:pPr>
        <w:pStyle w:val="a3"/>
        <w:spacing w:after="0" w:line="240" w:lineRule="auto"/>
        <w:ind w:left="360" w:firstLine="348"/>
        <w:jc w:val="center"/>
        <w:rPr>
          <w:rFonts w:ascii="Times New Roman" w:hAnsi="Times New Roman" w:cs="Times New Roman"/>
          <w:b/>
          <w:bCs/>
          <w:sz w:val="24"/>
          <w:szCs w:val="24"/>
        </w:rPr>
      </w:pPr>
      <w:r w:rsidRPr="00FC3A27">
        <w:rPr>
          <w:rFonts w:ascii="Times New Roman" w:hAnsi="Times New Roman" w:cs="Times New Roman"/>
          <w:b/>
          <w:bCs/>
          <w:sz w:val="24"/>
          <w:szCs w:val="24"/>
        </w:rPr>
        <w:t>3. СТРУКТУРА</w:t>
      </w:r>
      <w:r>
        <w:rPr>
          <w:rFonts w:ascii="Times New Roman" w:hAnsi="Times New Roman" w:cs="Times New Roman"/>
          <w:b/>
          <w:bCs/>
          <w:sz w:val="24"/>
          <w:szCs w:val="24"/>
        </w:rPr>
        <w:t xml:space="preserve"> ПОДГОТОВКИ </w:t>
      </w:r>
      <w:proofErr w:type="gramStart"/>
      <w:r>
        <w:rPr>
          <w:rFonts w:ascii="Times New Roman" w:hAnsi="Times New Roman" w:cs="Times New Roman"/>
          <w:b/>
          <w:bCs/>
          <w:sz w:val="24"/>
          <w:szCs w:val="24"/>
        </w:rPr>
        <w:t>ОБУЧАЮЩИХСЯ</w:t>
      </w:r>
      <w:proofErr w:type="gramEnd"/>
    </w:p>
    <w:p w:rsidR="00ED2F6F" w:rsidRPr="00FC3A27" w:rsidRDefault="00ED2F6F" w:rsidP="00FC3A27">
      <w:pPr>
        <w:pStyle w:val="a3"/>
        <w:spacing w:after="0" w:line="240" w:lineRule="auto"/>
        <w:ind w:left="360" w:firstLine="348"/>
        <w:jc w:val="center"/>
        <w:rPr>
          <w:rFonts w:ascii="Times New Roman" w:hAnsi="Times New Roman" w:cs="Times New Roman"/>
          <w:b/>
          <w:bCs/>
          <w:sz w:val="24"/>
          <w:szCs w:val="24"/>
        </w:rPr>
      </w:pPr>
    </w:p>
    <w:p w:rsidR="00ED2F6F" w:rsidRDefault="00ED2F6F" w:rsidP="00317669">
      <w:pPr>
        <w:pStyle w:val="a3"/>
        <w:spacing w:after="0" w:line="240" w:lineRule="auto"/>
        <w:ind w:left="360" w:firstLine="348"/>
        <w:jc w:val="both"/>
        <w:rPr>
          <w:rFonts w:ascii="Times New Roman" w:hAnsi="Times New Roman" w:cs="Times New Roman"/>
          <w:bCs/>
          <w:sz w:val="24"/>
          <w:szCs w:val="24"/>
        </w:rPr>
      </w:pPr>
      <w:r w:rsidRPr="00317669">
        <w:rPr>
          <w:rFonts w:ascii="Times New Roman" w:hAnsi="Times New Roman" w:cs="Times New Roman"/>
          <w:bCs/>
          <w:sz w:val="24"/>
          <w:szCs w:val="24"/>
        </w:rPr>
        <w:t>ГБП ОУ Тверской технологический колледж</w:t>
      </w:r>
      <w:r>
        <w:rPr>
          <w:rFonts w:ascii="Times New Roman" w:hAnsi="Times New Roman" w:cs="Times New Roman"/>
          <w:bCs/>
          <w:sz w:val="24"/>
          <w:szCs w:val="24"/>
        </w:rPr>
        <w:t xml:space="preserve"> на основании лицензии осуществляет следующие виды деятельности:</w:t>
      </w:r>
    </w:p>
    <w:p w:rsidR="00ED2F6F" w:rsidRDefault="00ED2F6F" w:rsidP="00317669">
      <w:pPr>
        <w:pStyle w:val="a3"/>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профессиональное образование по специальностям и профессиям среднего профессионального образования;</w:t>
      </w:r>
    </w:p>
    <w:p w:rsidR="00ED2F6F" w:rsidRDefault="00ED2F6F" w:rsidP="00317669">
      <w:pPr>
        <w:pStyle w:val="a3"/>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профессиональное обучение;</w:t>
      </w:r>
    </w:p>
    <w:p w:rsidR="00ED2F6F" w:rsidRDefault="00ED2F6F" w:rsidP="00317669">
      <w:pPr>
        <w:pStyle w:val="a3"/>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дополнительное образование (дополнительное образование детей и взрослых, дополнительное профессиональное образование).</w:t>
      </w:r>
    </w:p>
    <w:p w:rsidR="00ED2F6F" w:rsidRPr="00317669" w:rsidRDefault="00ED2F6F" w:rsidP="00317669">
      <w:pPr>
        <w:pStyle w:val="a3"/>
        <w:spacing w:after="0" w:line="240" w:lineRule="auto"/>
        <w:ind w:left="360"/>
        <w:jc w:val="both"/>
        <w:rPr>
          <w:rFonts w:ascii="Times New Roman" w:hAnsi="Times New Roman" w:cs="Times New Roman"/>
          <w:bCs/>
          <w:sz w:val="24"/>
          <w:szCs w:val="24"/>
        </w:rPr>
      </w:pPr>
    </w:p>
    <w:p w:rsidR="00E51DC5" w:rsidRDefault="00E51DC5" w:rsidP="00F408FD">
      <w:pPr>
        <w:spacing w:after="0" w:line="240" w:lineRule="auto"/>
        <w:jc w:val="center"/>
        <w:rPr>
          <w:rFonts w:ascii="Times New Roman" w:hAnsi="Times New Roman" w:cs="Times New Roman"/>
          <w:b/>
          <w:bCs/>
          <w:sz w:val="24"/>
          <w:szCs w:val="24"/>
        </w:rPr>
      </w:pPr>
    </w:p>
    <w:p w:rsidR="00ED2F6F"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3.1 </w:t>
      </w:r>
      <w:r w:rsidR="00E51DC5">
        <w:rPr>
          <w:rFonts w:ascii="Times New Roman" w:hAnsi="Times New Roman" w:cs="Times New Roman"/>
          <w:b/>
          <w:bCs/>
          <w:sz w:val="24"/>
          <w:szCs w:val="24"/>
        </w:rPr>
        <w:t xml:space="preserve">Основные направления подготовки </w:t>
      </w:r>
    </w:p>
    <w:p w:rsidR="00ED2F6F" w:rsidRPr="00BC7DE8" w:rsidRDefault="00ED2F6F" w:rsidP="00F408FD">
      <w:pPr>
        <w:spacing w:after="0" w:line="240" w:lineRule="auto"/>
        <w:jc w:val="center"/>
        <w:rPr>
          <w:rFonts w:ascii="Times New Roman" w:hAnsi="Times New Roman" w:cs="Times New Roman"/>
          <w:b/>
          <w:bCs/>
          <w:sz w:val="24"/>
          <w:szCs w:val="24"/>
        </w:rPr>
      </w:pP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ГБП ОУ Тверской технологический колледж готовит кадры для предприятий строительного комплекса, сферы обслуживания, гостеприимства и туризма в соответствии с потребностями рынка труда Тверского региона. </w:t>
      </w:r>
    </w:p>
    <w:p w:rsidR="00ED2F6F" w:rsidRPr="00BC7DE8" w:rsidRDefault="00ED2F6F" w:rsidP="00F408F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колледже осуществляется подготовка по следующим специальностям и профессиям</w:t>
      </w:r>
      <w:r>
        <w:rPr>
          <w:rFonts w:ascii="Times New Roman" w:hAnsi="Times New Roman" w:cs="Times New Roman"/>
          <w:sz w:val="24"/>
          <w:szCs w:val="24"/>
        </w:rPr>
        <w:t xml:space="preserve"> СПО</w:t>
      </w:r>
      <w:r w:rsidRPr="00BC7DE8">
        <w:rPr>
          <w:rFonts w:ascii="Times New Roman" w:hAnsi="Times New Roman" w:cs="Times New Roman"/>
          <w:sz w:val="24"/>
          <w:szCs w:val="24"/>
        </w:rPr>
        <w:t>:</w:t>
      </w:r>
    </w:p>
    <w:p w:rsidR="00ED2F6F" w:rsidRPr="00BC7DE8" w:rsidRDefault="00ED2F6F" w:rsidP="00F408FD">
      <w:pPr>
        <w:spacing w:after="0" w:line="240" w:lineRule="auto"/>
        <w:ind w:firstLine="720"/>
        <w:jc w:val="both"/>
        <w:rPr>
          <w:rFonts w:ascii="Times New Roman" w:hAnsi="Times New Roman" w:cs="Times New Roman"/>
          <w:sz w:val="24"/>
          <w:szCs w:val="24"/>
        </w:rPr>
      </w:pPr>
    </w:p>
    <w:tbl>
      <w:tblPr>
        <w:tblW w:w="0" w:type="auto"/>
        <w:tblInd w:w="2" w:type="dxa"/>
        <w:tblLayout w:type="fixed"/>
        <w:tblCellMar>
          <w:left w:w="10" w:type="dxa"/>
          <w:right w:w="10" w:type="dxa"/>
        </w:tblCellMar>
        <w:tblLook w:val="0000"/>
      </w:tblPr>
      <w:tblGrid>
        <w:gridCol w:w="1103"/>
        <w:gridCol w:w="3169"/>
        <w:gridCol w:w="1607"/>
        <w:gridCol w:w="2023"/>
        <w:gridCol w:w="1845"/>
      </w:tblGrid>
      <w:tr w:rsidR="00ED2F6F" w:rsidRPr="00BC7DE8" w:rsidTr="000632F1">
        <w:trPr>
          <w:trHeight w:val="1"/>
        </w:trPr>
        <w:tc>
          <w:tcPr>
            <w:tcW w:w="4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 xml:space="preserve">Специальность/профессия </w:t>
            </w:r>
          </w:p>
        </w:tc>
        <w:tc>
          <w:tcPr>
            <w:tcW w:w="3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Нормативные сроки обучения</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b/>
                <w:bCs/>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 xml:space="preserve">Квалификация </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b/>
                <w:bCs/>
                <w:sz w:val="24"/>
                <w:szCs w:val="24"/>
              </w:rPr>
              <w:t xml:space="preserve">Коды </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Наименование</w:t>
            </w:r>
          </w:p>
          <w:p w:rsidR="00ED2F6F" w:rsidRPr="00BC7DE8" w:rsidRDefault="00ED2F6F" w:rsidP="00F408FD">
            <w:pPr>
              <w:spacing w:after="0" w:line="240" w:lineRule="auto"/>
              <w:jc w:val="center"/>
              <w:rPr>
                <w:sz w:val="24"/>
                <w:szCs w:val="24"/>
              </w:rPr>
            </w:pPr>
            <w:r w:rsidRPr="00BC7DE8">
              <w:rPr>
                <w:rFonts w:ascii="Times New Roman" w:hAnsi="Times New Roman" w:cs="Times New Roman"/>
                <w:b/>
                <w:bCs/>
                <w:sz w:val="24"/>
                <w:szCs w:val="24"/>
              </w:rPr>
              <w:t>специальностей, профессий</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b/>
                <w:bCs/>
                <w:sz w:val="24"/>
                <w:szCs w:val="24"/>
              </w:rPr>
              <w:t>На базе основного общего образования</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b/>
                <w:bCs/>
                <w:sz w:val="24"/>
                <w:szCs w:val="24"/>
              </w:rPr>
              <w:t>На базе общего среднего (полного) образования</w:t>
            </w:r>
          </w:p>
        </w:tc>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23.02.04</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Техническая эксплуатация подъемно-транспортных, строительных</w:t>
            </w:r>
            <w:proofErr w:type="gramStart"/>
            <w:r w:rsidRPr="00BC7DE8">
              <w:rPr>
                <w:rFonts w:ascii="Times New Roman" w:hAnsi="Times New Roman" w:cs="Times New Roman"/>
                <w:sz w:val="24"/>
                <w:szCs w:val="24"/>
              </w:rPr>
              <w:t xml:space="preserve"> ,</w:t>
            </w:r>
            <w:proofErr w:type="gramEnd"/>
            <w:r w:rsidRPr="00BC7DE8">
              <w:rPr>
                <w:rFonts w:ascii="Times New Roman" w:hAnsi="Times New Roman" w:cs="Times New Roman"/>
                <w:sz w:val="24"/>
                <w:szCs w:val="24"/>
              </w:rPr>
              <w:t xml:space="preserve"> дорожных машин и оборудования.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 г. 10 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 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Техник</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08.02.01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Строительство и эксплуатация зданий и сооружений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3г. 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 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Техник</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Гостиничный сервис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 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1г. 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Менеджер</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43.02.10</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Туризм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1г.10м.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Специалист по туристским </w:t>
            </w:r>
            <w:r w:rsidRPr="00BC7DE8">
              <w:rPr>
                <w:rFonts w:ascii="Times New Roman" w:hAnsi="Times New Roman" w:cs="Times New Roman"/>
                <w:sz w:val="24"/>
                <w:szCs w:val="24"/>
              </w:rPr>
              <w:lastRenderedPageBreak/>
              <w:t>услугам</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42.02.01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Реклама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3г.10м.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2г.10м.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Специалист по рекламе</w:t>
            </w:r>
          </w:p>
        </w:tc>
      </w:tr>
      <w:tr w:rsidR="00ED2F6F" w:rsidRPr="00BC7DE8" w:rsidTr="000632F1">
        <w:trPr>
          <w:trHeight w:val="383"/>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54.02.01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Дизайн (базовый уровень)</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4г.10м.</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3г.10м.</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Дизайнер </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C3A27">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35.01.13</w:t>
            </w: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Тракторист-машинист сельскохозяйственного производства</w:t>
            </w:r>
          </w:p>
          <w:p w:rsidR="00ED2F6F" w:rsidRPr="00BC7DE8" w:rsidRDefault="00ED2F6F" w:rsidP="00F408FD">
            <w:pPr>
              <w:spacing w:after="0" w:line="240" w:lineRule="auto"/>
              <w:rPr>
                <w:sz w:val="24"/>
                <w:szCs w:val="24"/>
              </w:rPr>
            </w:pP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г. 10 мес.</w:t>
            </w:r>
          </w:p>
          <w:p w:rsidR="00ED2F6F" w:rsidRPr="00BC7DE8" w:rsidRDefault="00ED2F6F" w:rsidP="00F408FD">
            <w:pPr>
              <w:keepNext/>
              <w:spacing w:after="0" w:line="240" w:lineRule="auto"/>
              <w:jc w:val="center"/>
              <w:rPr>
                <w:sz w:val="24"/>
                <w:szCs w:val="24"/>
              </w:rPr>
            </w:pP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pPr>
              <w:spacing w:after="0" w:line="240" w:lineRule="auto"/>
              <w:rPr>
                <w:sz w:val="24"/>
                <w:szCs w:val="24"/>
              </w:rPr>
            </w:pPr>
          </w:p>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Слесарь по ремонту сельскохозяйственных машин и оборудования</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35.01.15</w:t>
            </w:r>
          </w:p>
          <w:p w:rsidR="00ED2F6F" w:rsidRPr="00BC7DE8" w:rsidRDefault="00ED2F6F" w:rsidP="00F408FD">
            <w:pPr>
              <w:spacing w:after="0" w:line="240" w:lineRule="auto"/>
              <w:rPr>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Электромонтёр по ремонту и обслуживанию электрооборудования в сельскохозяйственном производстве</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г. 10 мес.</w:t>
            </w:r>
          </w:p>
          <w:p w:rsidR="00ED2F6F" w:rsidRPr="00BC7DE8" w:rsidRDefault="00ED2F6F" w:rsidP="00F408FD">
            <w:pPr>
              <w:spacing w:after="0" w:line="240" w:lineRule="auto"/>
              <w:jc w:val="center"/>
              <w:rPr>
                <w:sz w:val="24"/>
                <w:szCs w:val="24"/>
              </w:rPr>
            </w:pP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pPr>
              <w:spacing w:after="0" w:line="240" w:lineRule="auto"/>
              <w:rPr>
                <w:sz w:val="24"/>
                <w:szCs w:val="24"/>
              </w:rPr>
            </w:pPr>
          </w:p>
          <w:p w:rsidR="00ED2F6F" w:rsidRPr="00BC7DE8" w:rsidRDefault="00ED2F6F" w:rsidP="00E34DD7">
            <w:pPr>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Электромонтёр по ремонту и обслуживанию электрооборудования</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43.01.09</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Повар, кондитер</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3г. 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Повар, кондитер </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19.01.17</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Повар, кондитер</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2 г. 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Повар, кондитер</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16671</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Плотник </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sz w:val="24"/>
                <w:szCs w:val="24"/>
              </w:rPr>
            </w:pPr>
            <w:r w:rsidRPr="00BC7DE8">
              <w:rPr>
                <w:rFonts w:ascii="Times New Roman" w:hAnsi="Times New Roman" w:cs="Times New Roman"/>
                <w:sz w:val="24"/>
                <w:szCs w:val="24"/>
              </w:rPr>
              <w:t>1 г. 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 Плотник</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19727</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 Штукатур (в рамках СПО)</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Штукатур</w:t>
            </w:r>
          </w:p>
        </w:tc>
      </w:tr>
      <w:tr w:rsidR="00ED2F6F" w:rsidRPr="00BC7DE8" w:rsidTr="000632F1">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15224</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sz w:val="24"/>
                <w:szCs w:val="24"/>
              </w:rPr>
            </w:pPr>
            <w:r w:rsidRPr="00BC7DE8">
              <w:rPr>
                <w:rFonts w:ascii="Times New Roman" w:hAnsi="Times New Roman" w:cs="Times New Roman"/>
                <w:sz w:val="24"/>
                <w:szCs w:val="24"/>
              </w:rPr>
              <w:t xml:space="preserve"> Облицовщик синтетическими материалами (в рамках СПО)</w:t>
            </w:r>
          </w:p>
        </w:tc>
        <w:tc>
          <w:tcPr>
            <w:tcW w:w="160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D2F6F" w:rsidRPr="00BC7DE8" w:rsidRDefault="00ED2F6F" w:rsidP="00F408FD">
            <w:pPr>
              <w:keepNext/>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 мес.</w:t>
            </w:r>
          </w:p>
        </w:tc>
        <w:tc>
          <w:tcPr>
            <w:tcW w:w="2023" w:type="dxa"/>
            <w:tcBorders>
              <w:top w:val="single" w:sz="4" w:space="0" w:color="000000"/>
              <w:left w:val="single" w:sz="4" w:space="0" w:color="auto"/>
              <w:bottom w:val="single" w:sz="4" w:space="0" w:color="000000"/>
              <w:right w:val="single" w:sz="4" w:space="0" w:color="000000"/>
            </w:tcBorders>
            <w:shd w:val="clear" w:color="000000" w:fill="FFFFFF"/>
          </w:tcPr>
          <w:p w:rsidR="00ED2F6F" w:rsidRPr="00BC7DE8" w:rsidRDefault="00ED2F6F" w:rsidP="00E34DD7">
            <w:pPr>
              <w:keepNext/>
              <w:spacing w:after="0"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keepNext/>
              <w:spacing w:after="0" w:line="240" w:lineRule="auto"/>
              <w:rPr>
                <w:rFonts w:ascii="Times New Roman" w:hAnsi="Times New Roman" w:cs="Times New Roman"/>
                <w:sz w:val="24"/>
                <w:szCs w:val="24"/>
              </w:rPr>
            </w:pPr>
            <w:r w:rsidRPr="00BC7DE8">
              <w:rPr>
                <w:rFonts w:ascii="Times New Roman" w:hAnsi="Times New Roman" w:cs="Times New Roman"/>
                <w:sz w:val="24"/>
                <w:szCs w:val="24"/>
              </w:rPr>
              <w:t>Облицовщик синтетическими материалами</w:t>
            </w:r>
          </w:p>
        </w:tc>
      </w:tr>
    </w:tbl>
    <w:p w:rsidR="00ED2F6F" w:rsidRPr="00BC7DE8" w:rsidRDefault="00ED2F6F" w:rsidP="00F408FD">
      <w:pPr>
        <w:spacing w:after="0" w:line="240" w:lineRule="auto"/>
        <w:ind w:firstLine="567"/>
        <w:jc w:val="both"/>
        <w:rPr>
          <w:rFonts w:ascii="Times New Roman" w:hAnsi="Times New Roman" w:cs="Times New Roman"/>
          <w:sz w:val="24"/>
          <w:szCs w:val="24"/>
        </w:rPr>
      </w:pPr>
    </w:p>
    <w:p w:rsidR="00ED2F6F" w:rsidRPr="00BC7DE8" w:rsidRDefault="00ED2F6F" w:rsidP="00F408F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При освоении программ подготовки специалистов среднего звена в рамках одного из видов профессиональной деятельности предусмотрено выполнение работ по профессии рабочего или должности служащего с выдачей документа установленного образца.</w:t>
      </w:r>
    </w:p>
    <w:p w:rsidR="00ED2F6F" w:rsidRDefault="00ED2F6F" w:rsidP="00F408F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Совершенствование системы среднего профессионального образования включает подготовку кадров по ТОП-50: наиболее востребованным и перспективным профессиям в соответствии с лучшими зарубежными стандартами и передовыми технологиями.</w:t>
      </w:r>
    </w:p>
    <w:p w:rsidR="00ED2F6F" w:rsidRPr="00BC7DE8" w:rsidRDefault="00ED2F6F" w:rsidP="00F408F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BC7DE8">
        <w:rPr>
          <w:rFonts w:ascii="Times New Roman" w:hAnsi="Times New Roman" w:cs="Times New Roman"/>
          <w:sz w:val="24"/>
          <w:szCs w:val="24"/>
        </w:rPr>
        <w:t xml:space="preserve"> 2017 году колледж прошел процедуру лицензирования профессии </w:t>
      </w:r>
      <w:r w:rsidRPr="00BC7DE8">
        <w:rPr>
          <w:rFonts w:ascii="Times New Roman" w:hAnsi="Times New Roman" w:cs="Times New Roman"/>
          <w:b/>
          <w:bCs/>
          <w:sz w:val="24"/>
          <w:szCs w:val="24"/>
        </w:rPr>
        <w:t>по ТОП-50</w:t>
      </w:r>
      <w:r w:rsidRPr="00BC7DE8">
        <w:rPr>
          <w:rFonts w:ascii="Times New Roman" w:hAnsi="Times New Roman" w:cs="Times New Roman"/>
          <w:sz w:val="24"/>
          <w:szCs w:val="24"/>
        </w:rPr>
        <w:t xml:space="preserve"> </w:t>
      </w:r>
      <w:r w:rsidRPr="00BC7DE8">
        <w:rPr>
          <w:rFonts w:ascii="Times New Roman" w:hAnsi="Times New Roman" w:cs="Times New Roman"/>
          <w:sz w:val="24"/>
          <w:szCs w:val="24"/>
          <w:u w:val="single"/>
        </w:rPr>
        <w:t>43.01.09 Повар, кондитер</w:t>
      </w:r>
      <w:r w:rsidRPr="00BC7DE8">
        <w:rPr>
          <w:rFonts w:ascii="Times New Roman" w:hAnsi="Times New Roman" w:cs="Times New Roman"/>
          <w:sz w:val="24"/>
          <w:szCs w:val="24"/>
        </w:rPr>
        <w:t xml:space="preserve"> и успешно осуществил прием на обучение с 1 сентября 2017 года в филиале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Старица.</w:t>
      </w:r>
    </w:p>
    <w:p w:rsidR="00ED2F6F" w:rsidRDefault="00ED2F6F" w:rsidP="00F408FD">
      <w:pPr>
        <w:spacing w:after="0" w:line="240" w:lineRule="auto"/>
        <w:ind w:firstLine="567"/>
        <w:jc w:val="both"/>
        <w:rPr>
          <w:rFonts w:ascii="Times New Roman" w:hAnsi="Times New Roman" w:cs="Times New Roman"/>
          <w:sz w:val="24"/>
          <w:szCs w:val="24"/>
        </w:rPr>
      </w:pPr>
    </w:p>
    <w:p w:rsidR="00E51DC5" w:rsidRPr="00BC7DE8" w:rsidRDefault="00E51DC5" w:rsidP="00F408FD">
      <w:pPr>
        <w:spacing w:after="0" w:line="240" w:lineRule="auto"/>
        <w:ind w:firstLine="567"/>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3.2 </w:t>
      </w:r>
      <w:r w:rsidR="00E51DC5" w:rsidRPr="00BC7DE8">
        <w:rPr>
          <w:rFonts w:ascii="Times New Roman" w:hAnsi="Times New Roman" w:cs="Times New Roman"/>
          <w:b/>
          <w:bCs/>
          <w:sz w:val="24"/>
          <w:szCs w:val="24"/>
        </w:rPr>
        <w:t>П</w:t>
      </w:r>
      <w:r w:rsidR="00E51DC5">
        <w:rPr>
          <w:rFonts w:ascii="Times New Roman" w:hAnsi="Times New Roman" w:cs="Times New Roman"/>
          <w:b/>
          <w:bCs/>
          <w:sz w:val="24"/>
          <w:szCs w:val="24"/>
        </w:rPr>
        <w:t xml:space="preserve">рием в колледж </w:t>
      </w:r>
    </w:p>
    <w:p w:rsidR="00ED2F6F" w:rsidRPr="00BC7DE8" w:rsidRDefault="00ED2F6F" w:rsidP="00F408FD">
      <w:pPr>
        <w:spacing w:after="0" w:line="240" w:lineRule="auto"/>
        <w:jc w:val="center"/>
        <w:rPr>
          <w:rFonts w:ascii="Times New Roman" w:hAnsi="Times New Roman" w:cs="Times New Roman"/>
          <w:b/>
          <w:bCs/>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Прием в колледж на 2017-2018 учебный год проводился в соответствии с контрольными цифрами приема, утвержденными Министерством образования Тверской области по итогам конкурса на установление контрольных цифр приема на </w:t>
      </w:r>
      <w:proofErr w:type="gramStart"/>
      <w:r w:rsidRPr="00BC7DE8">
        <w:rPr>
          <w:rFonts w:ascii="Times New Roman" w:hAnsi="Times New Roman" w:cs="Times New Roman"/>
          <w:sz w:val="24"/>
          <w:szCs w:val="24"/>
        </w:rPr>
        <w:t>обучение по профессиям</w:t>
      </w:r>
      <w:proofErr w:type="gramEnd"/>
      <w:r w:rsidRPr="00BC7DE8">
        <w:rPr>
          <w:rFonts w:ascii="Times New Roman" w:hAnsi="Times New Roman" w:cs="Times New Roman"/>
          <w:sz w:val="24"/>
          <w:szCs w:val="24"/>
        </w:rPr>
        <w:t xml:space="preserve"> и специальностям за счет бюджетных ассигнований областного бюджета Тверской области в 2017 году.</w:t>
      </w:r>
    </w:p>
    <w:p w:rsidR="00ED2F6F" w:rsidRPr="00BC7DE8" w:rsidRDefault="00ED2F6F" w:rsidP="00E34DD7">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Предложения по контрольным цифрам приема формировались в соответствии с лицензией на право ведения образовательной деятельности и с учетом реального спроса на образовательные услуги и потребности работодателей в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Твери и Тверской области.</w:t>
      </w:r>
    </w:p>
    <w:p w:rsidR="00ED2F6F" w:rsidRDefault="00ED2F6F" w:rsidP="00E34DD7">
      <w:pPr>
        <w:tabs>
          <w:tab w:val="left" w:pos="993"/>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Прием в колледж осуществляется в соответствии с Правилами приема в ГБП ОУ Тверской технологический колледж, которые ежегодно утверждаются на основании нормативных правовых актов Министерства образования и науки Российской Федерации по вопросам приема.</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lastRenderedPageBreak/>
        <w:t xml:space="preserve">Правила приема </w:t>
      </w:r>
      <w:r>
        <w:rPr>
          <w:rFonts w:ascii="Times New Roman" w:hAnsi="Times New Roman" w:cs="Times New Roman"/>
          <w:sz w:val="24"/>
          <w:szCs w:val="24"/>
        </w:rPr>
        <w:t xml:space="preserve">на 2017-2018 учебный год </w:t>
      </w:r>
      <w:r w:rsidRPr="007D52DC">
        <w:rPr>
          <w:rFonts w:ascii="Times New Roman" w:hAnsi="Times New Roman" w:cs="Times New Roman"/>
          <w:sz w:val="24"/>
          <w:szCs w:val="24"/>
        </w:rPr>
        <w:t xml:space="preserve">разработаны в соответствии с документами: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-Федеральным Законом Российской Федерации от 29 декабря 2012 г. № 273- ФЗ «Об образовании в Российской Федерации»;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-Приказом Министерства образования и науки Российской Федерации от 23 января 2014 г. № 36 «Об утверждении Порядка приема на </w:t>
      </w:r>
      <w:proofErr w:type="gramStart"/>
      <w:r w:rsidRPr="007D52DC">
        <w:rPr>
          <w:rFonts w:ascii="Times New Roman" w:hAnsi="Times New Roman" w:cs="Times New Roman"/>
          <w:sz w:val="24"/>
          <w:szCs w:val="24"/>
        </w:rPr>
        <w:t>обучение по</w:t>
      </w:r>
      <w:proofErr w:type="gramEnd"/>
      <w:r w:rsidRPr="007D52DC">
        <w:rPr>
          <w:rFonts w:ascii="Times New Roman" w:hAnsi="Times New Roman" w:cs="Times New Roman"/>
          <w:sz w:val="24"/>
          <w:szCs w:val="24"/>
        </w:rPr>
        <w:t xml:space="preserve"> образовательным программам среднего про</w:t>
      </w:r>
      <w:r>
        <w:rPr>
          <w:rFonts w:ascii="Times New Roman" w:hAnsi="Times New Roman" w:cs="Times New Roman"/>
          <w:sz w:val="24"/>
          <w:szCs w:val="24"/>
        </w:rPr>
        <w:t xml:space="preserve">фессионального образования»;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Приказом Министерства образования и науки Российской Федерации от 11 декабря 2015 г. № 1456 «О внесении изменений в Порядок приема на </w:t>
      </w:r>
      <w:proofErr w:type="gramStart"/>
      <w:r w:rsidRPr="007D52DC">
        <w:rPr>
          <w:rFonts w:ascii="Times New Roman" w:hAnsi="Times New Roman" w:cs="Times New Roman"/>
          <w:sz w:val="24"/>
          <w:szCs w:val="24"/>
        </w:rPr>
        <w:t>обучение по</w:t>
      </w:r>
      <w:proofErr w:type="gramEnd"/>
      <w:r w:rsidRPr="007D52DC">
        <w:rPr>
          <w:rFonts w:ascii="Times New Roman" w:hAnsi="Times New Roman" w:cs="Times New Roman"/>
          <w:sz w:val="24"/>
          <w:szCs w:val="24"/>
        </w:rPr>
        <w:t xml:space="preserve"> образовательным программам среднего профессионального образования, утвержденный Приказом Министерства образования и науки РФ от 23 января 2014 г. № 36»;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Приказом Министерства образования и науки Российской Федерации от 25 ноября 2016 г. № 1477 «О внесении изменений в некоторые приказы Министерства образования и науки Российской Федерации, касающиеся профессий и специальностей среднего профессионального образования»;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Федеральным законом Российской Федерации от 25 июля 2002 г. № 115-ФЗ «О правовом положении иностранных граждан в Российской Федерации»;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Федеральным законом Российской Федерации от 24 мая 1999 г. № 99-ФЗ «О государственной политике Российской Федерации в отношении соотечественников за рубежом»;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-Лицензией на осуществление образовательной деятельности серия 69Л01 № 0002042, регистрационный № 15 от 17 февраля 2017 г.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-Уставом ГБП ОУ Тверской технологический колледж.</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 Председателем приемной комиссии является директор колледжа, который несет ответственность за выполнение установленного плана приема, соблюдение законодательных актов и нормативных документов по формированию контингента студентов, утверждает состав приемной комиссии, определяет обязанности ее член</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При приеме в колледж обеспечивается соблюдение прав граждан в области образования, установленных законодательством Российской Федерации, гласность и открытос</w:t>
      </w:r>
      <w:r>
        <w:rPr>
          <w:rFonts w:ascii="Times New Roman" w:hAnsi="Times New Roman" w:cs="Times New Roman"/>
          <w:sz w:val="24"/>
          <w:szCs w:val="24"/>
        </w:rPr>
        <w:t xml:space="preserve">ть работы приемной комиссии.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Абитуриентов и их родителей своевременно информируют о плане приема, уровне требований, порядке приема, сроках зачисления на информационной доске приемной комиссии и на официальном сайте колледжа. </w:t>
      </w:r>
    </w:p>
    <w:p w:rsidR="00ED2F6F"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 xml:space="preserve">По окончанию сроков приема документов,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7D52DC">
        <w:rPr>
          <w:rFonts w:ascii="Times New Roman" w:hAnsi="Times New Roman" w:cs="Times New Roman"/>
          <w:sz w:val="24"/>
          <w:szCs w:val="24"/>
        </w:rPr>
        <w:t>пофамильный</w:t>
      </w:r>
      <w:proofErr w:type="spellEnd"/>
      <w:r w:rsidRPr="007D52DC">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w:t>
      </w:r>
    </w:p>
    <w:p w:rsidR="00ED2F6F" w:rsidRPr="007D52DC" w:rsidRDefault="00ED2F6F" w:rsidP="007D52DC">
      <w:pPr>
        <w:tabs>
          <w:tab w:val="left" w:pos="993"/>
        </w:tabs>
        <w:spacing w:after="0" w:line="240" w:lineRule="auto"/>
        <w:ind w:firstLine="720"/>
        <w:jc w:val="both"/>
        <w:rPr>
          <w:rFonts w:ascii="Times New Roman" w:hAnsi="Times New Roman" w:cs="Times New Roman"/>
          <w:sz w:val="24"/>
          <w:szCs w:val="24"/>
        </w:rPr>
      </w:pPr>
      <w:r w:rsidRPr="007D52DC">
        <w:rPr>
          <w:rFonts w:ascii="Times New Roman" w:hAnsi="Times New Roman" w:cs="Times New Roman"/>
          <w:sz w:val="24"/>
          <w:szCs w:val="24"/>
        </w:rPr>
        <w:t>Преимущественным правом на зачисление пользуются лица, имеющие более высокий средний балл аттестата/диплома, рассчитанный до сотых по всем итоговым оценкам, указанным в представленном поступающим документе об образовании и (или) документе об образовании и о квалификации (далее - средний балл аттестата)</w:t>
      </w:r>
      <w:r>
        <w:rPr>
          <w:rFonts w:ascii="Times New Roman" w:hAnsi="Times New Roman" w:cs="Times New Roman"/>
          <w:sz w:val="24"/>
          <w:szCs w:val="24"/>
        </w:rPr>
        <w:t>.</w:t>
      </w:r>
    </w:p>
    <w:p w:rsidR="00ED2F6F" w:rsidRPr="00BC7DE8" w:rsidRDefault="00ED2F6F" w:rsidP="00E34DD7">
      <w:pPr>
        <w:tabs>
          <w:tab w:val="left" w:pos="993"/>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Для качественного набора обучающихся и выполнения контрольных цифр приема в колледже проводится работа по следующим направлениям: работа со школами, работа с предприятиями, работа с центром занятости населения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Твери, работа со средствами массовой информации, работа приемной комиссии.</w:t>
      </w:r>
    </w:p>
    <w:p w:rsidR="00ED2F6F" w:rsidRPr="00BC7DE8" w:rsidRDefault="00ED2F6F" w:rsidP="00E34DD7">
      <w:pPr>
        <w:tabs>
          <w:tab w:val="left" w:pos="993"/>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С каждым годом возрастает количество учащихся школ, желающих посетить мероприятия, проводимые в колледже, что свидетельствует о его  высоком рейтинге в городе.</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колледже сложилась эффективная система </w:t>
      </w:r>
      <w:proofErr w:type="spellStart"/>
      <w:r w:rsidRPr="00BC7DE8">
        <w:rPr>
          <w:rFonts w:ascii="Times New Roman" w:hAnsi="Times New Roman" w:cs="Times New Roman"/>
          <w:sz w:val="24"/>
          <w:szCs w:val="24"/>
        </w:rPr>
        <w:t>профориентационной</w:t>
      </w:r>
      <w:proofErr w:type="spellEnd"/>
      <w:r w:rsidRPr="00BC7DE8">
        <w:rPr>
          <w:rFonts w:ascii="Times New Roman" w:hAnsi="Times New Roman" w:cs="Times New Roman"/>
          <w:sz w:val="24"/>
          <w:szCs w:val="24"/>
        </w:rPr>
        <w:t xml:space="preserve"> работы, включающая разнообразные формы и методы работы по  подготовке к приему абитуриентов. Данная работа ведется в течение всего учебного года. Колледж тесно сотрудничает с администрациями МОУ СОШ  г. Твери и Тверской области. Путем бесед в выпускных классах происходит подробное информирование школьников о специальностях и профессиях, реализуемых в колледже.</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w:t>
      </w:r>
      <w:r w:rsidRPr="00BC7DE8">
        <w:rPr>
          <w:rFonts w:ascii="Times New Roman" w:hAnsi="Times New Roman" w:cs="Times New Roman"/>
          <w:sz w:val="24"/>
          <w:szCs w:val="24"/>
        </w:rPr>
        <w:t xml:space="preserve"> включает в себя проведение Дней открытых дверей; организацию экскурсий по колледжу; проведение презентаций в школах, участие в «Ярмарках учебных мест», «Мастер-классах»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Твери и Тверской области  и т.д.</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ежегодно участвует в городских ярмарках вакансий рабочих мест, проводимых Центром занятости населения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Твери.</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Важным элементом </w:t>
      </w:r>
      <w:proofErr w:type="spellStart"/>
      <w:r w:rsidRPr="00BC7DE8">
        <w:rPr>
          <w:rFonts w:ascii="Times New Roman" w:hAnsi="Times New Roman" w:cs="Times New Roman"/>
          <w:sz w:val="24"/>
          <w:szCs w:val="24"/>
        </w:rPr>
        <w:t>профориентационной</w:t>
      </w:r>
      <w:proofErr w:type="spellEnd"/>
      <w:r w:rsidRPr="00BC7DE8">
        <w:rPr>
          <w:rFonts w:ascii="Times New Roman" w:hAnsi="Times New Roman" w:cs="Times New Roman"/>
          <w:sz w:val="24"/>
          <w:szCs w:val="24"/>
        </w:rPr>
        <w:t xml:space="preserve"> работы является грамотное информирование абитуриентов. С этой целью определены следующие направления работы:</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размещение информации на сайте колледжа в разделе «Абитуриенту»;</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проведение Дней открытых дверей;</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размещение материалов на информационных стендах;</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приглашение школьников на мероприятия в колледж;</w:t>
      </w:r>
    </w:p>
    <w:p w:rsidR="00ED2F6F" w:rsidRPr="00BC7DE8" w:rsidRDefault="00ED2F6F" w:rsidP="00F408FD">
      <w:pPr>
        <w:tabs>
          <w:tab w:val="left" w:pos="1134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проведение встреч со школьниками в муниципальных образовательных учреждениях.</w:t>
      </w:r>
    </w:p>
    <w:p w:rsidR="00ED2F6F" w:rsidRDefault="00ED2F6F" w:rsidP="00E34DD7">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Показателем эффективности проводимой </w:t>
      </w:r>
      <w:proofErr w:type="spellStart"/>
      <w:r w:rsidRPr="00BC7DE8">
        <w:rPr>
          <w:rFonts w:ascii="Times New Roman" w:hAnsi="Times New Roman" w:cs="Times New Roman"/>
          <w:sz w:val="24"/>
          <w:szCs w:val="24"/>
        </w:rPr>
        <w:t>профориентационной</w:t>
      </w:r>
      <w:proofErr w:type="spellEnd"/>
      <w:r w:rsidRPr="00BC7DE8">
        <w:rPr>
          <w:rFonts w:ascii="Times New Roman" w:hAnsi="Times New Roman" w:cs="Times New Roman"/>
          <w:sz w:val="24"/>
          <w:szCs w:val="24"/>
        </w:rPr>
        <w:t xml:space="preserve"> работы является выполнение контрольных цифр приема.</w:t>
      </w:r>
    </w:p>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sidRPr="00BC7DE8">
        <w:rPr>
          <w:rFonts w:ascii="Times New Roman" w:hAnsi="Times New Roman" w:cs="Times New Roman"/>
          <w:b/>
          <w:bCs/>
          <w:sz w:val="24"/>
          <w:szCs w:val="24"/>
        </w:rPr>
        <w:t xml:space="preserve">езультаты приема на обучение в 2017 году (форма обучения </w:t>
      </w:r>
      <w:proofErr w:type="gramStart"/>
      <w:r w:rsidRPr="00BC7DE8">
        <w:rPr>
          <w:rFonts w:ascii="Times New Roman" w:hAnsi="Times New Roman" w:cs="Times New Roman"/>
          <w:b/>
          <w:bCs/>
          <w:sz w:val="24"/>
          <w:szCs w:val="24"/>
        </w:rPr>
        <w:t>-о</w:t>
      </w:r>
      <w:proofErr w:type="gramEnd"/>
      <w:r w:rsidRPr="00BC7DE8">
        <w:rPr>
          <w:rFonts w:ascii="Times New Roman" w:hAnsi="Times New Roman" w:cs="Times New Roman"/>
          <w:b/>
          <w:bCs/>
          <w:sz w:val="24"/>
          <w:szCs w:val="24"/>
        </w:rPr>
        <w:t>чная)</w:t>
      </w:r>
    </w:p>
    <w:p w:rsidR="00ED2F6F" w:rsidRPr="00BC7DE8" w:rsidRDefault="00ED2F6F" w:rsidP="00F40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программам подготовки специалистов среднего звена (ППССЗ)</w:t>
      </w:r>
      <w:r w:rsidRPr="00BC7DE8">
        <w:rPr>
          <w:rFonts w:ascii="Times New Roman" w:hAnsi="Times New Roman" w:cs="Times New Roman"/>
          <w:sz w:val="24"/>
          <w:szCs w:val="24"/>
        </w:rPr>
        <w:t>:</w:t>
      </w:r>
    </w:p>
    <w:tbl>
      <w:tblPr>
        <w:tblW w:w="0" w:type="auto"/>
        <w:tblInd w:w="2" w:type="dxa"/>
        <w:tblCellMar>
          <w:left w:w="10" w:type="dxa"/>
          <w:right w:w="10" w:type="dxa"/>
        </w:tblCellMar>
        <w:tblLook w:val="0000"/>
      </w:tblPr>
      <w:tblGrid>
        <w:gridCol w:w="1620"/>
        <w:gridCol w:w="4127"/>
        <w:gridCol w:w="1405"/>
        <w:gridCol w:w="967"/>
        <w:gridCol w:w="1626"/>
      </w:tblGrid>
      <w:tr w:rsidR="00ED2F6F" w:rsidRPr="00BC7DE8">
        <w:trPr>
          <w:trHeight w:val="1"/>
        </w:trPr>
        <w:tc>
          <w:tcPr>
            <w:tcW w:w="1620" w:type="dxa"/>
            <w:vMerge w:val="restart"/>
            <w:tcBorders>
              <w:top w:val="single" w:sz="4" w:space="0" w:color="000000"/>
              <w:left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p>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Код специальности</w:t>
            </w:r>
          </w:p>
        </w:tc>
        <w:tc>
          <w:tcPr>
            <w:tcW w:w="4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Наименование специальности</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Подано заявлений</w:t>
            </w:r>
          </w:p>
        </w:tc>
        <w:tc>
          <w:tcPr>
            <w:tcW w:w="25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Зачислено</w:t>
            </w:r>
          </w:p>
        </w:tc>
      </w:tr>
      <w:tr w:rsidR="00ED2F6F" w:rsidRPr="00BC7DE8">
        <w:trPr>
          <w:trHeight w:val="1"/>
        </w:trPr>
        <w:tc>
          <w:tcPr>
            <w:tcW w:w="1620" w:type="dxa"/>
            <w:vMerge/>
            <w:tcBorders>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sz w:val="24"/>
                <w:szCs w:val="24"/>
              </w:rPr>
            </w:pPr>
          </w:p>
        </w:tc>
        <w:tc>
          <w:tcPr>
            <w:tcW w:w="4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 том числе с полным возмещением затрат на обучение</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Дизайн (по отраслям)</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28</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26</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26</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Гостиничный сервис</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66</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Туризм</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42</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Техническая эксплуатация подъемно-транспортных, строительных, дорожных машин и оборудования</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80</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tc>
        <w:tc>
          <w:tcPr>
            <w:tcW w:w="4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111</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w:t>
            </w:r>
            <w:r>
              <w:rPr>
                <w:rFonts w:ascii="Times New Roman" w:hAnsi="Times New Roman" w:cs="Times New Roman"/>
                <w:sz w:val="24"/>
                <w:szCs w:val="24"/>
              </w:rPr>
              <w:t>5</w:t>
            </w:r>
          </w:p>
        </w:tc>
      </w:tr>
    </w:tbl>
    <w:p w:rsidR="00ED2F6F" w:rsidRPr="00BC7DE8" w:rsidRDefault="00ED2F6F" w:rsidP="00E34DD7">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По </w:t>
      </w:r>
      <w:r>
        <w:rPr>
          <w:rFonts w:ascii="Times New Roman" w:hAnsi="Times New Roman" w:cs="Times New Roman"/>
          <w:sz w:val="24"/>
          <w:szCs w:val="24"/>
        </w:rPr>
        <w:t>программам подготовки квалифицированных рабочих, служащих (</w:t>
      </w:r>
      <w:r w:rsidRPr="00BC7DE8">
        <w:rPr>
          <w:rFonts w:ascii="Times New Roman" w:hAnsi="Times New Roman" w:cs="Times New Roman"/>
          <w:sz w:val="24"/>
          <w:szCs w:val="24"/>
        </w:rPr>
        <w:t>ППКРС</w:t>
      </w:r>
      <w:r>
        <w:rPr>
          <w:rFonts w:ascii="Times New Roman" w:hAnsi="Times New Roman" w:cs="Times New Roman"/>
          <w:sz w:val="24"/>
          <w:szCs w:val="24"/>
        </w:rPr>
        <w:t>)</w:t>
      </w:r>
      <w:r w:rsidRPr="00BC7DE8">
        <w:rPr>
          <w:rFonts w:ascii="Times New Roman" w:hAnsi="Times New Roman" w:cs="Times New Roman"/>
          <w:sz w:val="24"/>
          <w:szCs w:val="24"/>
        </w:rPr>
        <w:t>:</w:t>
      </w:r>
    </w:p>
    <w:tbl>
      <w:tblPr>
        <w:tblW w:w="0" w:type="auto"/>
        <w:tblInd w:w="2" w:type="dxa"/>
        <w:tblCellMar>
          <w:left w:w="10" w:type="dxa"/>
          <w:right w:w="10" w:type="dxa"/>
        </w:tblCellMar>
        <w:tblLook w:val="0000"/>
      </w:tblPr>
      <w:tblGrid>
        <w:gridCol w:w="1620"/>
        <w:gridCol w:w="3958"/>
        <w:gridCol w:w="1514"/>
        <w:gridCol w:w="1025"/>
        <w:gridCol w:w="1628"/>
      </w:tblGrid>
      <w:tr w:rsidR="00ED2F6F" w:rsidRPr="00BC7DE8">
        <w:trPr>
          <w:trHeight w:val="1"/>
        </w:trPr>
        <w:tc>
          <w:tcPr>
            <w:tcW w:w="1620" w:type="dxa"/>
            <w:vMerge w:val="restart"/>
            <w:tcBorders>
              <w:top w:val="single" w:sz="4" w:space="0" w:color="000000"/>
              <w:left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Код профессии</w:t>
            </w:r>
          </w:p>
        </w:tc>
        <w:tc>
          <w:tcPr>
            <w:tcW w:w="3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Наименование профессии</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Подано заявлений</w:t>
            </w:r>
          </w:p>
        </w:tc>
        <w:tc>
          <w:tcPr>
            <w:tcW w:w="2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Зачислено</w:t>
            </w:r>
          </w:p>
        </w:tc>
      </w:tr>
      <w:tr w:rsidR="00ED2F6F" w:rsidRPr="00BC7DE8">
        <w:trPr>
          <w:trHeight w:val="1"/>
        </w:trPr>
        <w:tc>
          <w:tcPr>
            <w:tcW w:w="1620" w:type="dxa"/>
            <w:vMerge/>
            <w:tcBorders>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sz w:val="24"/>
                <w:szCs w:val="24"/>
              </w:rPr>
            </w:pPr>
          </w:p>
        </w:tc>
        <w:tc>
          <w:tcPr>
            <w:tcW w:w="39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 xml:space="preserve">Всего </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 том числе с полным возмещением затрат на обучение</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43.01.09</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Повар, кондитер</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16671</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Плотник </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19727</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Штукатур (в рамках СПО)</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15224</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Облицовщик синтетическими </w:t>
            </w:r>
            <w:r w:rsidRPr="00BC7DE8">
              <w:rPr>
                <w:rFonts w:ascii="Times New Roman" w:hAnsi="Times New Roman" w:cs="Times New Roman"/>
                <w:sz w:val="24"/>
                <w:szCs w:val="24"/>
              </w:rPr>
              <w:lastRenderedPageBreak/>
              <w:t>материалами (в рамках СПО)</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lastRenderedPageBreak/>
              <w:t>15</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bl>
    <w:p w:rsidR="00ED2F6F" w:rsidRPr="00BC7DE8" w:rsidRDefault="00ED2F6F" w:rsidP="00F408FD">
      <w:pPr>
        <w:spacing w:after="0" w:line="240" w:lineRule="auto"/>
        <w:rPr>
          <w:rFonts w:ascii="Times New Roman" w:hAnsi="Times New Roman" w:cs="Times New Roman"/>
          <w:b/>
          <w:bCs/>
          <w:sz w:val="24"/>
          <w:szCs w:val="24"/>
        </w:rPr>
      </w:pPr>
      <w:r w:rsidRPr="00BC7DE8">
        <w:rPr>
          <w:rFonts w:ascii="Times New Roman" w:hAnsi="Times New Roman" w:cs="Times New Roman"/>
          <w:b/>
          <w:bCs/>
          <w:sz w:val="24"/>
          <w:szCs w:val="24"/>
        </w:rPr>
        <w:lastRenderedPageBreak/>
        <w:t>Результаты приема на обучение в 2017 году (форма обучения - заочная)</w:t>
      </w:r>
    </w:p>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По  ППССЗ:</w:t>
      </w:r>
    </w:p>
    <w:tbl>
      <w:tblPr>
        <w:tblW w:w="0" w:type="auto"/>
        <w:tblInd w:w="2" w:type="dxa"/>
        <w:tblCellMar>
          <w:left w:w="10" w:type="dxa"/>
          <w:right w:w="10" w:type="dxa"/>
        </w:tblCellMar>
        <w:tblLook w:val="0000"/>
      </w:tblPr>
      <w:tblGrid>
        <w:gridCol w:w="1620"/>
        <w:gridCol w:w="4123"/>
        <w:gridCol w:w="1405"/>
        <w:gridCol w:w="967"/>
        <w:gridCol w:w="1630"/>
      </w:tblGrid>
      <w:tr w:rsidR="00ED2F6F" w:rsidRPr="00BC7DE8">
        <w:trPr>
          <w:trHeight w:val="1"/>
        </w:trPr>
        <w:tc>
          <w:tcPr>
            <w:tcW w:w="1620" w:type="dxa"/>
            <w:vMerge w:val="restart"/>
            <w:tcBorders>
              <w:top w:val="single" w:sz="4" w:space="0" w:color="000000"/>
              <w:left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p>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Код специальности</w:t>
            </w:r>
          </w:p>
        </w:tc>
        <w:tc>
          <w:tcPr>
            <w:tcW w:w="41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Наименование специальности</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Подано заявлений</w:t>
            </w:r>
          </w:p>
        </w:tc>
        <w:tc>
          <w:tcPr>
            <w:tcW w:w="25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Зачислено</w:t>
            </w:r>
          </w:p>
        </w:tc>
      </w:tr>
      <w:tr w:rsidR="00ED2F6F" w:rsidRPr="00BC7DE8">
        <w:trPr>
          <w:trHeight w:val="1"/>
        </w:trPr>
        <w:tc>
          <w:tcPr>
            <w:tcW w:w="1620" w:type="dxa"/>
            <w:vMerge/>
            <w:tcBorders>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sz w:val="24"/>
                <w:szCs w:val="24"/>
              </w:rPr>
            </w:pPr>
          </w:p>
        </w:tc>
        <w:tc>
          <w:tcPr>
            <w:tcW w:w="41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1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F408FD">
            <w:pPr>
              <w:spacing w:after="0" w:line="240" w:lineRule="auto"/>
              <w:rPr>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 том числе с полным возмещением затрат на обучение</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Гостиничный сервис</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Туризм</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r>
      <w:tr w:rsidR="00ED2F6F" w:rsidRPr="00BC7DE8">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ED2F6F" w:rsidRPr="00BC7DE8" w:rsidRDefault="00ED2F6F" w:rsidP="00E34DD7">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36</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36</w:t>
            </w:r>
          </w:p>
        </w:tc>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36</w:t>
            </w:r>
          </w:p>
        </w:tc>
      </w:tr>
    </w:tbl>
    <w:p w:rsidR="00ED2F6F" w:rsidRPr="00BC7DE8" w:rsidRDefault="00ED2F6F" w:rsidP="00E34DD7">
      <w:pPr>
        <w:tabs>
          <w:tab w:val="left" w:pos="11340"/>
        </w:tabs>
        <w:spacing w:after="0" w:line="240" w:lineRule="auto"/>
        <w:ind w:firstLine="720"/>
        <w:jc w:val="both"/>
        <w:rPr>
          <w:rFonts w:ascii="Times New Roman" w:hAnsi="Times New Roman" w:cs="Times New Roman"/>
          <w:sz w:val="24"/>
          <w:szCs w:val="24"/>
        </w:rPr>
      </w:pPr>
    </w:p>
    <w:p w:rsidR="00D222F9" w:rsidRDefault="00ED2F6F" w:rsidP="00D222F9">
      <w:pPr>
        <w:tabs>
          <w:tab w:val="left" w:pos="11340"/>
        </w:tabs>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План контрольных цифр приема на 2017-2018 учебный год выполнен на 100% (г</w:t>
      </w:r>
      <w:proofErr w:type="gramStart"/>
      <w:r w:rsidRPr="00BC7DE8">
        <w:rPr>
          <w:rFonts w:ascii="Times New Roman" w:hAnsi="Times New Roman" w:cs="Times New Roman"/>
          <w:sz w:val="24"/>
          <w:szCs w:val="24"/>
        </w:rPr>
        <w:t>.Т</w:t>
      </w:r>
      <w:proofErr w:type="gramEnd"/>
      <w:r w:rsidRPr="00BC7DE8">
        <w:rPr>
          <w:rFonts w:ascii="Times New Roman" w:hAnsi="Times New Roman" w:cs="Times New Roman"/>
          <w:sz w:val="24"/>
          <w:szCs w:val="24"/>
        </w:rPr>
        <w:t>верь), в филиале (г. Старица) - на 99,8%</w:t>
      </w:r>
      <w:r w:rsidR="00D222F9">
        <w:rPr>
          <w:rFonts w:ascii="Times New Roman" w:hAnsi="Times New Roman" w:cs="Times New Roman"/>
          <w:sz w:val="24"/>
          <w:szCs w:val="24"/>
        </w:rPr>
        <w:t xml:space="preserve">. </w:t>
      </w:r>
    </w:p>
    <w:p w:rsidR="00E51DC5" w:rsidRDefault="00D222F9" w:rsidP="00E51DC5">
      <w:pPr>
        <w:tabs>
          <w:tab w:val="left" w:pos="11340"/>
        </w:tabs>
        <w:spacing w:after="0" w:line="240" w:lineRule="auto"/>
        <w:ind w:firstLine="720"/>
        <w:jc w:val="both"/>
        <w:rPr>
          <w:rFonts w:ascii="Times New Roman" w:hAnsi="Times New Roman" w:cs="Times New Roman"/>
          <w:sz w:val="24"/>
          <w:szCs w:val="24"/>
        </w:rPr>
      </w:pPr>
      <w:r w:rsidRPr="00E51DC5">
        <w:rPr>
          <w:rFonts w:ascii="Times New Roman" w:hAnsi="Times New Roman" w:cs="Times New Roman"/>
          <w:sz w:val="24"/>
          <w:szCs w:val="24"/>
        </w:rPr>
        <w:t xml:space="preserve">Контингент обучающихся на 01.09.2017 8года </w:t>
      </w:r>
      <w:r w:rsidR="00E51DC5" w:rsidRPr="00E51DC5">
        <w:rPr>
          <w:rFonts w:ascii="Times New Roman" w:hAnsi="Times New Roman" w:cs="Times New Roman"/>
          <w:sz w:val="24"/>
          <w:szCs w:val="24"/>
        </w:rPr>
        <w:t xml:space="preserve">–1157 человек, </w:t>
      </w:r>
      <w:proofErr w:type="gramStart"/>
      <w:r w:rsidR="00E51DC5" w:rsidRPr="00E51DC5">
        <w:rPr>
          <w:rFonts w:ascii="Times New Roman" w:hAnsi="Times New Roman" w:cs="Times New Roman"/>
          <w:sz w:val="24"/>
          <w:szCs w:val="24"/>
        </w:rPr>
        <w:t>из</w:t>
      </w:r>
      <w:proofErr w:type="gramEnd"/>
      <w:r w:rsidR="00E51DC5" w:rsidRPr="00E51DC5">
        <w:rPr>
          <w:rFonts w:ascii="Times New Roman" w:hAnsi="Times New Roman" w:cs="Times New Roman"/>
          <w:sz w:val="24"/>
          <w:szCs w:val="24"/>
        </w:rPr>
        <w:t xml:space="preserve"> </w:t>
      </w:r>
      <w:proofErr w:type="gramStart"/>
      <w:r w:rsidR="00E51DC5" w:rsidRPr="00E51DC5">
        <w:rPr>
          <w:rFonts w:ascii="Times New Roman" w:hAnsi="Times New Roman" w:cs="Times New Roman"/>
          <w:sz w:val="24"/>
          <w:szCs w:val="24"/>
        </w:rPr>
        <w:t>по</w:t>
      </w:r>
      <w:proofErr w:type="gramEnd"/>
      <w:r w:rsidR="00E51DC5" w:rsidRPr="00E51DC5">
        <w:rPr>
          <w:rFonts w:ascii="Times New Roman" w:hAnsi="Times New Roman" w:cs="Times New Roman"/>
          <w:sz w:val="24"/>
          <w:szCs w:val="24"/>
        </w:rPr>
        <w:t xml:space="preserve"> очной форме обучения – 992 человека, по заочной форме – 165 человек</w:t>
      </w:r>
      <w:r w:rsidR="00E51DC5">
        <w:rPr>
          <w:rFonts w:ascii="Times New Roman" w:hAnsi="Times New Roman" w:cs="Times New Roman"/>
          <w:sz w:val="24"/>
          <w:szCs w:val="24"/>
        </w:rPr>
        <w:t>.</w:t>
      </w:r>
    </w:p>
    <w:p w:rsidR="00ED2F6F" w:rsidRDefault="00ED2F6F" w:rsidP="00E34DD7">
      <w:pPr>
        <w:tabs>
          <w:tab w:val="left" w:pos="11340"/>
        </w:tabs>
        <w:spacing w:after="0" w:line="240" w:lineRule="auto"/>
        <w:ind w:firstLine="720"/>
        <w:jc w:val="both"/>
        <w:rPr>
          <w:rFonts w:ascii="Times New Roman" w:hAnsi="Times New Roman" w:cs="Times New Roman"/>
          <w:sz w:val="24"/>
          <w:szCs w:val="24"/>
        </w:rPr>
      </w:pPr>
      <w:r w:rsidRPr="007E4D84">
        <w:rPr>
          <w:rFonts w:ascii="Times New Roman" w:hAnsi="Times New Roman" w:cs="Times New Roman"/>
          <w:sz w:val="24"/>
          <w:szCs w:val="24"/>
        </w:rPr>
        <w:t xml:space="preserve">Выводы: правила приема студентов в колледж соответствуют порядку приема граждан на </w:t>
      </w:r>
      <w:proofErr w:type="gramStart"/>
      <w:r w:rsidRPr="007E4D84">
        <w:rPr>
          <w:rFonts w:ascii="Times New Roman" w:hAnsi="Times New Roman" w:cs="Times New Roman"/>
          <w:sz w:val="24"/>
          <w:szCs w:val="24"/>
        </w:rPr>
        <w:t>обучение по</w:t>
      </w:r>
      <w:proofErr w:type="gramEnd"/>
      <w:r w:rsidRPr="007E4D84">
        <w:rPr>
          <w:rFonts w:ascii="Times New Roman" w:hAnsi="Times New Roman" w:cs="Times New Roman"/>
          <w:sz w:val="24"/>
          <w:szCs w:val="24"/>
        </w:rPr>
        <w:t xml:space="preserve"> образовательным программам СПО, утвержденному приказом от 23.01.2014 г. № 36 Министерства образования и науки Российской Федерации.</w:t>
      </w:r>
    </w:p>
    <w:p w:rsidR="00ED2F6F" w:rsidRDefault="00ED2F6F" w:rsidP="00E34DD7">
      <w:pPr>
        <w:tabs>
          <w:tab w:val="left" w:pos="11340"/>
        </w:tabs>
        <w:spacing w:after="0" w:line="240" w:lineRule="auto"/>
        <w:ind w:firstLine="720"/>
        <w:jc w:val="both"/>
        <w:rPr>
          <w:rFonts w:ascii="Times New Roman" w:hAnsi="Times New Roman" w:cs="Times New Roman"/>
          <w:sz w:val="24"/>
          <w:szCs w:val="24"/>
        </w:rPr>
      </w:pPr>
      <w:r w:rsidRPr="007E4D84">
        <w:rPr>
          <w:rFonts w:ascii="Times New Roman" w:hAnsi="Times New Roman" w:cs="Times New Roman"/>
          <w:sz w:val="24"/>
          <w:szCs w:val="24"/>
        </w:rPr>
        <w:t xml:space="preserve"> В наличии имеются приказы и локальные нормативные акты об организации работы приемной комиссии, регламентирующие ее состав, полномочия и деятельность.</w:t>
      </w:r>
    </w:p>
    <w:p w:rsidR="00ED2F6F" w:rsidRPr="007E4D84" w:rsidRDefault="00ED2F6F" w:rsidP="00E34DD7">
      <w:pPr>
        <w:tabs>
          <w:tab w:val="left" w:pos="11340"/>
        </w:tabs>
        <w:spacing w:after="0" w:line="240" w:lineRule="auto"/>
        <w:ind w:firstLine="720"/>
        <w:jc w:val="both"/>
        <w:rPr>
          <w:rFonts w:ascii="Times New Roman" w:hAnsi="Times New Roman" w:cs="Times New Roman"/>
          <w:sz w:val="24"/>
          <w:szCs w:val="24"/>
        </w:rPr>
      </w:pPr>
      <w:r w:rsidRPr="007E4D84">
        <w:rPr>
          <w:rFonts w:ascii="Times New Roman" w:hAnsi="Times New Roman" w:cs="Times New Roman"/>
          <w:sz w:val="24"/>
          <w:szCs w:val="24"/>
        </w:rPr>
        <w:t xml:space="preserve"> Документы, регламентирующие организацию работы приемной комиссии, размещены на официальном сайте колледжа. Издание приказов о зачислении в колледж и их размещение на официальном сайте колледжа осуществлялось своевременно.</w:t>
      </w:r>
    </w:p>
    <w:p w:rsidR="00ED2F6F" w:rsidRPr="00BC7DE8" w:rsidRDefault="00ED2F6F" w:rsidP="0043064D">
      <w:pPr>
        <w:tabs>
          <w:tab w:val="left" w:pos="11340"/>
        </w:tabs>
        <w:spacing w:after="0" w:line="240" w:lineRule="auto"/>
        <w:ind w:firstLine="720"/>
        <w:jc w:val="both"/>
        <w:rPr>
          <w:rFonts w:ascii="Times New Roman" w:hAnsi="Times New Roman" w:cs="Times New Roman"/>
          <w:i/>
          <w:iCs/>
          <w:sz w:val="24"/>
          <w:szCs w:val="24"/>
        </w:rPr>
      </w:pPr>
      <w:r w:rsidRPr="00BC7DE8">
        <w:rPr>
          <w:rFonts w:ascii="Times New Roman" w:hAnsi="Times New Roman" w:cs="Times New Roman"/>
          <w:i/>
          <w:iCs/>
          <w:sz w:val="24"/>
          <w:szCs w:val="24"/>
        </w:rPr>
        <w:t xml:space="preserve">В ходе </w:t>
      </w:r>
      <w:proofErr w:type="spellStart"/>
      <w:r w:rsidRPr="00BC7DE8">
        <w:rPr>
          <w:rFonts w:ascii="Times New Roman" w:hAnsi="Times New Roman" w:cs="Times New Roman"/>
          <w:i/>
          <w:iCs/>
          <w:sz w:val="24"/>
          <w:szCs w:val="24"/>
        </w:rPr>
        <w:t>самообследования</w:t>
      </w:r>
      <w:proofErr w:type="spellEnd"/>
      <w:r w:rsidRPr="00BC7DE8">
        <w:rPr>
          <w:rFonts w:ascii="Times New Roman" w:hAnsi="Times New Roman" w:cs="Times New Roman"/>
          <w:i/>
          <w:iCs/>
          <w:sz w:val="24"/>
          <w:szCs w:val="24"/>
        </w:rPr>
        <w:t xml:space="preserve"> установлено, что структура подготовки обучающихся колле</w:t>
      </w:r>
      <w:r>
        <w:rPr>
          <w:rFonts w:ascii="Times New Roman" w:hAnsi="Times New Roman" w:cs="Times New Roman"/>
          <w:i/>
          <w:iCs/>
          <w:sz w:val="24"/>
          <w:szCs w:val="24"/>
        </w:rPr>
        <w:t>джа осуществляется на основании</w:t>
      </w:r>
      <w:r w:rsidRPr="00BC7DE8">
        <w:rPr>
          <w:rFonts w:ascii="Times New Roman" w:hAnsi="Times New Roman" w:cs="Times New Roman"/>
          <w:i/>
          <w:iCs/>
          <w:sz w:val="24"/>
          <w:szCs w:val="24"/>
        </w:rPr>
        <w:t xml:space="preserve"> лицензии на </w:t>
      </w:r>
      <w:proofErr w:type="gramStart"/>
      <w:r w:rsidRPr="00BC7DE8">
        <w:rPr>
          <w:rFonts w:ascii="Times New Roman" w:hAnsi="Times New Roman" w:cs="Times New Roman"/>
          <w:i/>
          <w:iCs/>
          <w:sz w:val="24"/>
          <w:szCs w:val="24"/>
        </w:rPr>
        <w:t>право ведения</w:t>
      </w:r>
      <w:proofErr w:type="gramEnd"/>
      <w:r w:rsidRPr="00BC7DE8">
        <w:rPr>
          <w:rFonts w:ascii="Times New Roman" w:hAnsi="Times New Roman" w:cs="Times New Roman"/>
          <w:i/>
          <w:iCs/>
          <w:sz w:val="24"/>
          <w:szCs w:val="24"/>
        </w:rPr>
        <w:t xml:space="preserve"> образовательной деятельности, в соответствии с требованиями Федеральных государственных образовательных стандартов. Формирование контингента осуществляется в соответствии с потребностями рынка труда Тверского региона и контрольными цифрами приема.</w:t>
      </w:r>
    </w:p>
    <w:p w:rsidR="00ED2F6F" w:rsidRPr="00BC7DE8" w:rsidRDefault="00ED2F6F" w:rsidP="0043064D">
      <w:pPr>
        <w:tabs>
          <w:tab w:val="left" w:pos="11340"/>
        </w:tabs>
        <w:spacing w:after="0" w:line="240" w:lineRule="auto"/>
        <w:ind w:firstLine="720"/>
        <w:jc w:val="both"/>
        <w:rPr>
          <w:rFonts w:ascii="Times New Roman" w:hAnsi="Times New Roman" w:cs="Times New Roman"/>
          <w:i/>
          <w:iCs/>
          <w:sz w:val="24"/>
          <w:szCs w:val="24"/>
        </w:rPr>
      </w:pPr>
    </w:p>
    <w:p w:rsidR="00ED2F6F" w:rsidRDefault="00ED2F6F" w:rsidP="00F408FD">
      <w:pPr>
        <w:tabs>
          <w:tab w:val="left" w:pos="11340"/>
        </w:tabs>
        <w:spacing w:after="0" w:line="240" w:lineRule="auto"/>
        <w:jc w:val="center"/>
        <w:rPr>
          <w:rFonts w:ascii="Times New Roman" w:hAnsi="Times New Roman" w:cs="Times New Roman"/>
          <w:b/>
          <w:bCs/>
          <w:sz w:val="24"/>
          <w:szCs w:val="24"/>
        </w:rPr>
      </w:pPr>
    </w:p>
    <w:p w:rsidR="00480198" w:rsidRDefault="00480198" w:rsidP="00F408FD">
      <w:pPr>
        <w:tabs>
          <w:tab w:val="left" w:pos="11340"/>
        </w:tabs>
        <w:spacing w:after="0" w:line="240" w:lineRule="auto"/>
        <w:jc w:val="center"/>
        <w:rPr>
          <w:rFonts w:ascii="Times New Roman" w:hAnsi="Times New Roman" w:cs="Times New Roman"/>
          <w:b/>
          <w:bCs/>
          <w:sz w:val="24"/>
          <w:szCs w:val="24"/>
        </w:rPr>
      </w:pPr>
    </w:p>
    <w:p w:rsidR="00ED2F6F" w:rsidRPr="00BC7DE8" w:rsidRDefault="00ED2F6F" w:rsidP="00F408FD">
      <w:pPr>
        <w:tabs>
          <w:tab w:val="left" w:pos="11340"/>
        </w:tabs>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b/>
          <w:bCs/>
          <w:sz w:val="24"/>
          <w:szCs w:val="24"/>
        </w:rPr>
        <w:t xml:space="preserve">4. СОДЕРЖАНИЕ ПОДГОТОВКИ </w:t>
      </w:r>
      <w:proofErr w:type="gramStart"/>
      <w:r w:rsidRPr="00BC7DE8">
        <w:rPr>
          <w:rFonts w:ascii="Times New Roman" w:hAnsi="Times New Roman" w:cs="Times New Roman"/>
          <w:b/>
          <w:bCs/>
          <w:sz w:val="24"/>
          <w:szCs w:val="24"/>
        </w:rPr>
        <w:t>ОБУЧАЮЩИХСЯ</w:t>
      </w:r>
      <w:proofErr w:type="gramEnd"/>
    </w:p>
    <w:p w:rsidR="00ED2F6F" w:rsidRDefault="00ED2F6F" w:rsidP="00F408FD">
      <w:pPr>
        <w:spacing w:after="0" w:line="240" w:lineRule="auto"/>
        <w:jc w:val="center"/>
        <w:rPr>
          <w:rFonts w:ascii="Times New Roman" w:hAnsi="Times New Roman" w:cs="Times New Roman"/>
          <w:b/>
          <w:bCs/>
          <w:sz w:val="24"/>
          <w:szCs w:val="24"/>
        </w:rPr>
      </w:pPr>
    </w:p>
    <w:p w:rsidR="00480198" w:rsidRPr="00BC7DE8" w:rsidRDefault="00480198" w:rsidP="00F408FD">
      <w:pPr>
        <w:spacing w:after="0" w:line="240" w:lineRule="auto"/>
        <w:jc w:val="center"/>
        <w:rPr>
          <w:rFonts w:ascii="Times New Roman" w:hAnsi="Times New Roman" w:cs="Times New Roman"/>
          <w:b/>
          <w:bCs/>
          <w:sz w:val="24"/>
          <w:szCs w:val="24"/>
        </w:rPr>
      </w:pPr>
    </w:p>
    <w:p w:rsidR="00ED2F6F"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4.1 Реализация основных образовательных программ </w:t>
      </w:r>
    </w:p>
    <w:p w:rsidR="00ED2F6F" w:rsidRDefault="00ED2F6F" w:rsidP="00F408FD">
      <w:pPr>
        <w:spacing w:after="0" w:line="240" w:lineRule="auto"/>
        <w:jc w:val="center"/>
        <w:rPr>
          <w:rFonts w:ascii="Times New Roman" w:hAnsi="Times New Roman" w:cs="Times New Roman"/>
          <w:b/>
          <w:bCs/>
          <w:sz w:val="24"/>
          <w:szCs w:val="24"/>
        </w:rPr>
      </w:pPr>
    </w:p>
    <w:p w:rsidR="00ED2F6F" w:rsidRDefault="00ED2F6F" w:rsidP="009714C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л</w:t>
      </w:r>
      <w:r w:rsidR="00D222F9">
        <w:rPr>
          <w:rFonts w:ascii="Times New Roman" w:hAnsi="Times New Roman" w:cs="Times New Roman"/>
          <w:bCs/>
          <w:sz w:val="24"/>
          <w:szCs w:val="24"/>
        </w:rPr>
        <w:t>иц</w:t>
      </w:r>
      <w:r w:rsidRPr="009714CF">
        <w:rPr>
          <w:rFonts w:ascii="Times New Roman" w:hAnsi="Times New Roman" w:cs="Times New Roman"/>
          <w:bCs/>
          <w:sz w:val="24"/>
          <w:szCs w:val="24"/>
        </w:rPr>
        <w:t>ензией</w:t>
      </w:r>
      <w:r>
        <w:rPr>
          <w:rFonts w:ascii="Times New Roman" w:hAnsi="Times New Roman" w:cs="Times New Roman"/>
          <w:bCs/>
          <w:sz w:val="24"/>
          <w:szCs w:val="24"/>
        </w:rPr>
        <w:t xml:space="preserve"> в колледже реализуются следующие образовательные программы среднего профессионального образования базового уровня:</w:t>
      </w:r>
    </w:p>
    <w:p w:rsidR="00ED2F6F" w:rsidRDefault="00ED2F6F" w:rsidP="009714CF">
      <w:pPr>
        <w:spacing w:after="0" w:line="240" w:lineRule="auto"/>
        <w:ind w:firstLine="708"/>
        <w:jc w:val="both"/>
        <w:rPr>
          <w:rFonts w:ascii="Times New Roman" w:hAnsi="Times New Roman" w:cs="Times New Roman"/>
          <w:bCs/>
          <w:sz w:val="24"/>
          <w:szCs w:val="24"/>
        </w:rPr>
      </w:pPr>
    </w:p>
    <w:tbl>
      <w:tblPr>
        <w:tblW w:w="0" w:type="auto"/>
        <w:tblInd w:w="2" w:type="dxa"/>
        <w:tblLayout w:type="fixed"/>
        <w:tblCellMar>
          <w:left w:w="10" w:type="dxa"/>
          <w:right w:w="10" w:type="dxa"/>
        </w:tblCellMar>
        <w:tblLook w:val="0000"/>
      </w:tblPr>
      <w:tblGrid>
        <w:gridCol w:w="1281"/>
        <w:gridCol w:w="2755"/>
        <w:gridCol w:w="39"/>
        <w:gridCol w:w="2151"/>
        <w:gridCol w:w="1818"/>
        <w:gridCol w:w="1807"/>
      </w:tblGrid>
      <w:tr w:rsidR="00ED2F6F" w:rsidRPr="00BC7DE8" w:rsidTr="00016589">
        <w:trPr>
          <w:cantSplit/>
          <w:trHeight w:val="1"/>
        </w:trPr>
        <w:tc>
          <w:tcPr>
            <w:tcW w:w="62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Программы подготовки специалистов среднего звена</w:t>
            </w:r>
          </w:p>
          <w:p w:rsidR="00ED2F6F" w:rsidRPr="00BC7DE8" w:rsidRDefault="00ED2F6F" w:rsidP="00F408FD">
            <w:pPr>
              <w:spacing w:after="0" w:line="240" w:lineRule="auto"/>
              <w:jc w:val="center"/>
              <w:rPr>
                <w:b/>
                <w:bCs/>
                <w:sz w:val="24"/>
                <w:szCs w:val="24"/>
              </w:rPr>
            </w:pPr>
            <w:r w:rsidRPr="00BC7DE8">
              <w:rPr>
                <w:rFonts w:ascii="Times New Roman" w:hAnsi="Times New Roman" w:cs="Times New Roman"/>
                <w:b/>
                <w:bCs/>
                <w:sz w:val="24"/>
                <w:szCs w:val="24"/>
              </w:rPr>
              <w:t>ППССЗ</w:t>
            </w:r>
          </w:p>
        </w:tc>
        <w:tc>
          <w:tcPr>
            <w:tcW w:w="36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Федеральный государственный образовательный стандарт СПО</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Код </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Наименование специальности</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Уровень подготовки</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Регистрационный номер</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кем и когда </w:t>
            </w:r>
            <w:proofErr w:type="gramStart"/>
            <w:r w:rsidRPr="00BC7DE8">
              <w:rPr>
                <w:rFonts w:ascii="Times New Roman" w:hAnsi="Times New Roman" w:cs="Times New Roman"/>
                <w:sz w:val="24"/>
                <w:szCs w:val="24"/>
              </w:rPr>
              <w:t>утвержден</w:t>
            </w:r>
            <w:proofErr w:type="gramEnd"/>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23.02.04</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Техническая эксплуатация  подъемно-</w:t>
            </w:r>
            <w:r w:rsidRPr="00BC7DE8">
              <w:rPr>
                <w:rFonts w:ascii="Times New Roman" w:hAnsi="Times New Roman" w:cs="Times New Roman"/>
                <w:sz w:val="24"/>
                <w:szCs w:val="24"/>
              </w:rPr>
              <w:lastRenderedPageBreak/>
              <w:t xml:space="preserve">транспортных, строительных, дорожных машин и оборудования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386</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w:t>
            </w:r>
            <w:r w:rsidRPr="00BC7DE8">
              <w:rPr>
                <w:rFonts w:ascii="Times New Roman" w:hAnsi="Times New Roman" w:cs="Times New Roman"/>
                <w:sz w:val="24"/>
                <w:szCs w:val="24"/>
              </w:rPr>
              <w:lastRenderedPageBreak/>
              <w:t>науки РФ от 22 апреля 2014г.</w:t>
            </w:r>
          </w:p>
          <w:p w:rsidR="00ED2F6F" w:rsidRPr="00BC7DE8" w:rsidRDefault="00ED2F6F" w:rsidP="00F408FD">
            <w:pPr>
              <w:spacing w:after="0" w:line="240" w:lineRule="auto"/>
              <w:rPr>
                <w:sz w:val="24"/>
                <w:szCs w:val="24"/>
              </w:rPr>
            </w:pP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08.02.01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965</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Приказом Министерства образования и науки РФ от 11 августа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Гостиничный сервис</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475</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 7 мая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43.02.10</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Туризм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474</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7 мая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42.02.01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Реклама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510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12 мая  2014г.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54.02.01</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Дизайн </w:t>
            </w:r>
          </w:p>
        </w:tc>
        <w:tc>
          <w:tcPr>
            <w:tcW w:w="2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Базовый </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1391</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27октября  2014г. </w:t>
            </w:r>
          </w:p>
        </w:tc>
      </w:tr>
      <w:tr w:rsidR="00ED2F6F" w:rsidRPr="00BC7DE8" w:rsidTr="00016589">
        <w:trPr>
          <w:trHeight w:val="1"/>
        </w:trPr>
        <w:tc>
          <w:tcPr>
            <w:tcW w:w="62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Программы подготовки квалифицированных рабочих и служащих</w:t>
            </w:r>
          </w:p>
          <w:p w:rsidR="00ED2F6F" w:rsidRPr="00BC7DE8" w:rsidRDefault="00ED2F6F" w:rsidP="00F408FD">
            <w:pPr>
              <w:spacing w:after="0" w:line="240" w:lineRule="auto"/>
              <w:jc w:val="center"/>
              <w:rPr>
                <w:b/>
                <w:bCs/>
                <w:sz w:val="24"/>
                <w:szCs w:val="24"/>
              </w:rPr>
            </w:pPr>
            <w:r w:rsidRPr="00BC7DE8">
              <w:rPr>
                <w:rFonts w:ascii="Times New Roman" w:hAnsi="Times New Roman" w:cs="Times New Roman"/>
                <w:b/>
                <w:bCs/>
                <w:sz w:val="24"/>
                <w:szCs w:val="24"/>
              </w:rPr>
              <w:t>ППКРС</w:t>
            </w:r>
          </w:p>
        </w:tc>
        <w:tc>
          <w:tcPr>
            <w:tcW w:w="36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Федеральный государственный образовательный стандарт СПО</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Код </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Наименование профессии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Уровень подготовки</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proofErr w:type="spellStart"/>
            <w:r w:rsidRPr="00BC7DE8">
              <w:rPr>
                <w:rFonts w:ascii="Times New Roman" w:hAnsi="Times New Roman" w:cs="Times New Roman"/>
                <w:sz w:val="24"/>
                <w:szCs w:val="24"/>
              </w:rPr>
              <w:t>Регистрацион</w:t>
            </w:r>
            <w:proofErr w:type="spellEnd"/>
            <w:r w:rsidRPr="00BC7DE8">
              <w:rPr>
                <w:rFonts w:ascii="Times New Roman" w:hAnsi="Times New Roman" w:cs="Times New Roman"/>
                <w:sz w:val="24"/>
                <w:szCs w:val="24"/>
              </w:rPr>
              <w:t>-</w:t>
            </w:r>
          </w:p>
          <w:p w:rsidR="00ED2F6F" w:rsidRPr="00BC7DE8" w:rsidRDefault="00ED2F6F" w:rsidP="00F408FD">
            <w:pPr>
              <w:spacing w:after="0" w:line="240" w:lineRule="auto"/>
              <w:rPr>
                <w:sz w:val="24"/>
                <w:szCs w:val="24"/>
              </w:rPr>
            </w:pPr>
            <w:proofErr w:type="spellStart"/>
            <w:r w:rsidRPr="00BC7DE8">
              <w:rPr>
                <w:rFonts w:ascii="Times New Roman" w:hAnsi="Times New Roman" w:cs="Times New Roman"/>
                <w:sz w:val="24"/>
                <w:szCs w:val="24"/>
              </w:rPr>
              <w:t>ный</w:t>
            </w:r>
            <w:proofErr w:type="spellEnd"/>
            <w:r w:rsidRPr="00BC7DE8">
              <w:rPr>
                <w:rFonts w:ascii="Times New Roman" w:hAnsi="Times New Roman" w:cs="Times New Roman"/>
                <w:sz w:val="24"/>
                <w:szCs w:val="24"/>
              </w:rPr>
              <w:t xml:space="preserve"> номер</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Когда и кем </w:t>
            </w:r>
            <w:proofErr w:type="gramStart"/>
            <w:r w:rsidRPr="00BC7DE8">
              <w:rPr>
                <w:rFonts w:ascii="Times New Roman" w:hAnsi="Times New Roman" w:cs="Times New Roman"/>
                <w:sz w:val="24"/>
                <w:szCs w:val="24"/>
              </w:rPr>
              <w:t>утвержден</w:t>
            </w:r>
            <w:proofErr w:type="gramEnd"/>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19.01.17</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Повар, кондитер</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Базовый</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798</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2  августа 2013 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43.01.09</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Повар, кондитер</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1569</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9 декабря 2016 г.</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35.01.13</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Тракторист-машинист сельскохозяйственного производства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Базовый</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740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 xml:space="preserve">2  августа 2013 г </w:t>
            </w:r>
          </w:p>
          <w:p w:rsidR="00ED2F6F" w:rsidRPr="00BC7DE8" w:rsidRDefault="00ED2F6F" w:rsidP="00F408FD">
            <w:pPr>
              <w:spacing w:after="0" w:line="240" w:lineRule="auto"/>
              <w:rPr>
                <w:sz w:val="24"/>
                <w:szCs w:val="24"/>
              </w:rPr>
            </w:pP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lastRenderedPageBreak/>
              <w:t>35.01.15</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Электромонтёр по ремонту и обслуживанию электрооборудования в сельскохозяйственном производстве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Базовый</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802</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образования и науки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2  августа 2013 г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16671</w:t>
            </w: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sz w:val="24"/>
                <w:szCs w:val="24"/>
              </w:rPr>
            </w:pP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Плотник (</w:t>
            </w:r>
            <w:r w:rsidRPr="00BC7DE8">
              <w:rPr>
                <w:rFonts w:ascii="Times New Roman" w:hAnsi="Times New Roman" w:cs="Times New Roman"/>
                <w:sz w:val="24"/>
                <w:szCs w:val="24"/>
              </w:rPr>
              <w:t>на основе профессионального стандарта</w:t>
            </w:r>
            <w:r>
              <w:rPr>
                <w:rFonts w:ascii="Times New Roman" w:hAnsi="Times New Roman" w:cs="Times New Roman"/>
                <w:sz w:val="24"/>
                <w:szCs w:val="24"/>
              </w:rPr>
              <w:t>)</w:t>
            </w:r>
          </w:p>
          <w:p w:rsidR="00ED2F6F" w:rsidRPr="00BC7DE8" w:rsidRDefault="00ED2F6F" w:rsidP="00F408FD">
            <w:pPr>
              <w:spacing w:after="0" w:line="240" w:lineRule="auto"/>
              <w:rPr>
                <w:sz w:val="24"/>
                <w:szCs w:val="24"/>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Профессиональная подготовка на основе профессионального стандарта</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381</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w:t>
            </w:r>
            <w:proofErr w:type="spellStart"/>
            <w:r w:rsidRPr="00BC7DE8">
              <w:rPr>
                <w:rFonts w:ascii="Times New Roman" w:hAnsi="Times New Roman" w:cs="Times New Roman"/>
                <w:sz w:val="24"/>
                <w:szCs w:val="24"/>
              </w:rPr>
              <w:t>Минобрнауки</w:t>
            </w:r>
            <w:proofErr w:type="spellEnd"/>
            <w:r w:rsidRPr="00BC7DE8">
              <w:rPr>
                <w:rFonts w:ascii="Times New Roman" w:hAnsi="Times New Roman" w:cs="Times New Roman"/>
                <w:sz w:val="24"/>
                <w:szCs w:val="24"/>
              </w:rPr>
              <w:t xml:space="preserve"> РФ</w:t>
            </w:r>
          </w:p>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(ред. от 09.04.2015)</w:t>
            </w:r>
          </w:p>
          <w:p w:rsidR="00ED2F6F" w:rsidRPr="00BC7DE8" w:rsidRDefault="00ED2F6F" w:rsidP="00F408FD">
            <w:pPr>
              <w:spacing w:after="0" w:line="240" w:lineRule="auto"/>
              <w:rPr>
                <w:sz w:val="24"/>
                <w:szCs w:val="24"/>
              </w:rPr>
            </w:pP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19727 </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Штукатур (в рамках СПО)</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Профессиональная подготовка на основе профессионального стандарта</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418</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труда и социальной защиты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10 марта 2015 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148н </w:t>
            </w:r>
          </w:p>
        </w:tc>
      </w:tr>
      <w:tr w:rsidR="00ED2F6F" w:rsidRPr="00BC7DE8" w:rsidTr="00016589">
        <w:trPr>
          <w:trHeight w:val="1"/>
        </w:trPr>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15224</w:t>
            </w: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Облицовщик синтетическими материалами (в рамках СПО)</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Профессиональная подготовка на основе профессионального стандарта</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876</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Приказом Министерства труда и социальной защиты РФ </w:t>
            </w:r>
            <w:proofErr w:type="gramStart"/>
            <w:r w:rsidRPr="00BC7DE8">
              <w:rPr>
                <w:rFonts w:ascii="Times New Roman" w:hAnsi="Times New Roman" w:cs="Times New Roman"/>
                <w:sz w:val="24"/>
                <w:szCs w:val="24"/>
              </w:rPr>
              <w:t>от</w:t>
            </w:r>
            <w:proofErr w:type="gramEnd"/>
            <w:r w:rsidRPr="00BC7DE8">
              <w:rPr>
                <w:rFonts w:ascii="Times New Roman" w:hAnsi="Times New Roman" w:cs="Times New Roman"/>
                <w:sz w:val="24"/>
                <w:szCs w:val="24"/>
              </w:rPr>
              <w:t xml:space="preserve"> </w:t>
            </w:r>
          </w:p>
          <w:p w:rsidR="00ED2F6F" w:rsidRPr="00BC7DE8" w:rsidRDefault="00ED2F6F" w:rsidP="00F408FD">
            <w:pPr>
              <w:spacing w:after="0" w:line="240" w:lineRule="auto"/>
              <w:rPr>
                <w:sz w:val="24"/>
                <w:szCs w:val="24"/>
              </w:rPr>
            </w:pPr>
            <w:r w:rsidRPr="00BC7DE8">
              <w:rPr>
                <w:rFonts w:ascii="Times New Roman" w:hAnsi="Times New Roman" w:cs="Times New Roman"/>
                <w:sz w:val="24"/>
                <w:szCs w:val="24"/>
              </w:rPr>
              <w:t xml:space="preserve">10 января 2017 г. </w:t>
            </w:r>
            <w:r w:rsidRPr="00BC7DE8">
              <w:rPr>
                <w:rFonts w:ascii="Segoe UI Symbol" w:hAnsi="Segoe UI Symbol" w:cs="Segoe UI Symbol"/>
                <w:sz w:val="24"/>
                <w:szCs w:val="24"/>
              </w:rPr>
              <w:t>№</w:t>
            </w:r>
            <w:r w:rsidRPr="00BC7DE8">
              <w:rPr>
                <w:rFonts w:ascii="Times New Roman" w:hAnsi="Times New Roman" w:cs="Times New Roman"/>
                <w:sz w:val="24"/>
                <w:szCs w:val="24"/>
              </w:rPr>
              <w:t xml:space="preserve"> 12н; </w:t>
            </w:r>
          </w:p>
        </w:tc>
      </w:tr>
    </w:tbl>
    <w:p w:rsidR="00ED2F6F" w:rsidRPr="00BC7DE8" w:rsidRDefault="00ED2F6F" w:rsidP="000748DF">
      <w:pPr>
        <w:spacing w:after="0" w:line="240" w:lineRule="auto"/>
        <w:ind w:firstLine="540"/>
        <w:jc w:val="both"/>
        <w:rPr>
          <w:rFonts w:ascii="Times New Roman" w:hAnsi="Times New Roman" w:cs="Times New Roman"/>
          <w:sz w:val="24"/>
          <w:szCs w:val="24"/>
        </w:rPr>
      </w:pPr>
    </w:p>
    <w:p w:rsidR="00ED2F6F" w:rsidRDefault="00ED2F6F" w:rsidP="00721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BC7DE8">
        <w:rPr>
          <w:rFonts w:ascii="Times New Roman" w:hAnsi="Times New Roman" w:cs="Times New Roman"/>
          <w:sz w:val="24"/>
          <w:szCs w:val="24"/>
        </w:rPr>
        <w:t>сновные образовательные программы</w:t>
      </w:r>
      <w:r>
        <w:rPr>
          <w:rFonts w:ascii="Times New Roman" w:hAnsi="Times New Roman" w:cs="Times New Roman"/>
          <w:sz w:val="24"/>
          <w:szCs w:val="24"/>
        </w:rPr>
        <w:t xml:space="preserve"> разработаны</w:t>
      </w:r>
      <w:r w:rsidRPr="00BC7DE8">
        <w:rPr>
          <w:rFonts w:ascii="Times New Roman" w:hAnsi="Times New Roman" w:cs="Times New Roman"/>
          <w:sz w:val="24"/>
          <w:szCs w:val="24"/>
        </w:rPr>
        <w:t xml:space="preserve"> в соответствии с требованиями Федеральных государственных образовательных стандартов среднего профессионального образования.</w:t>
      </w:r>
    </w:p>
    <w:p w:rsidR="00ED2F6F" w:rsidRDefault="00ED2F6F" w:rsidP="000748DF">
      <w:pPr>
        <w:spacing w:after="0" w:line="240" w:lineRule="auto"/>
        <w:jc w:val="both"/>
        <w:rPr>
          <w:rFonts w:ascii="Times New Roman" w:hAnsi="Times New Roman" w:cs="Times New Roman"/>
          <w:sz w:val="24"/>
          <w:szCs w:val="24"/>
        </w:rPr>
      </w:pPr>
    </w:p>
    <w:p w:rsidR="00480198" w:rsidRDefault="00480198" w:rsidP="000748DF">
      <w:pPr>
        <w:spacing w:after="0" w:line="240" w:lineRule="auto"/>
        <w:jc w:val="both"/>
        <w:rPr>
          <w:rFonts w:ascii="Times New Roman" w:hAnsi="Times New Roman" w:cs="Times New Roman"/>
          <w:sz w:val="24"/>
          <w:szCs w:val="24"/>
        </w:rPr>
      </w:pPr>
    </w:p>
    <w:p w:rsidR="00ED2F6F" w:rsidRDefault="00ED2F6F" w:rsidP="00B352A1">
      <w:pPr>
        <w:pStyle w:val="Default"/>
        <w:ind w:firstLine="708"/>
        <w:jc w:val="center"/>
        <w:rPr>
          <w:rFonts w:ascii="Times New Roman" w:hAnsi="Times New Roman" w:cs="Times New Roman"/>
          <w:b/>
          <w:bCs/>
        </w:rPr>
      </w:pPr>
      <w:r w:rsidRPr="00BC7DE8">
        <w:rPr>
          <w:rFonts w:ascii="Times New Roman" w:hAnsi="Times New Roman" w:cs="Times New Roman"/>
          <w:b/>
          <w:bCs/>
        </w:rPr>
        <w:t>4.2 Структура основных образовательных программ</w:t>
      </w:r>
    </w:p>
    <w:p w:rsidR="00ED2F6F" w:rsidRPr="00BC7DE8" w:rsidRDefault="00ED2F6F" w:rsidP="00B352A1">
      <w:pPr>
        <w:pStyle w:val="Default"/>
        <w:ind w:firstLine="708"/>
        <w:jc w:val="center"/>
        <w:rPr>
          <w:rFonts w:ascii="Times New Roman" w:hAnsi="Times New Roman" w:cs="Times New Roman"/>
          <w:b/>
          <w:bCs/>
        </w:rPr>
      </w:pP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Для осуществления образовательной деятельности разработаны основные профессиональные образовательные программы (далее - ОПОП) по специальностям и профессиям в соответствии с требованиями ФГОС СПО.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ОПОП направлена на освоение общих и профессиональных компетенций, обеспечивающих готовность к реализации основных видов деятельности в соответствии с получаемой квалификацией специалиста среднего звена или квалифицированного рабочего.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 В структуру образовательной программы входят:</w:t>
      </w:r>
    </w:p>
    <w:p w:rsidR="00ED2F6F" w:rsidRPr="00BC7DE8" w:rsidRDefault="00ED2F6F" w:rsidP="00F408FD">
      <w:pPr>
        <w:pStyle w:val="Default"/>
        <w:jc w:val="both"/>
        <w:rPr>
          <w:rFonts w:ascii="Times New Roman" w:hAnsi="Times New Roman" w:cs="Times New Roman"/>
        </w:rPr>
      </w:pPr>
      <w:r w:rsidRPr="00BC7DE8">
        <w:rPr>
          <w:rFonts w:ascii="Times New Roman" w:hAnsi="Times New Roman" w:cs="Times New Roman"/>
        </w:rPr>
        <w:t>- ФГОС по соответствующей специальности/профессии с базисным учебным планом;</w:t>
      </w:r>
    </w:p>
    <w:p w:rsidR="00ED2F6F" w:rsidRPr="00BC7DE8" w:rsidRDefault="00ED2F6F" w:rsidP="00F408FD">
      <w:pPr>
        <w:pStyle w:val="Default"/>
        <w:jc w:val="both"/>
        <w:rPr>
          <w:rFonts w:ascii="Times New Roman" w:hAnsi="Times New Roman" w:cs="Times New Roman"/>
        </w:rPr>
      </w:pPr>
      <w:r w:rsidRPr="00BC7DE8">
        <w:rPr>
          <w:rFonts w:ascii="Times New Roman" w:hAnsi="Times New Roman" w:cs="Times New Roman"/>
        </w:rPr>
        <w:t xml:space="preserve">- учебный план; </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рабочие программы учебных дисциплин, профессиональных модулей, учебных и производственных практик;</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xml:space="preserve">- фонды оценочных средств; </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программа государственной итоговой аттестации;</w:t>
      </w:r>
    </w:p>
    <w:p w:rsidR="00ED2F6F" w:rsidRPr="00BC7DE8" w:rsidRDefault="00ED2F6F" w:rsidP="00313E38">
      <w:pPr>
        <w:pStyle w:val="Default"/>
        <w:jc w:val="both"/>
        <w:rPr>
          <w:rFonts w:ascii="Times New Roman" w:hAnsi="Times New Roman" w:cs="Times New Roman"/>
        </w:rPr>
      </w:pPr>
      <w:r w:rsidRPr="00BC7DE8">
        <w:rPr>
          <w:rFonts w:ascii="Times New Roman" w:hAnsi="Times New Roman" w:cs="Times New Roman"/>
        </w:rPr>
        <w:t>- учебно-методический комплекс (УМК).</w:t>
      </w:r>
    </w:p>
    <w:p w:rsidR="00ED2F6F" w:rsidRPr="00BC7DE8" w:rsidRDefault="00ED2F6F" w:rsidP="00A65508">
      <w:pPr>
        <w:pStyle w:val="Default"/>
        <w:ind w:firstLine="708"/>
        <w:jc w:val="both"/>
        <w:rPr>
          <w:rFonts w:ascii="Times New Roman" w:hAnsi="Times New Roman" w:cs="Times New Roman"/>
        </w:rPr>
      </w:pPr>
      <w:r w:rsidRPr="00BC7DE8">
        <w:rPr>
          <w:rFonts w:ascii="Times New Roman" w:hAnsi="Times New Roman" w:cs="Times New Roman"/>
        </w:rPr>
        <w:lastRenderedPageBreak/>
        <w:t>Образовательные программы по каждой специальности и профессии ежегодно обновляются с учетом развития науки, техники, экономики, промышленных технологий, социальной сферы, регионального компонента.</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В колледже по всем специальностям и профессиям разработаны и утверждены рабочие учебные планы.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Общая продолжительность обучения, соотношение теоретического и практического обучения, длительность производственного обучения, экзаменационных сессий, государственной итоговой аттестации, каникул, перечень учебных дисциплин и профессиональных модулей в рабочи</w:t>
      </w:r>
      <w:r>
        <w:rPr>
          <w:rFonts w:ascii="Times New Roman" w:hAnsi="Times New Roman" w:cs="Times New Roman"/>
        </w:rPr>
        <w:t>х учебных планах соответствуют Ф</w:t>
      </w:r>
      <w:r w:rsidRPr="00BC7DE8">
        <w:rPr>
          <w:rFonts w:ascii="Times New Roman" w:hAnsi="Times New Roman" w:cs="Times New Roman"/>
        </w:rPr>
        <w:t>едеральным государственным стандартам СПО.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Распределение дисциплин по семестрам в учебных планах в целом рационально, количество семинарских и практических занятий достаточно для овладения соответствующими умениями и навыками: общий объем аудиторной и внеаудиторной (самостоятельной) учебной работы обучающихся планируется из расчета не более 54 часов в неделю, из них аудиторной нагрузки – 36 часов в неделю.</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Превышение установленных норм по количеству экзаменов и зачетов отсутствует. Количество экзаменов в год не превышает - 8, зачетов – 10, что соответствует требованиям ФГОС СПО.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По учебному плану предусмотрено выполнение курсовых работ. Каникулярное время соответствует требованиям ФГОС СПО.</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Государственная итоговая аттестация выпускников по специальностям СПО - защита выпускной квалификационной работы;</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Государственная итоговая аттестация выпускников по профессиям СПО – включает защиту ВКР:</w:t>
      </w:r>
    </w:p>
    <w:p w:rsidR="00ED2F6F" w:rsidRPr="00BC7DE8" w:rsidRDefault="00ED2F6F" w:rsidP="004577B7">
      <w:pPr>
        <w:pStyle w:val="Default"/>
        <w:jc w:val="both"/>
        <w:rPr>
          <w:rFonts w:ascii="Times New Roman" w:hAnsi="Times New Roman" w:cs="Times New Roman"/>
        </w:rPr>
      </w:pPr>
      <w:r w:rsidRPr="00BC7DE8">
        <w:rPr>
          <w:rFonts w:ascii="Times New Roman" w:hAnsi="Times New Roman" w:cs="Times New Roman"/>
        </w:rPr>
        <w:t>- выполнение выпускной практической квалификационной работы;</w:t>
      </w:r>
    </w:p>
    <w:p w:rsidR="00ED2F6F" w:rsidRDefault="00ED2F6F" w:rsidP="004577B7">
      <w:pPr>
        <w:pStyle w:val="Default"/>
        <w:jc w:val="both"/>
        <w:rPr>
          <w:rFonts w:ascii="Times New Roman" w:hAnsi="Times New Roman" w:cs="Times New Roman"/>
        </w:rPr>
      </w:pPr>
      <w:r w:rsidRPr="00BC7DE8">
        <w:rPr>
          <w:rFonts w:ascii="Times New Roman" w:hAnsi="Times New Roman" w:cs="Times New Roman"/>
        </w:rPr>
        <w:t xml:space="preserve">- защита письменной экзаменационной работы. </w:t>
      </w:r>
    </w:p>
    <w:p w:rsidR="00ED2F6F" w:rsidRPr="00BC7DE8" w:rsidRDefault="00ED2F6F" w:rsidP="00B352A1">
      <w:pPr>
        <w:pStyle w:val="Default"/>
        <w:ind w:firstLine="708"/>
        <w:jc w:val="both"/>
        <w:rPr>
          <w:rFonts w:ascii="Times New Roman" w:hAnsi="Times New Roman" w:cs="Times New Roman"/>
        </w:rPr>
      </w:pPr>
      <w:r w:rsidRPr="00BC7DE8">
        <w:rPr>
          <w:rFonts w:ascii="Times New Roman" w:hAnsi="Times New Roman" w:cs="Times New Roman"/>
        </w:rPr>
        <w:t>В соответствии с методическими рекомендациями разработаны рабочие программы учебных дисциплин, профессиональных модулей и практик,</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Структура рабочей программы профессионального модуля и учебной дисциплины включает паспорт, результаты освоения, структуру и содержание, условия реализации программы, контроль и оценку результатов освоения профессионального модуля или учебной дисциплины, основные дидактические единицы по каждой теме, тематический план. Расчет времени на изучение профессиональных модулей и учебных дисциплин соответствует рабочему учебному плану.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В рабочих программах профессиональных модулей отражена примерная тематика внеаудиторной самостоятельной работы, виды работ по учебной и производственной практике, перечень основной и дополнительной литературы, тематика рефератов, курсовых и выпускных квалификационных работ </w:t>
      </w:r>
    </w:p>
    <w:p w:rsidR="00ED2F6F" w:rsidRPr="00BC7DE8" w:rsidRDefault="00ED2F6F" w:rsidP="00AC6BD6">
      <w:pPr>
        <w:pStyle w:val="Default"/>
        <w:ind w:firstLine="708"/>
        <w:jc w:val="both"/>
        <w:rPr>
          <w:rFonts w:ascii="Times New Roman" w:hAnsi="Times New Roman" w:cs="Times New Roman"/>
        </w:rPr>
      </w:pPr>
      <w:r w:rsidRPr="00BC7DE8">
        <w:rPr>
          <w:rFonts w:ascii="Times New Roman" w:hAnsi="Times New Roman" w:cs="Times New Roman"/>
        </w:rPr>
        <w:t>Рабочие программы хранятся в методическом кабинете колледжа и находятся в свободном доступе для преподавателей.</w:t>
      </w:r>
    </w:p>
    <w:p w:rsidR="00ED2F6F" w:rsidRDefault="00ED2F6F" w:rsidP="00AC6BD6">
      <w:pPr>
        <w:pStyle w:val="Default"/>
        <w:ind w:firstLine="708"/>
        <w:jc w:val="both"/>
        <w:rPr>
          <w:rFonts w:ascii="Times New Roman" w:hAnsi="Times New Roman" w:cs="Times New Roman"/>
        </w:rPr>
      </w:pPr>
      <w:r w:rsidRPr="00BC7DE8">
        <w:rPr>
          <w:rFonts w:ascii="Times New Roman" w:hAnsi="Times New Roman" w:cs="Times New Roman"/>
        </w:rPr>
        <w:t>Образовательные программы колледжа, рабочие учебные планы по специальностям/ профессиям, программы ГИА, календарные учебные графики, рабочие программы учебных дисциплин и профессиональных модулей размещены на официальном сайте колледжа в разделах «Преподавателям», «Студентам».</w:t>
      </w:r>
    </w:p>
    <w:p w:rsidR="00ED5D06" w:rsidRPr="00BC7DE8" w:rsidRDefault="00ED5D06" w:rsidP="00AC6BD6">
      <w:pPr>
        <w:pStyle w:val="Default"/>
        <w:ind w:firstLine="708"/>
        <w:jc w:val="both"/>
        <w:rPr>
          <w:rFonts w:ascii="Times New Roman" w:hAnsi="Times New Roman" w:cs="Times New Roman"/>
        </w:rPr>
      </w:pPr>
    </w:p>
    <w:p w:rsidR="00ED2F6F" w:rsidRDefault="00ED2F6F" w:rsidP="002955CB">
      <w:pPr>
        <w:pStyle w:val="Default"/>
        <w:jc w:val="both"/>
        <w:rPr>
          <w:rFonts w:ascii="Times New Roman" w:hAnsi="Times New Roman" w:cs="Times New Roman"/>
        </w:rPr>
      </w:pPr>
    </w:p>
    <w:p w:rsidR="00ED2F6F" w:rsidRDefault="00ED2F6F" w:rsidP="002955CB">
      <w:pPr>
        <w:pStyle w:val="Default"/>
        <w:jc w:val="center"/>
        <w:rPr>
          <w:rFonts w:ascii="Times New Roman" w:hAnsi="Times New Roman" w:cs="Times New Roman"/>
          <w:b/>
        </w:rPr>
      </w:pPr>
      <w:r w:rsidRPr="00BC7DE8">
        <w:rPr>
          <w:rFonts w:ascii="Times New Roman" w:hAnsi="Times New Roman" w:cs="Times New Roman"/>
          <w:b/>
        </w:rPr>
        <w:t xml:space="preserve">4.3 </w:t>
      </w:r>
      <w:r w:rsidR="00ED5D06">
        <w:rPr>
          <w:rFonts w:ascii="Times New Roman" w:hAnsi="Times New Roman" w:cs="Times New Roman"/>
          <w:b/>
        </w:rPr>
        <w:t>О</w:t>
      </w:r>
      <w:r w:rsidR="00ED5D06" w:rsidRPr="00BC7DE8">
        <w:rPr>
          <w:rFonts w:ascii="Times New Roman" w:hAnsi="Times New Roman" w:cs="Times New Roman"/>
          <w:b/>
        </w:rPr>
        <w:t>рганизация учебного процесса</w:t>
      </w:r>
    </w:p>
    <w:p w:rsidR="00ED2F6F" w:rsidRPr="00BC7DE8" w:rsidRDefault="00ED2F6F" w:rsidP="002955CB">
      <w:pPr>
        <w:pStyle w:val="Default"/>
        <w:jc w:val="center"/>
        <w:rPr>
          <w:rFonts w:ascii="Times New Roman" w:hAnsi="Times New Roman" w:cs="Times New Roman"/>
          <w:b/>
        </w:rPr>
      </w:pPr>
    </w:p>
    <w:p w:rsidR="00ED2F6F" w:rsidRPr="00BC7DE8" w:rsidRDefault="00ED2F6F" w:rsidP="002C5939">
      <w:pPr>
        <w:pStyle w:val="Default"/>
        <w:ind w:firstLine="708"/>
        <w:jc w:val="both"/>
        <w:rPr>
          <w:rFonts w:ascii="Times New Roman" w:hAnsi="Times New Roman" w:cs="Times New Roman"/>
        </w:rPr>
      </w:pPr>
      <w:r w:rsidRPr="00BC7DE8">
        <w:rPr>
          <w:rFonts w:ascii="Times New Roman" w:hAnsi="Times New Roman" w:cs="Times New Roman"/>
        </w:rPr>
        <w:t>Учебный процесс в колледже регламентируется:</w:t>
      </w:r>
    </w:p>
    <w:p w:rsidR="00ED2F6F" w:rsidRPr="00BC7DE8" w:rsidRDefault="00ED2F6F" w:rsidP="002C5939">
      <w:pPr>
        <w:pStyle w:val="Default"/>
        <w:jc w:val="both"/>
        <w:rPr>
          <w:rFonts w:ascii="Times New Roman" w:hAnsi="Times New Roman" w:cs="Times New Roman"/>
        </w:rPr>
      </w:pPr>
      <w:r w:rsidRPr="00BC7DE8">
        <w:rPr>
          <w:rFonts w:ascii="Times New Roman" w:hAnsi="Times New Roman" w:cs="Times New Roman"/>
        </w:rPr>
        <w:t>- требованиями Федеральных государственных образовательных стандартов по реализуемым специальностям и профессиям;</w:t>
      </w:r>
    </w:p>
    <w:p w:rsidR="00ED2F6F" w:rsidRPr="00BC7DE8" w:rsidRDefault="00ED2F6F" w:rsidP="002C5939">
      <w:pPr>
        <w:pStyle w:val="Default"/>
        <w:jc w:val="both"/>
        <w:rPr>
          <w:rFonts w:ascii="Times New Roman" w:hAnsi="Times New Roman" w:cs="Times New Roman"/>
        </w:rPr>
      </w:pPr>
      <w:r w:rsidRPr="00BC7DE8">
        <w:rPr>
          <w:rFonts w:ascii="Times New Roman" w:hAnsi="Times New Roman" w:cs="Times New Roman"/>
        </w:rPr>
        <w:lastRenderedPageBreak/>
        <w:t>-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D2F6F" w:rsidRPr="00BC7DE8" w:rsidRDefault="00ED2F6F" w:rsidP="002C5939">
      <w:pPr>
        <w:pStyle w:val="Default"/>
        <w:jc w:val="both"/>
        <w:rPr>
          <w:rFonts w:ascii="Times New Roman" w:hAnsi="Times New Roman" w:cs="Times New Roman"/>
        </w:rPr>
      </w:pPr>
      <w:r w:rsidRPr="00BC7DE8">
        <w:rPr>
          <w:rFonts w:ascii="Times New Roman" w:hAnsi="Times New Roman" w:cs="Times New Roman"/>
        </w:rPr>
        <w:t>- Уставом ГБП ОУ Тверской технологический колледж.</w:t>
      </w:r>
    </w:p>
    <w:p w:rsidR="00ED2F6F" w:rsidRPr="00BC7DE8" w:rsidRDefault="00ED2F6F" w:rsidP="002C5939">
      <w:pPr>
        <w:pStyle w:val="Default"/>
        <w:ind w:firstLine="708"/>
        <w:jc w:val="both"/>
        <w:rPr>
          <w:rFonts w:ascii="Times New Roman" w:hAnsi="Times New Roman" w:cs="Times New Roman"/>
          <w:b/>
        </w:rPr>
      </w:pPr>
      <w:r w:rsidRPr="00BC7DE8">
        <w:rPr>
          <w:rFonts w:ascii="Times New Roman" w:hAnsi="Times New Roman" w:cs="Times New Roman"/>
        </w:rPr>
        <w:t>Образовательная деятельность осуществляется на государственном языке Российской Федерации – русском языке.</w:t>
      </w:r>
    </w:p>
    <w:p w:rsidR="00ED2F6F" w:rsidRPr="00BC7DE8" w:rsidRDefault="00ED2F6F" w:rsidP="00B06DB0">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Учебный процесс в колледже осуществляется в соответствии с учебными планами, графиком учебного процесса и расписанием учебных занятий, утвержденными директором колледжа.</w:t>
      </w:r>
    </w:p>
    <w:p w:rsidR="00ED2F6F" w:rsidRPr="00BC7DE8" w:rsidRDefault="00ED2F6F" w:rsidP="009E68FD">
      <w:pPr>
        <w:pStyle w:val="Default"/>
        <w:ind w:firstLine="708"/>
        <w:jc w:val="both"/>
        <w:rPr>
          <w:rFonts w:ascii="Times New Roman" w:hAnsi="Times New Roman" w:cs="Times New Roman"/>
        </w:rPr>
      </w:pPr>
      <w:r w:rsidRPr="00BC7DE8">
        <w:rPr>
          <w:rFonts w:ascii="Times New Roman" w:hAnsi="Times New Roman" w:cs="Times New Roman"/>
        </w:rPr>
        <w:t>Рабочие учебные планы отражают базовый уровень образования, нормативный срок обучения, квалификацию, график учебного процесса, перечень, объемы, последовательность изучения дисциплин и профессиональных модулей по курсам и семестрам, виды учебных занятий и производственной практики, формы промежуточной аттестации и виды государственной итоговой аттестации, перечень учебных кабинетов, лабораторий, мастерских, содержат пояснения к учебным планам.</w:t>
      </w:r>
    </w:p>
    <w:p w:rsidR="00ED2F6F" w:rsidRPr="00BC7DE8" w:rsidRDefault="00ED2F6F" w:rsidP="00B06DB0">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График учебного процесса составляется ежегодно в соответствии с рабочими учебными планами по профессиям и специальностям.</w:t>
      </w:r>
    </w:p>
    <w:p w:rsidR="00ED2F6F" w:rsidRPr="00BC7DE8" w:rsidRDefault="00ED2F6F" w:rsidP="00B06DB0">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графике учебного процесса отражено проведение всех разделов основной образовательной программы:</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теоретическое обучение;</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практическое обучение (учебные и производственные практики);</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промежуточная аттестация;</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государственная (итоговая) аттестация;</w:t>
      </w:r>
    </w:p>
    <w:p w:rsidR="00ED2F6F" w:rsidRPr="00BC7DE8" w:rsidRDefault="00ED2F6F" w:rsidP="00B06DB0">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 каникулы.</w:t>
      </w:r>
    </w:p>
    <w:p w:rsidR="00ED2F6F" w:rsidRPr="00BC7DE8" w:rsidRDefault="00ED2F6F" w:rsidP="00810784">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Графиком учебного процесса предусмотрено начало занятий с 1 сентября, завершение: 30 июня – 7 июля, в зависимости от специальности и профессии. В филиале завершение учебного года - 30 июня. Продолжительность каникул в учебном году в зимний период составляет 2 недели, что соответствует требованиям ФГОС СПО </w:t>
      </w:r>
    </w:p>
    <w:p w:rsidR="00ED2F6F" w:rsidRPr="00BC7DE8" w:rsidRDefault="00ED2F6F" w:rsidP="00C3710B">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Расписание учебных занятий по семестрам составляется на основе учебных планов. Расписание вывешивается на информационном стенде. В расписании указывается номер учебной группы, название учебных дисциплин и МДК в соответствии с рабочим учебным планом, дни недели (дата), время и место проведения, фамилия, имя, отчество преподавателя.</w:t>
      </w:r>
    </w:p>
    <w:p w:rsidR="00ED2F6F" w:rsidRPr="00BC7DE8" w:rsidRDefault="00ED2F6F" w:rsidP="002955CB">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Учебные занятия в колледже проводятся в одну смену, недельная нагрузка студентов не превышает 36 академических часов, 7-8 академических часов в день, рабочие учебные дни: понедельник - пятница. </w:t>
      </w:r>
    </w:p>
    <w:p w:rsidR="00ED2F6F" w:rsidRPr="00BC7DE8" w:rsidRDefault="00ED2F6F" w:rsidP="00DB554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Учебные занятия проводятся </w:t>
      </w:r>
      <w:r>
        <w:rPr>
          <w:rFonts w:ascii="Times New Roman" w:hAnsi="Times New Roman" w:cs="Times New Roman"/>
          <w:sz w:val="24"/>
          <w:szCs w:val="24"/>
        </w:rPr>
        <w:t>с 8.30 ч. до 16.0</w:t>
      </w:r>
      <w:r w:rsidRPr="00BC7DE8">
        <w:rPr>
          <w:rFonts w:ascii="Times New Roman" w:hAnsi="Times New Roman" w:cs="Times New Roman"/>
          <w:sz w:val="24"/>
          <w:szCs w:val="24"/>
        </w:rPr>
        <w:t>0 ч. Для всех видов аудиторных занятий академический час устанавливается продолжительностью 45 минут. Перерыв между занятиями составляет 10 минут, перерыв для приема горячего обеда (большая перемена) –50 минут.</w:t>
      </w:r>
    </w:p>
    <w:p w:rsidR="00ED2F6F" w:rsidRPr="00BC7DE8" w:rsidRDefault="00ED2F6F" w:rsidP="00DB554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 соответствии с графиком учебного процесса и рабочей программой по каждой учебной дисциплине и МДК преподаватели ежегодно разрабатывают календарно-тематические планы (КТП), которые рассматриваются на заседании ПЦК и утверждаются заместителем директора по УМР. Записи в журналах теоретического обучения совпадают с содержанием КТП</w:t>
      </w:r>
    </w:p>
    <w:p w:rsidR="00ED2F6F" w:rsidRPr="00BC7DE8" w:rsidRDefault="00ED2F6F" w:rsidP="00D374D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При организации учебного процесса в колледже используются различные виды учебных занятий: уроки-лекции, комбинированные, уроки-беседы, лабораторные занятия, практические, уроки-презентации, уроки-экскурсии, уроки на производстве, деловые игры, бинарные уроки, мозговые штурмы и др. Уровень подготовленности преподавателей в области ИКТ позволяет использовать информационно-коммуникационные технологии в образовательном процессе.</w:t>
      </w:r>
    </w:p>
    <w:p w:rsidR="00ED2F6F" w:rsidRPr="00BC7DE8" w:rsidRDefault="00ED2F6F" w:rsidP="00CF1988">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lastRenderedPageBreak/>
        <w:t xml:space="preserve">С целью распространения передового педагогического опыта ежегодно преподавателями проводятся открытые уроки, </w:t>
      </w:r>
      <w:proofErr w:type="gramStart"/>
      <w:r w:rsidRPr="00BC7DE8">
        <w:rPr>
          <w:rFonts w:ascii="Times New Roman" w:hAnsi="Times New Roman" w:cs="Times New Roman"/>
          <w:sz w:val="24"/>
          <w:szCs w:val="24"/>
        </w:rPr>
        <w:t>формы</w:t>
      </w:r>
      <w:proofErr w:type="gramEnd"/>
      <w:r w:rsidRPr="00BC7DE8">
        <w:rPr>
          <w:rFonts w:ascii="Times New Roman" w:hAnsi="Times New Roman" w:cs="Times New Roman"/>
          <w:sz w:val="24"/>
          <w:szCs w:val="24"/>
        </w:rPr>
        <w:t xml:space="preserve"> проведения которых различны: активные формы обучения, уроки с нетрадиционными методами и формами обучения, показательные защиты курсовых работ, использование информационных технологий при подготовке к итоговой государственной аттестации. На этих уроках преподаватели делятся опытом по применению новых педагогических технологий.</w:t>
      </w:r>
    </w:p>
    <w:p w:rsidR="00ED2F6F" w:rsidRDefault="00ED2F6F" w:rsidP="00563C88">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С целью активизации познавательной деятельности студентов и формирования интереса к профессии проводятся такие мероприятия как: </w:t>
      </w:r>
      <w:r>
        <w:rPr>
          <w:rFonts w:ascii="Times New Roman" w:hAnsi="Times New Roman" w:cs="Times New Roman"/>
          <w:sz w:val="24"/>
          <w:szCs w:val="24"/>
        </w:rPr>
        <w:t xml:space="preserve">Недели по профессиям и специальностям, </w:t>
      </w:r>
      <w:r w:rsidRPr="00BC7DE8">
        <w:rPr>
          <w:rFonts w:ascii="Times New Roman" w:hAnsi="Times New Roman" w:cs="Times New Roman"/>
          <w:sz w:val="24"/>
          <w:szCs w:val="24"/>
        </w:rPr>
        <w:t>экскурсии на предприятия города, викт</w:t>
      </w:r>
      <w:r>
        <w:rPr>
          <w:rFonts w:ascii="Times New Roman" w:hAnsi="Times New Roman" w:cs="Times New Roman"/>
          <w:sz w:val="24"/>
          <w:szCs w:val="24"/>
        </w:rPr>
        <w:t>орины, творческие конкурсы, олимпиады,</w:t>
      </w:r>
      <w:r w:rsidRPr="00BC7DE8">
        <w:rPr>
          <w:rFonts w:ascii="Times New Roman" w:hAnsi="Times New Roman" w:cs="Times New Roman"/>
          <w:sz w:val="24"/>
          <w:szCs w:val="24"/>
        </w:rPr>
        <w:t xml:space="preserve"> научн</w:t>
      </w:r>
      <w:proofErr w:type="gramStart"/>
      <w:r w:rsidRPr="00BC7DE8">
        <w:rPr>
          <w:rFonts w:ascii="Times New Roman" w:hAnsi="Times New Roman" w:cs="Times New Roman"/>
          <w:sz w:val="24"/>
          <w:szCs w:val="24"/>
        </w:rPr>
        <w:t>о-</w:t>
      </w:r>
      <w:proofErr w:type="gramEnd"/>
      <w:r w:rsidRPr="00BC7DE8">
        <w:rPr>
          <w:rFonts w:ascii="Times New Roman" w:hAnsi="Times New Roman" w:cs="Times New Roman"/>
          <w:sz w:val="24"/>
          <w:szCs w:val="24"/>
        </w:rPr>
        <w:t xml:space="preserve"> практические конференции</w:t>
      </w:r>
      <w:r>
        <w:rPr>
          <w:rFonts w:ascii="Times New Roman" w:hAnsi="Times New Roman" w:cs="Times New Roman"/>
          <w:sz w:val="24"/>
          <w:szCs w:val="24"/>
        </w:rPr>
        <w:t>, технические эстафеты</w:t>
      </w:r>
      <w:r w:rsidRPr="00BC7DE8">
        <w:rPr>
          <w:rFonts w:ascii="Times New Roman" w:hAnsi="Times New Roman" w:cs="Times New Roman"/>
          <w:sz w:val="24"/>
          <w:szCs w:val="24"/>
        </w:rPr>
        <w:t>, защита рефератов, конкурсы лучших курсовых работ, и др.</w:t>
      </w:r>
    </w:p>
    <w:p w:rsidR="00ED2F6F" w:rsidRDefault="00ED2F6F" w:rsidP="00563C88">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Выбирая методику преподавания, педагоги отдают предпочтение технологиям, учитывающим индивидуальные особенности студентов и способствующим формированию познавательных интересов студентов, развитию их общих</w:t>
      </w:r>
      <w:r>
        <w:rPr>
          <w:rFonts w:ascii="Times New Roman" w:hAnsi="Times New Roman" w:cs="Times New Roman"/>
          <w:sz w:val="24"/>
          <w:szCs w:val="24"/>
        </w:rPr>
        <w:t xml:space="preserve"> и профессиональных компетенций.</w:t>
      </w:r>
    </w:p>
    <w:p w:rsidR="00ED2F6F" w:rsidRDefault="00ED2F6F" w:rsidP="00563C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Преподаватели колледжа имеют возможность широко использовать в своей работе Интернет-ресурсы, электронные образовательные ресурсы.</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Для проведения практических и лабораторных работ, консультаций по курсовому проектированию производится деление учебных групп на подгруппы численностью не менее 12 человек. </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Курсовая работа (проект) является одним из основных видов учебных занятий и формой контроля учебной работы обучающихся. </w:t>
      </w:r>
    </w:p>
    <w:p w:rsidR="00ED2F6F" w:rsidRDefault="00ED2F6F" w:rsidP="00A508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gramStart"/>
      <w:r>
        <w:rPr>
          <w:rFonts w:ascii="Times New Roman" w:hAnsi="Times New Roman" w:cs="Times New Roman"/>
          <w:sz w:val="24"/>
          <w:szCs w:val="24"/>
        </w:rPr>
        <w:t>обучающимися</w:t>
      </w:r>
      <w:proofErr w:type="gramEnd"/>
      <w:r w:rsidRPr="00BC7DE8">
        <w:rPr>
          <w:rFonts w:ascii="Times New Roman" w:hAnsi="Times New Roman" w:cs="Times New Roman"/>
          <w:sz w:val="24"/>
          <w:szCs w:val="24"/>
        </w:rPr>
        <w:t xml:space="preserve"> курсовой работы осуществляется на заключительном этапе изучения дисциплины (МДК)</w:t>
      </w:r>
      <w:r>
        <w:rPr>
          <w:rFonts w:ascii="Times New Roman" w:hAnsi="Times New Roman" w:cs="Times New Roman"/>
          <w:sz w:val="24"/>
          <w:szCs w:val="24"/>
        </w:rPr>
        <w:t>.</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Количество курсовых работ, наименование дисциплин (МДК), по которым они предусматриваются, количество часов обязательной учебной нагрузки обучающихся, отведенное на их</w:t>
      </w:r>
      <w:r>
        <w:rPr>
          <w:rFonts w:ascii="Times New Roman" w:hAnsi="Times New Roman" w:cs="Times New Roman"/>
          <w:sz w:val="24"/>
          <w:szCs w:val="24"/>
        </w:rPr>
        <w:t xml:space="preserve"> выполнение, а так же сроки вы</w:t>
      </w:r>
      <w:r w:rsidRPr="00BC7DE8">
        <w:rPr>
          <w:rFonts w:ascii="Times New Roman" w:hAnsi="Times New Roman" w:cs="Times New Roman"/>
          <w:sz w:val="24"/>
          <w:szCs w:val="24"/>
        </w:rPr>
        <w:t xml:space="preserve">полнения курсовой работы определяются рабочим учебным планом. </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Тематика курсовых работ и выпускных квалификационных работ разрабатывается преподавателями, рассматривается и принимается соответствующими цикловыми комиссиями и утверждается заместителем директора по учебно-методической работе. Закрепление за </w:t>
      </w:r>
      <w:proofErr w:type="gramStart"/>
      <w:r w:rsidRPr="00BC7DE8">
        <w:rPr>
          <w:rFonts w:ascii="Times New Roman" w:hAnsi="Times New Roman" w:cs="Times New Roman"/>
          <w:sz w:val="24"/>
          <w:szCs w:val="24"/>
        </w:rPr>
        <w:t>обучающимися</w:t>
      </w:r>
      <w:proofErr w:type="gramEnd"/>
      <w:r w:rsidRPr="00BC7DE8">
        <w:rPr>
          <w:rFonts w:ascii="Times New Roman" w:hAnsi="Times New Roman" w:cs="Times New Roman"/>
          <w:sz w:val="24"/>
          <w:szCs w:val="24"/>
        </w:rPr>
        <w:t xml:space="preserve"> тем выпускных квалификационных работ, назначение руководителей и консультантов осуществляется приказом по колледжу. Общее руководство и </w:t>
      </w:r>
      <w:proofErr w:type="gramStart"/>
      <w:r w:rsidRPr="00BC7DE8">
        <w:rPr>
          <w:rFonts w:ascii="Times New Roman" w:hAnsi="Times New Roman" w:cs="Times New Roman"/>
          <w:sz w:val="24"/>
          <w:szCs w:val="24"/>
        </w:rPr>
        <w:t>контроль за</w:t>
      </w:r>
      <w:proofErr w:type="gramEnd"/>
      <w:r w:rsidRPr="00BC7DE8">
        <w:rPr>
          <w:rFonts w:ascii="Times New Roman" w:hAnsi="Times New Roman" w:cs="Times New Roman"/>
          <w:sz w:val="24"/>
          <w:szCs w:val="24"/>
        </w:rPr>
        <w:t xml:space="preserve"> ходом выполнения курсовой работы осуществляет преподаватель соответствующей дисциплины (МДК). </w:t>
      </w:r>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Завершается выполнение курсовой работы защитой, которая проводится за счет объема времени, предусмотренного на изучение дисциплины (МДК). Курсовая работа (проект) может стать составной частью выпускной квалификационной работы. </w:t>
      </w:r>
    </w:p>
    <w:p w:rsidR="00ED2F6F" w:rsidRPr="00BC7DE8" w:rsidRDefault="00ED2F6F" w:rsidP="00F10019">
      <w:pPr>
        <w:spacing w:after="0" w:line="240" w:lineRule="auto"/>
        <w:ind w:left="75" w:firstLine="633"/>
        <w:jc w:val="both"/>
        <w:rPr>
          <w:rFonts w:ascii="Times New Roman" w:hAnsi="Times New Roman" w:cs="Times New Roman"/>
          <w:sz w:val="24"/>
          <w:szCs w:val="24"/>
        </w:rPr>
      </w:pPr>
      <w:r w:rsidRPr="00BC7DE8">
        <w:rPr>
          <w:rFonts w:ascii="Times New Roman" w:hAnsi="Times New Roman" w:cs="Times New Roman"/>
          <w:sz w:val="24"/>
          <w:szCs w:val="24"/>
        </w:rPr>
        <w:t xml:space="preserve">Самостоятельная работа обучающихся – одно из основополагающих требований ФГОС СПО. </w:t>
      </w:r>
    </w:p>
    <w:p w:rsidR="00ED2F6F" w:rsidRPr="00BC7DE8" w:rsidRDefault="00ED2F6F" w:rsidP="000000A8">
      <w:pPr>
        <w:spacing w:after="0" w:line="240" w:lineRule="auto"/>
        <w:ind w:left="75" w:firstLine="633"/>
        <w:jc w:val="both"/>
        <w:rPr>
          <w:rFonts w:ascii="Times New Roman" w:hAnsi="Times New Roman" w:cs="Times New Roman"/>
          <w:sz w:val="24"/>
          <w:szCs w:val="24"/>
          <w:highlight w:val="yellow"/>
        </w:rPr>
      </w:pPr>
      <w:r w:rsidRPr="00BC7DE8">
        <w:rPr>
          <w:rFonts w:ascii="Times New Roman" w:hAnsi="Times New Roman" w:cs="Times New Roman"/>
          <w:sz w:val="24"/>
          <w:szCs w:val="24"/>
        </w:rPr>
        <w:t>Виды самостоятельной работы – выполнение домашнего задания, работа с дополнительной учебной, нормативной, справочной литературой, самостоятельное изучение отдельных тем и разделов по дисциплине, конспектирование, подготовка рефератов, сообщений, докладов, использование информационных ресурсов сети Интернет, подготовка презентаций, проектов и др.</w:t>
      </w:r>
    </w:p>
    <w:p w:rsidR="00ED2F6F" w:rsidRPr="00BC7DE8" w:rsidRDefault="00ED2F6F" w:rsidP="00F10019">
      <w:pPr>
        <w:spacing w:after="0" w:line="240" w:lineRule="auto"/>
        <w:ind w:left="75" w:firstLine="633"/>
        <w:jc w:val="both"/>
        <w:rPr>
          <w:rFonts w:ascii="Times New Roman" w:hAnsi="Times New Roman" w:cs="Times New Roman"/>
          <w:sz w:val="24"/>
          <w:szCs w:val="24"/>
        </w:rPr>
      </w:pPr>
      <w:proofErr w:type="gramStart"/>
      <w:r w:rsidRPr="00BC7DE8">
        <w:rPr>
          <w:rFonts w:ascii="Times New Roman" w:hAnsi="Times New Roman" w:cs="Times New Roman"/>
          <w:sz w:val="24"/>
          <w:szCs w:val="24"/>
        </w:rPr>
        <w:t xml:space="preserve">Работы подобраны так, чтобы они способствовали эффективному усвоению учебной информации, способов осуществления познавательной или профессиональной деятельности и воспитанию у обучающихся </w:t>
      </w:r>
      <w:r>
        <w:rPr>
          <w:rFonts w:ascii="Times New Roman" w:hAnsi="Times New Roman" w:cs="Times New Roman"/>
          <w:sz w:val="24"/>
          <w:szCs w:val="24"/>
        </w:rPr>
        <w:t xml:space="preserve">самостоятельности, </w:t>
      </w:r>
      <w:r w:rsidRPr="00BC7DE8">
        <w:rPr>
          <w:rFonts w:ascii="Times New Roman" w:hAnsi="Times New Roman" w:cs="Times New Roman"/>
          <w:sz w:val="24"/>
          <w:szCs w:val="24"/>
        </w:rPr>
        <w:t>ответственности, инициативности, трудолюбия.</w:t>
      </w:r>
      <w:proofErr w:type="gramEnd"/>
    </w:p>
    <w:p w:rsidR="00ED2F6F" w:rsidRPr="00BC7DE8" w:rsidRDefault="00ED2F6F" w:rsidP="00A5087D">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Консультации для студентов очной формы обучения предусматриваются образовательным учреждением в объеме 100 часов на учебную группу на каждый учебный год (4 час</w:t>
      </w:r>
      <w:proofErr w:type="gramStart"/>
      <w:r w:rsidRPr="00BC7DE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C7DE8">
        <w:rPr>
          <w:rFonts w:ascii="Times New Roman" w:hAnsi="Times New Roman" w:cs="Times New Roman"/>
          <w:sz w:val="24"/>
          <w:szCs w:val="24"/>
        </w:rPr>
        <w:t>н</w:t>
      </w:r>
      <w:proofErr w:type="gramEnd"/>
      <w:r w:rsidRPr="00BC7DE8">
        <w:rPr>
          <w:rFonts w:ascii="Times New Roman" w:hAnsi="Times New Roman" w:cs="Times New Roman"/>
          <w:sz w:val="24"/>
          <w:szCs w:val="24"/>
        </w:rPr>
        <w:t xml:space="preserve">а человека, исходя из нормативной численности студентов в группе – 25 чел). </w:t>
      </w:r>
    </w:p>
    <w:p w:rsidR="00ED2F6F" w:rsidRPr="00BC7DE8" w:rsidRDefault="00ED2F6F" w:rsidP="005C4987">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Учебная практика организована в соответствии с учебными планами, рабочими программами практик и графиком учебного процесса в учебных мастерских и лабораториях колледжа. Производственная практика проводится в сроки, определённые учебным планом, на основании графика учебного процесса Сроки проведения производственной практики оговариваются в приказе по колледжу. </w:t>
      </w:r>
      <w:proofErr w:type="gramStart"/>
      <w:r w:rsidRPr="00BC7DE8">
        <w:rPr>
          <w:rFonts w:ascii="Times New Roman" w:hAnsi="Times New Roman" w:cs="Times New Roman"/>
          <w:sz w:val="24"/>
          <w:szCs w:val="24"/>
        </w:rPr>
        <w:t>Обучающиеся</w:t>
      </w:r>
      <w:proofErr w:type="gramEnd"/>
      <w:r w:rsidRPr="00BC7DE8">
        <w:rPr>
          <w:rFonts w:ascii="Times New Roman" w:hAnsi="Times New Roman" w:cs="Times New Roman"/>
          <w:sz w:val="24"/>
          <w:szCs w:val="24"/>
        </w:rPr>
        <w:t xml:space="preserve"> проходят производственную практику на закрепленных предприятиях.</w:t>
      </w:r>
    </w:p>
    <w:p w:rsidR="00ED2F6F" w:rsidRPr="00BC7DE8" w:rsidRDefault="00ED2F6F" w:rsidP="00962AA3">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тесно работает с предприятиями города и области, заключено около </w:t>
      </w:r>
      <w:r w:rsidRPr="00E3176A">
        <w:rPr>
          <w:rFonts w:ascii="Times New Roman" w:hAnsi="Times New Roman" w:cs="Times New Roman"/>
          <w:i/>
          <w:iCs/>
          <w:sz w:val="24"/>
          <w:szCs w:val="24"/>
        </w:rPr>
        <w:t>50 договоров</w:t>
      </w:r>
      <w:r w:rsidRPr="00BC7DE8">
        <w:rPr>
          <w:rFonts w:ascii="Times New Roman" w:hAnsi="Times New Roman" w:cs="Times New Roman"/>
          <w:sz w:val="24"/>
          <w:szCs w:val="24"/>
        </w:rPr>
        <w:t xml:space="preserve"> о сотрудничестве в целях совместной деятельности сторон по организации прохождения производственной практики студентов, стажировки мастеров производственного обучения, оказании помощи в укреплении учебно-материальной базы колледжа; трудоустройства студентов.</w:t>
      </w:r>
    </w:p>
    <w:p w:rsidR="00ED2F6F" w:rsidRPr="00BC7DE8" w:rsidRDefault="00ED2F6F" w:rsidP="005D012B">
      <w:pPr>
        <w:spacing w:after="0" w:line="240" w:lineRule="auto"/>
        <w:ind w:firstLine="709"/>
        <w:jc w:val="both"/>
        <w:rPr>
          <w:rFonts w:ascii="Times New Roman" w:hAnsi="Times New Roman" w:cs="Times New Roman"/>
          <w:sz w:val="24"/>
          <w:szCs w:val="24"/>
        </w:rPr>
      </w:pPr>
      <w:r w:rsidRPr="00BC7DE8">
        <w:rPr>
          <w:rFonts w:ascii="Times New Roman" w:hAnsi="Times New Roman" w:cs="Times New Roman"/>
          <w:sz w:val="24"/>
          <w:szCs w:val="24"/>
        </w:rPr>
        <w:t>Социальные партнеры колледжа: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ООО «КНАУФ ГИПС»,</w:t>
      </w:r>
      <w:r w:rsidRPr="00BC7DE8">
        <w:rPr>
          <w:rFonts w:ascii="Times New Roman" w:hAnsi="Times New Roman" w:cs="Times New Roman"/>
          <w:sz w:val="24"/>
          <w:szCs w:val="24"/>
        </w:rPr>
        <w:t xml:space="preserve"> </w:t>
      </w:r>
      <w:r w:rsidRPr="00BC7DE8">
        <w:rPr>
          <w:rFonts w:ascii="Times New Roman" w:hAnsi="Times New Roman" w:cs="Times New Roman"/>
          <w:sz w:val="24"/>
          <w:szCs w:val="24"/>
          <w:shd w:val="clear" w:color="auto" w:fill="FFFFFF"/>
        </w:rPr>
        <w:t xml:space="preserve">МУП ЖЭК, ЗАО Авто-11, ООО Партнёр Авто, ГКУ Автобаза Тверской области, ООО Авто </w:t>
      </w:r>
      <w:proofErr w:type="spellStart"/>
      <w:r w:rsidRPr="00BC7DE8">
        <w:rPr>
          <w:rFonts w:ascii="Times New Roman" w:hAnsi="Times New Roman" w:cs="Times New Roman"/>
          <w:sz w:val="24"/>
          <w:szCs w:val="24"/>
          <w:shd w:val="clear" w:color="auto" w:fill="FFFFFF"/>
        </w:rPr>
        <w:t>Премиум</w:t>
      </w:r>
      <w:proofErr w:type="spellEnd"/>
      <w:r w:rsidRPr="00BC7DE8">
        <w:rPr>
          <w:rFonts w:ascii="Times New Roman" w:hAnsi="Times New Roman" w:cs="Times New Roman"/>
          <w:sz w:val="24"/>
          <w:szCs w:val="24"/>
          <w:shd w:val="clear" w:color="auto" w:fill="FFFFFF"/>
        </w:rPr>
        <w:t xml:space="preserve">, ООО Партнёр Авто, ООО </w:t>
      </w:r>
      <w:proofErr w:type="spellStart"/>
      <w:r w:rsidRPr="00BC7DE8">
        <w:rPr>
          <w:rFonts w:ascii="Times New Roman" w:hAnsi="Times New Roman" w:cs="Times New Roman"/>
          <w:sz w:val="24"/>
          <w:szCs w:val="24"/>
          <w:shd w:val="clear" w:color="auto" w:fill="FFFFFF"/>
        </w:rPr>
        <w:t>Макон</w:t>
      </w:r>
      <w:proofErr w:type="spellEnd"/>
      <w:r w:rsidRPr="00BC7DE8">
        <w:rPr>
          <w:rFonts w:ascii="Times New Roman" w:hAnsi="Times New Roman" w:cs="Times New Roman"/>
          <w:sz w:val="24"/>
          <w:szCs w:val="24"/>
          <w:shd w:val="clear" w:color="auto" w:fill="FFFFFF"/>
        </w:rPr>
        <w:t xml:space="preserve"> Авто, ООО </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rPr>
        <w:t>Интер</w:t>
      </w:r>
      <w:proofErr w:type="spellEnd"/>
      <w:r w:rsidRPr="00BC7DE8">
        <w:rPr>
          <w:rFonts w:ascii="Times New Roman" w:hAnsi="Times New Roman" w:cs="Times New Roman"/>
          <w:sz w:val="24"/>
          <w:szCs w:val="24"/>
        </w:rPr>
        <w:t xml:space="preserve"> Кар»,</w:t>
      </w:r>
      <w:r w:rsidRPr="00BC7DE8">
        <w:rPr>
          <w:rFonts w:ascii="Times New Roman" w:hAnsi="Times New Roman" w:cs="Times New Roman"/>
          <w:sz w:val="24"/>
          <w:szCs w:val="24"/>
          <w:shd w:val="clear" w:color="auto" w:fill="FFFFFF"/>
        </w:rPr>
        <w:t xml:space="preserve"> некоммерческое партнерство </w:t>
      </w:r>
      <w:proofErr w:type="spellStart"/>
      <w:r w:rsidRPr="00BC7DE8">
        <w:rPr>
          <w:rFonts w:ascii="Times New Roman" w:hAnsi="Times New Roman" w:cs="Times New Roman"/>
          <w:sz w:val="24"/>
          <w:szCs w:val="24"/>
          <w:shd w:val="clear" w:color="auto" w:fill="FFFFFF"/>
        </w:rPr>
        <w:t>саморегулируемой</w:t>
      </w:r>
      <w:proofErr w:type="spellEnd"/>
      <w:r w:rsidRPr="00BC7DE8">
        <w:rPr>
          <w:rFonts w:ascii="Times New Roman" w:hAnsi="Times New Roman" w:cs="Times New Roman"/>
          <w:sz w:val="24"/>
          <w:szCs w:val="24"/>
          <w:shd w:val="clear" w:color="auto" w:fill="FFFFFF"/>
        </w:rPr>
        <w:t xml:space="preserve"> организации «Тверское объединение строителей» (НП СРО «ТОС»), ООО «Тверской ДСК», г.к. «Тверь Парк Отель», ООО «ФИЕСТА-ТУР», ООО ЕВРО-ТУР, ФГУП «</w:t>
      </w:r>
      <w:proofErr w:type="spellStart"/>
      <w:r w:rsidRPr="00BC7DE8">
        <w:rPr>
          <w:rFonts w:ascii="Times New Roman" w:hAnsi="Times New Roman" w:cs="Times New Roman"/>
          <w:sz w:val="24"/>
          <w:szCs w:val="24"/>
          <w:shd w:val="clear" w:color="auto" w:fill="FFFFFF"/>
        </w:rPr>
        <w:t>ГлавУпДКприМИД</w:t>
      </w:r>
      <w:proofErr w:type="spellEnd"/>
      <w:r w:rsidRPr="00BC7DE8">
        <w:rPr>
          <w:rFonts w:ascii="Times New Roman" w:hAnsi="Times New Roman" w:cs="Times New Roman"/>
          <w:sz w:val="24"/>
          <w:szCs w:val="24"/>
          <w:shd w:val="clear" w:color="auto" w:fill="FFFFFF"/>
        </w:rPr>
        <w:t xml:space="preserve"> России» филиал комплекса отдыха «</w:t>
      </w:r>
      <w:proofErr w:type="spellStart"/>
      <w:r w:rsidRPr="00BC7DE8">
        <w:rPr>
          <w:rFonts w:ascii="Times New Roman" w:hAnsi="Times New Roman" w:cs="Times New Roman"/>
          <w:sz w:val="24"/>
          <w:szCs w:val="24"/>
          <w:shd w:val="clear" w:color="auto" w:fill="FFFFFF"/>
        </w:rPr>
        <w:t>Завидово</w:t>
      </w:r>
      <w:proofErr w:type="spellEnd"/>
      <w:r w:rsidRPr="00BC7DE8">
        <w:rPr>
          <w:rFonts w:ascii="Times New Roman" w:hAnsi="Times New Roman" w:cs="Times New Roman"/>
          <w:sz w:val="24"/>
          <w:szCs w:val="24"/>
          <w:shd w:val="clear" w:color="auto" w:fill="FFFFFF"/>
        </w:rPr>
        <w:t>», ОАО «Отель «</w:t>
      </w:r>
      <w:proofErr w:type="spellStart"/>
      <w:r w:rsidRPr="00BC7DE8">
        <w:rPr>
          <w:rFonts w:ascii="Times New Roman" w:hAnsi="Times New Roman" w:cs="Times New Roman"/>
          <w:sz w:val="24"/>
          <w:szCs w:val="24"/>
          <w:shd w:val="clear" w:color="auto" w:fill="FFFFFF"/>
        </w:rPr>
        <w:t>Оснабрюк</w:t>
      </w:r>
      <w:proofErr w:type="spellEnd"/>
      <w:r w:rsidRPr="00BC7DE8">
        <w:rPr>
          <w:rFonts w:ascii="Times New Roman" w:hAnsi="Times New Roman" w:cs="Times New Roman"/>
          <w:sz w:val="24"/>
          <w:szCs w:val="24"/>
          <w:shd w:val="clear" w:color="auto" w:fill="FFFFFF"/>
        </w:rPr>
        <w:t>»;</w:t>
      </w:r>
      <w:proofErr w:type="gramEnd"/>
      <w:r w:rsidRPr="00BC7DE8">
        <w:rPr>
          <w:rFonts w:ascii="Times New Roman" w:hAnsi="Times New Roman" w:cs="Times New Roman"/>
          <w:sz w:val="24"/>
          <w:szCs w:val="24"/>
          <w:shd w:val="clear" w:color="auto" w:fill="FFFFFF"/>
        </w:rPr>
        <w:t xml:space="preserve"> </w:t>
      </w:r>
      <w:r w:rsidRPr="00BC7DE8">
        <w:rPr>
          <w:rFonts w:ascii="Times New Roman" w:hAnsi="Times New Roman" w:cs="Times New Roman"/>
          <w:iCs/>
          <w:sz w:val="24"/>
          <w:szCs w:val="24"/>
        </w:rPr>
        <w:t>и</w:t>
      </w:r>
      <w:r w:rsidRPr="00BC7DE8">
        <w:rPr>
          <w:rFonts w:ascii="Times New Roman" w:hAnsi="Times New Roman" w:cs="Times New Roman"/>
          <w:sz w:val="24"/>
          <w:szCs w:val="24"/>
        </w:rPr>
        <w:t xml:space="preserve"> др.</w:t>
      </w:r>
    </w:p>
    <w:p w:rsidR="00ED2F6F" w:rsidRPr="00BC7DE8" w:rsidRDefault="00ED2F6F" w:rsidP="005D012B">
      <w:pPr>
        <w:pStyle w:val="21"/>
        <w:shd w:val="clear" w:color="auto" w:fill="auto"/>
        <w:spacing w:before="0" w:line="240" w:lineRule="auto"/>
        <w:ind w:firstLine="709"/>
        <w:rPr>
          <w:rFonts w:ascii="Times New Roman" w:hAnsi="Times New Roman"/>
          <w:sz w:val="24"/>
          <w:szCs w:val="24"/>
        </w:rPr>
      </w:pPr>
      <w:r w:rsidRPr="00BC7DE8">
        <w:rPr>
          <w:rFonts w:ascii="Times New Roman" w:hAnsi="Times New Roman"/>
          <w:sz w:val="24"/>
          <w:szCs w:val="24"/>
        </w:rPr>
        <w:t>Преддипломная практика студентов является завершающим этапом обучения, проверкой готовности будущего специалиста к самостоятельной трудовой деятельности и сбор материалов к дипломному проекту (работе). Эта практика проводится после освоения программы теоретического и практического курсов и сдачи студентами всех видов промежуточной аттестации, предусмотренных Государственными требованиями к минимуму содержания и уровню подготовки выпускников.</w:t>
      </w:r>
    </w:p>
    <w:p w:rsidR="00ED2F6F" w:rsidRPr="00BC7DE8" w:rsidRDefault="00ED2F6F" w:rsidP="005D012B">
      <w:pPr>
        <w:pStyle w:val="21"/>
        <w:shd w:val="clear" w:color="auto" w:fill="auto"/>
        <w:spacing w:before="0" w:line="240" w:lineRule="auto"/>
        <w:ind w:firstLine="709"/>
        <w:rPr>
          <w:rFonts w:ascii="Times New Roman" w:hAnsi="Times New Roman"/>
          <w:sz w:val="24"/>
          <w:szCs w:val="24"/>
        </w:rPr>
      </w:pPr>
      <w:r w:rsidRPr="00BC7DE8">
        <w:rPr>
          <w:rFonts w:ascii="Times New Roman" w:hAnsi="Times New Roman"/>
          <w:sz w:val="24"/>
          <w:szCs w:val="24"/>
        </w:rPr>
        <w:t xml:space="preserve"> Преддипломная практика проводится на предприятиях, на основании заранее заключенных двусторонних договоров, согласно темам дипломных работ (проектов). Сроки практики определены графиком учебного процесса. Руководителями преддипломной практики назначаются преподаватели специальных дисциплин, которые являются руководителями дипломных проектов (работ). После окончания преддипломной практики студенты сдают отчет руководителю преддипломной практики.</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Учебные планы и программы выполняются в полном объеме. Журналы теоретического и производственного обучения ведутся в соответствии с требованиями. </w:t>
      </w:r>
      <w:proofErr w:type="gramStart"/>
      <w:r w:rsidRPr="00BC7DE8">
        <w:rPr>
          <w:rFonts w:ascii="Times New Roman" w:hAnsi="Times New Roman" w:cs="Times New Roman"/>
          <w:sz w:val="24"/>
          <w:szCs w:val="24"/>
        </w:rPr>
        <w:t>Контроль за</w:t>
      </w:r>
      <w:proofErr w:type="gramEnd"/>
      <w:r w:rsidRPr="00BC7DE8">
        <w:rPr>
          <w:rFonts w:ascii="Times New Roman" w:hAnsi="Times New Roman" w:cs="Times New Roman"/>
          <w:sz w:val="24"/>
          <w:szCs w:val="24"/>
        </w:rPr>
        <w:t xml:space="preserve"> учебным процессом, ведением документации, посещением уроков осуществляет заместитель директора по УМР, заведующий практикой.</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Оперативное управление учебной деятельностью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 xml:space="preserve"> обеспечивается промежуточной аттестацией, оценивающей результаты работы обучающихся за семестр.</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Основными формами промежуточной аттестации являются: зачет, дифференцированный зачет, экзамен, квалификационный экзамен. </w:t>
      </w:r>
    </w:p>
    <w:p w:rsidR="00ED2F6F" w:rsidRPr="00BC7DE8" w:rsidRDefault="00ED2F6F" w:rsidP="00A5503E">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установления соответствия уровня подготовки выпускников требованиям ФГОС проводится государственная итоговая аттестация (ГИА).</w:t>
      </w:r>
    </w:p>
    <w:p w:rsidR="00ED2F6F" w:rsidRPr="00BC7DE8" w:rsidRDefault="00ED2F6F" w:rsidP="00A5503E">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Итоговая аттестация выпускников по ППССЗ проходит в форме защиты выпускной квалификационной работы, по программам ППКРС – защита выпускной квалификационной работы в форме выпускной практической квалификационной работы и выполнения и защиты письменной экзаменационной  работы.</w:t>
      </w:r>
    </w:p>
    <w:p w:rsidR="00ED2F6F" w:rsidRPr="00BC7DE8" w:rsidRDefault="00ED2F6F" w:rsidP="00A5503E">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Ежегодно Колледжем разрабатываются и утверждаются в уст</w:t>
      </w:r>
      <w:r>
        <w:rPr>
          <w:rFonts w:ascii="Times New Roman" w:hAnsi="Times New Roman" w:cs="Times New Roman"/>
          <w:sz w:val="24"/>
          <w:szCs w:val="24"/>
        </w:rPr>
        <w:t>ановленном порядке Программы Государственной итоговой аттестации (ГИА)</w:t>
      </w:r>
      <w:r w:rsidRPr="00BC7DE8">
        <w:rPr>
          <w:rFonts w:ascii="Times New Roman" w:hAnsi="Times New Roman" w:cs="Times New Roman"/>
          <w:sz w:val="24"/>
          <w:szCs w:val="24"/>
        </w:rPr>
        <w:t xml:space="preserve"> по каждой специальности и профессии. Программа ГИА включает условия подготовки и процедуры проведения, критерии оценки уровня и качества подготовки выпускника.</w:t>
      </w:r>
    </w:p>
    <w:p w:rsidR="00ED2F6F" w:rsidRDefault="00ED2F6F" w:rsidP="00C95EE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lastRenderedPageBreak/>
        <w:t>Результаты ГИА оформляются протоколом заседания государственной экзаменационной комиссии, обсуждаются на цикловых комиссиях и педагогическом совете.</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При организации учебного процесса, в целях более качественного решения вопросов антитеррористической и противопожарной безопасности, охраны труда и техники безопасности, спланирована деятельность административно-хозяйственного персонала по обеспечению охраны труда и соблюдения техники безопасности, сохранения жизни и </w:t>
      </w:r>
      <w:proofErr w:type="gramStart"/>
      <w:r w:rsidRPr="00ED5D06">
        <w:rPr>
          <w:rFonts w:ascii="Times New Roman" w:hAnsi="Times New Roman" w:cs="Times New Roman"/>
          <w:sz w:val="24"/>
          <w:szCs w:val="24"/>
        </w:rPr>
        <w:t>здоровья</w:t>
      </w:r>
      <w:proofErr w:type="gramEnd"/>
      <w:r w:rsidRPr="00ED5D06">
        <w:rPr>
          <w:rFonts w:ascii="Times New Roman" w:hAnsi="Times New Roman" w:cs="Times New Roman"/>
          <w:sz w:val="24"/>
          <w:szCs w:val="24"/>
        </w:rPr>
        <w:t xml:space="preserve"> обучающихся и работающих в процессе труда, обучения, воспитания и организованного отдыха.</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Учебные корпуса оснащены противопожарным инвентарем в соответствии с требованиями Правил пожарной безопасности. </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По графику проводятся инструктажи по технике безопасности и охране труда. </w:t>
      </w:r>
    </w:p>
    <w:p w:rsidR="00ED2F6F" w:rsidRPr="00ED5D06"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 xml:space="preserve">Проводятся в системе практические занятия по эвакуации из здания колледжа </w:t>
      </w:r>
      <w:proofErr w:type="gramStart"/>
      <w:r w:rsidRPr="00ED5D06">
        <w:rPr>
          <w:rFonts w:ascii="Times New Roman" w:hAnsi="Times New Roman" w:cs="Times New Roman"/>
          <w:sz w:val="24"/>
          <w:szCs w:val="24"/>
        </w:rPr>
        <w:t>обучающихся</w:t>
      </w:r>
      <w:proofErr w:type="gramEnd"/>
      <w:r w:rsidRPr="00ED5D06">
        <w:rPr>
          <w:rFonts w:ascii="Times New Roman" w:hAnsi="Times New Roman" w:cs="Times New Roman"/>
          <w:sz w:val="24"/>
          <w:szCs w:val="24"/>
        </w:rPr>
        <w:t xml:space="preserve"> и персонала при </w:t>
      </w:r>
      <w:r w:rsidR="00E45D40">
        <w:rPr>
          <w:rFonts w:ascii="Times New Roman" w:hAnsi="Times New Roman" w:cs="Times New Roman"/>
          <w:sz w:val="24"/>
          <w:szCs w:val="24"/>
        </w:rPr>
        <w:t>срабатывании пожарной сигнализации.</w:t>
      </w:r>
    </w:p>
    <w:p w:rsidR="00ED2F6F" w:rsidRPr="00006B1C" w:rsidRDefault="00ED2F6F" w:rsidP="00C95EEC">
      <w:pPr>
        <w:spacing w:after="0" w:line="240" w:lineRule="auto"/>
        <w:ind w:firstLine="720"/>
        <w:jc w:val="both"/>
        <w:rPr>
          <w:rFonts w:ascii="Times New Roman" w:hAnsi="Times New Roman" w:cs="Times New Roman"/>
          <w:sz w:val="24"/>
          <w:szCs w:val="24"/>
        </w:rPr>
      </w:pPr>
      <w:r w:rsidRPr="00ED5D06">
        <w:rPr>
          <w:rFonts w:ascii="Times New Roman" w:hAnsi="Times New Roman" w:cs="Times New Roman"/>
          <w:sz w:val="24"/>
          <w:szCs w:val="24"/>
        </w:rPr>
        <w:t>Колледж оборудован ОПС. Для круглосуточного обеспечения безопасности обучающихся и сотрудников установлена «тревожная кнопка» вызова работников вневедомственной охраны. Организовано круглосуточное дежурство. Разработан график дежурства административного состава в течение рабочего дня. Разработан и реализуется на практике план основных мероприятий по вопросам ГО; обновлены и приведены в соответствие с современными требованиями локальные акты, инструкции, положения, касающиеся вопросов антитеррористической защищенности, гражданской обороны, пожарной безопасности, охране труда и техники безопасности.</w:t>
      </w:r>
    </w:p>
    <w:p w:rsidR="00ED2F6F" w:rsidRDefault="00ED2F6F" w:rsidP="00C95EEC">
      <w:pPr>
        <w:spacing w:after="0" w:line="240" w:lineRule="auto"/>
        <w:ind w:firstLine="708"/>
        <w:jc w:val="both"/>
        <w:rPr>
          <w:rFonts w:ascii="Times New Roman" w:hAnsi="Times New Roman" w:cs="Times New Roman"/>
          <w:sz w:val="24"/>
          <w:szCs w:val="24"/>
        </w:rPr>
      </w:pPr>
    </w:p>
    <w:p w:rsidR="00E45D40" w:rsidRDefault="00E45D40" w:rsidP="00C95EEC">
      <w:pPr>
        <w:spacing w:after="0" w:line="240" w:lineRule="auto"/>
        <w:ind w:firstLine="708"/>
        <w:jc w:val="both"/>
        <w:rPr>
          <w:rFonts w:ascii="Times New Roman" w:hAnsi="Times New Roman" w:cs="Times New Roman"/>
          <w:sz w:val="24"/>
          <w:szCs w:val="24"/>
        </w:rPr>
      </w:pPr>
    </w:p>
    <w:p w:rsidR="00ED2F6F" w:rsidRPr="00BC7DE8" w:rsidRDefault="00ED2F6F" w:rsidP="00721922">
      <w:pPr>
        <w:spacing w:after="0" w:line="240" w:lineRule="auto"/>
        <w:ind w:firstLine="720"/>
        <w:jc w:val="center"/>
        <w:rPr>
          <w:rFonts w:ascii="Times New Roman" w:hAnsi="Times New Roman" w:cs="Times New Roman"/>
          <w:b/>
          <w:sz w:val="24"/>
          <w:szCs w:val="24"/>
        </w:rPr>
      </w:pPr>
      <w:r w:rsidRPr="00BC7DE8">
        <w:rPr>
          <w:rFonts w:ascii="Times New Roman" w:hAnsi="Times New Roman" w:cs="Times New Roman"/>
          <w:b/>
          <w:sz w:val="24"/>
          <w:szCs w:val="24"/>
        </w:rPr>
        <w:t xml:space="preserve">4.4 </w:t>
      </w:r>
      <w:proofErr w:type="spellStart"/>
      <w:r w:rsidR="00E45D40">
        <w:rPr>
          <w:rFonts w:ascii="Times New Roman" w:hAnsi="Times New Roman" w:cs="Times New Roman"/>
          <w:b/>
          <w:sz w:val="24"/>
          <w:szCs w:val="24"/>
        </w:rPr>
        <w:t>У</w:t>
      </w:r>
      <w:r w:rsidR="00E45D40" w:rsidRPr="00BC7DE8">
        <w:rPr>
          <w:rFonts w:ascii="Times New Roman" w:hAnsi="Times New Roman" w:cs="Times New Roman"/>
          <w:b/>
          <w:sz w:val="24"/>
          <w:szCs w:val="24"/>
        </w:rPr>
        <w:t>чебно</w:t>
      </w:r>
      <w:proofErr w:type="spellEnd"/>
      <w:r w:rsidR="00E45D40" w:rsidRPr="00BC7DE8">
        <w:rPr>
          <w:rFonts w:ascii="Times New Roman" w:hAnsi="Times New Roman" w:cs="Times New Roman"/>
          <w:b/>
          <w:sz w:val="24"/>
          <w:szCs w:val="24"/>
        </w:rPr>
        <w:t xml:space="preserve"> - исследовательская </w:t>
      </w:r>
      <w:r w:rsidR="00D222F9">
        <w:rPr>
          <w:rFonts w:ascii="Times New Roman" w:hAnsi="Times New Roman" w:cs="Times New Roman"/>
          <w:b/>
          <w:sz w:val="24"/>
          <w:szCs w:val="24"/>
        </w:rPr>
        <w:t xml:space="preserve"> </w:t>
      </w:r>
      <w:r w:rsidR="00E45D40" w:rsidRPr="00BC7DE8">
        <w:rPr>
          <w:rFonts w:ascii="Times New Roman" w:hAnsi="Times New Roman" w:cs="Times New Roman"/>
          <w:b/>
          <w:sz w:val="24"/>
          <w:szCs w:val="24"/>
        </w:rPr>
        <w:t>деятельность</w:t>
      </w:r>
      <w:r>
        <w:rPr>
          <w:rFonts w:ascii="Times New Roman" w:hAnsi="Times New Roman" w:cs="Times New Roman"/>
          <w:b/>
          <w:sz w:val="24"/>
          <w:szCs w:val="24"/>
        </w:rPr>
        <w:t xml:space="preserve"> </w:t>
      </w:r>
    </w:p>
    <w:p w:rsidR="00ED2F6F" w:rsidRPr="00BC7DE8" w:rsidRDefault="00ED2F6F" w:rsidP="008E5B66">
      <w:pPr>
        <w:spacing w:after="0" w:line="240" w:lineRule="auto"/>
        <w:ind w:firstLine="720"/>
        <w:jc w:val="both"/>
        <w:rPr>
          <w:rFonts w:ascii="Times New Roman" w:hAnsi="Times New Roman" w:cs="Times New Roman"/>
          <w:b/>
          <w:sz w:val="24"/>
          <w:szCs w:val="24"/>
        </w:rPr>
      </w:pP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Учебно-исследов</w:t>
      </w:r>
      <w:r>
        <w:rPr>
          <w:rFonts w:ascii="Times New Roman" w:hAnsi="Times New Roman" w:cs="Times New Roman"/>
          <w:sz w:val="24"/>
          <w:szCs w:val="24"/>
        </w:rPr>
        <w:t>ательская деятельность обучающихся</w:t>
      </w:r>
      <w:r w:rsidRPr="00BC7DE8">
        <w:rPr>
          <w:rFonts w:ascii="Times New Roman" w:hAnsi="Times New Roman" w:cs="Times New Roman"/>
          <w:sz w:val="24"/>
          <w:szCs w:val="24"/>
        </w:rPr>
        <w:t xml:space="preserve"> – это процесс, формирующий будущего специалиста путем индивидуальной познавательной работы, направленной на получение нового знания, решение теоретических и практических проблем, самовоспитание и самореализацию своих исследовательских способностей и умений.</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Организуют учебно-исследовательскую деятельность обучающихся преподаватели колледжа, руководители кружков, заведующие кабинетами и лабораториями.</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Организационное и методическое руководство учебно-исследовательской работой осуществляют заместитель директора по учебно-методической работе и заведующие отделениями.</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Основными формами</w:t>
      </w:r>
      <w:r>
        <w:rPr>
          <w:rFonts w:ascii="Times New Roman" w:hAnsi="Times New Roman" w:cs="Times New Roman"/>
          <w:sz w:val="24"/>
          <w:szCs w:val="24"/>
        </w:rPr>
        <w:t xml:space="preserve"> учебно-исследовательской деятельности обучающихся</w:t>
      </w:r>
      <w:r w:rsidRPr="00BC7DE8">
        <w:rPr>
          <w:rFonts w:ascii="Times New Roman" w:hAnsi="Times New Roman" w:cs="Times New Roman"/>
          <w:sz w:val="24"/>
          <w:szCs w:val="24"/>
        </w:rPr>
        <w:t xml:space="preserve"> в колледже являются: </w:t>
      </w:r>
      <w:r>
        <w:rPr>
          <w:rFonts w:ascii="Times New Roman" w:hAnsi="Times New Roman" w:cs="Times New Roman"/>
          <w:sz w:val="24"/>
          <w:szCs w:val="24"/>
        </w:rPr>
        <w:t xml:space="preserve">написание курсовых и выпускных квалификационных работ, </w:t>
      </w:r>
      <w:r w:rsidRPr="00BC7DE8">
        <w:rPr>
          <w:rFonts w:ascii="Times New Roman" w:hAnsi="Times New Roman" w:cs="Times New Roman"/>
          <w:sz w:val="24"/>
          <w:szCs w:val="24"/>
        </w:rPr>
        <w:t>подготовка рефератов, докладов с обзором научных достижений в профессиональной области; участие студентов в проектных работах; учас</w:t>
      </w:r>
      <w:r>
        <w:rPr>
          <w:rFonts w:ascii="Times New Roman" w:hAnsi="Times New Roman" w:cs="Times New Roman"/>
          <w:sz w:val="24"/>
          <w:szCs w:val="24"/>
        </w:rPr>
        <w:t xml:space="preserve">тие в научных семинарах, смотрах-конкурсах </w:t>
      </w:r>
      <w:r w:rsidRPr="00BC7DE8">
        <w:rPr>
          <w:rFonts w:ascii="Times New Roman" w:hAnsi="Times New Roman" w:cs="Times New Roman"/>
          <w:sz w:val="24"/>
          <w:szCs w:val="24"/>
        </w:rPr>
        <w:t>исследовательских работ, олимпиада</w:t>
      </w:r>
      <w:r>
        <w:rPr>
          <w:rFonts w:ascii="Times New Roman" w:hAnsi="Times New Roman" w:cs="Times New Roman"/>
          <w:sz w:val="24"/>
          <w:szCs w:val="24"/>
        </w:rPr>
        <w:t>х по дисциплинам и специальностям</w:t>
      </w:r>
      <w:r w:rsidRPr="00BC7DE8">
        <w:rPr>
          <w:rFonts w:ascii="Times New Roman" w:hAnsi="Times New Roman" w:cs="Times New Roman"/>
          <w:sz w:val="24"/>
          <w:szCs w:val="24"/>
        </w:rPr>
        <w:t>; участие в городских, реги</w:t>
      </w:r>
      <w:r>
        <w:rPr>
          <w:rFonts w:ascii="Times New Roman" w:hAnsi="Times New Roman" w:cs="Times New Roman"/>
          <w:sz w:val="24"/>
          <w:szCs w:val="24"/>
        </w:rPr>
        <w:t>ональных и международных научно-практических</w:t>
      </w:r>
      <w:r w:rsidRPr="00BC7DE8">
        <w:rPr>
          <w:rFonts w:ascii="Times New Roman" w:hAnsi="Times New Roman" w:cs="Times New Roman"/>
          <w:sz w:val="24"/>
          <w:szCs w:val="24"/>
        </w:rPr>
        <w:t xml:space="preserve"> конференциях.</w:t>
      </w:r>
    </w:p>
    <w:p w:rsidR="00ED2F6F" w:rsidRPr="00BC7DE8" w:rsidRDefault="00ED2F6F" w:rsidP="005C72B9">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В 2017 году студенты ГБП ОУ Тверской технологический колледж принимали участие в </w:t>
      </w:r>
      <w:r>
        <w:rPr>
          <w:rFonts w:ascii="Times New Roman" w:hAnsi="Times New Roman" w:cs="Times New Roman"/>
          <w:sz w:val="24"/>
          <w:szCs w:val="24"/>
        </w:rPr>
        <w:t xml:space="preserve">профессиональных </w:t>
      </w:r>
      <w:r w:rsidRPr="00BC7DE8">
        <w:rPr>
          <w:rFonts w:ascii="Times New Roman" w:hAnsi="Times New Roman" w:cs="Times New Roman"/>
          <w:sz w:val="24"/>
          <w:szCs w:val="24"/>
        </w:rPr>
        <w:t>олимпиадах, конкурсах, фестивалях</w:t>
      </w:r>
      <w:r>
        <w:rPr>
          <w:rFonts w:ascii="Times New Roman" w:hAnsi="Times New Roman" w:cs="Times New Roman"/>
          <w:sz w:val="24"/>
          <w:szCs w:val="24"/>
        </w:rPr>
        <w:t xml:space="preserve"> и чемпионатах регионального, всероссийского и</w:t>
      </w:r>
      <w:r w:rsidRPr="00BC7DE8">
        <w:rPr>
          <w:rFonts w:ascii="Times New Roman" w:hAnsi="Times New Roman" w:cs="Times New Roman"/>
          <w:sz w:val="24"/>
          <w:szCs w:val="24"/>
        </w:rPr>
        <w:t xml:space="preserve"> международного</w:t>
      </w:r>
      <w:r>
        <w:rPr>
          <w:rFonts w:ascii="Times New Roman" w:hAnsi="Times New Roman" w:cs="Times New Roman"/>
          <w:sz w:val="24"/>
          <w:szCs w:val="24"/>
        </w:rPr>
        <w:t xml:space="preserve"> уровней</w:t>
      </w:r>
      <w:r w:rsidRPr="00BC7DE8">
        <w:rPr>
          <w:rFonts w:ascii="Times New Roman" w:hAnsi="Times New Roman" w:cs="Times New Roman"/>
          <w:sz w:val="24"/>
          <w:szCs w:val="24"/>
        </w:rPr>
        <w:t>.</w:t>
      </w:r>
    </w:p>
    <w:p w:rsidR="00ED2F6F" w:rsidRPr="00BC7DE8" w:rsidRDefault="00ED2F6F" w:rsidP="005135FC">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Достижения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 xml:space="preserve"> колледжа за 2017 год отражены в таблице:</w:t>
      </w:r>
    </w:p>
    <w:p w:rsidR="00ED2F6F" w:rsidRPr="00BC7DE8" w:rsidRDefault="00ED2F6F" w:rsidP="005135FC">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«Личные достижения обучающихся в профессиональных конкурсах, олимпиадах и научно-исследовательской деятельности»</w:t>
      </w:r>
    </w:p>
    <w:tbl>
      <w:tblPr>
        <w:tblW w:w="101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1862"/>
        <w:gridCol w:w="1389"/>
        <w:gridCol w:w="1426"/>
        <w:gridCol w:w="1274"/>
        <w:gridCol w:w="643"/>
        <w:gridCol w:w="1287"/>
        <w:gridCol w:w="1573"/>
      </w:tblGrid>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BC7DE8">
              <w:rPr>
                <w:rFonts w:ascii="Times New Roman" w:hAnsi="Times New Roman" w:cs="Times New Roman"/>
                <w:b/>
                <w:bCs/>
                <w:sz w:val="24"/>
                <w:szCs w:val="24"/>
              </w:rPr>
              <w:t>п</w:t>
            </w:r>
            <w:proofErr w:type="spellEnd"/>
            <w:proofErr w:type="gramEnd"/>
            <w:r w:rsidRPr="00BC7DE8">
              <w:rPr>
                <w:rFonts w:ascii="Times New Roman" w:hAnsi="Times New Roman" w:cs="Times New Roman"/>
                <w:b/>
                <w:bCs/>
                <w:sz w:val="24"/>
                <w:szCs w:val="24"/>
              </w:rPr>
              <w:t>/</w:t>
            </w:r>
            <w:proofErr w:type="spellStart"/>
            <w:r w:rsidRPr="00BC7DE8">
              <w:rPr>
                <w:rFonts w:ascii="Times New Roman" w:hAnsi="Times New Roman" w:cs="Times New Roman"/>
                <w:b/>
                <w:bCs/>
                <w:sz w:val="24"/>
                <w:szCs w:val="24"/>
              </w:rPr>
              <w:t>п</w:t>
            </w:r>
            <w:proofErr w:type="spellEnd"/>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Название конкурса,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конференции,</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олимпиады</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Дата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и место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проведения</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ФИО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участника</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Профессия,</w:t>
            </w:r>
          </w:p>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специальность</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Курс</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Результат</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Руководитель</w:t>
            </w:r>
          </w:p>
        </w:tc>
      </w:tr>
      <w:tr w:rsidR="00ED2F6F" w:rsidRPr="00BC7DE8" w:rsidTr="005135FC">
        <w:trPr>
          <w:trHeight w:val="20"/>
        </w:trPr>
        <w:tc>
          <w:tcPr>
            <w:tcW w:w="68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1</w:t>
            </w:r>
          </w:p>
        </w:tc>
        <w:tc>
          <w:tcPr>
            <w:tcW w:w="186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Конкурс </w:t>
            </w:r>
            <w:r w:rsidRPr="00BC7DE8">
              <w:rPr>
                <w:rFonts w:ascii="Times New Roman" w:hAnsi="Times New Roman" w:cs="Times New Roman"/>
                <w:color w:val="000000"/>
                <w:sz w:val="24"/>
                <w:szCs w:val="24"/>
              </w:rPr>
              <w:lastRenderedPageBreak/>
              <w:t>рисунков «Мы верим в тебя, солдат!» посвященного Дню воинской славы России – Дню Защитника Отечества (23 февраля)</w:t>
            </w:r>
          </w:p>
        </w:tc>
        <w:tc>
          <w:tcPr>
            <w:tcW w:w="1389"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Февраль </w:t>
            </w:r>
            <w:r w:rsidRPr="00BC7DE8">
              <w:rPr>
                <w:rFonts w:ascii="Times New Roman" w:hAnsi="Times New Roman" w:cs="Times New Roman"/>
                <w:color w:val="000000"/>
                <w:sz w:val="24"/>
                <w:szCs w:val="24"/>
              </w:rPr>
              <w:lastRenderedPageBreak/>
              <w:t>2017</w:t>
            </w:r>
          </w:p>
        </w:tc>
        <w:tc>
          <w:tcPr>
            <w:tcW w:w="1426" w:type="dxa"/>
          </w:tcPr>
          <w:p w:rsidR="00ED2F6F" w:rsidRPr="00BC7DE8" w:rsidRDefault="00ED2F6F" w:rsidP="005135FC">
            <w:pPr>
              <w:spacing w:after="0" w:line="240" w:lineRule="auto"/>
              <w:jc w:val="center"/>
              <w:rPr>
                <w:rFonts w:ascii="Times New Roman" w:hAnsi="Times New Roman" w:cs="Times New Roman"/>
                <w:color w:val="000000"/>
                <w:sz w:val="24"/>
                <w:szCs w:val="24"/>
              </w:rPr>
            </w:pPr>
            <w:proofErr w:type="spellStart"/>
            <w:r w:rsidRPr="00BC7DE8">
              <w:rPr>
                <w:rFonts w:ascii="Times New Roman" w:hAnsi="Times New Roman" w:cs="Times New Roman"/>
                <w:color w:val="000000"/>
                <w:sz w:val="24"/>
                <w:szCs w:val="24"/>
              </w:rPr>
              <w:lastRenderedPageBreak/>
              <w:t>Кокорин</w:t>
            </w:r>
            <w:proofErr w:type="spellEnd"/>
            <w:r w:rsidRPr="00BC7DE8">
              <w:rPr>
                <w:rFonts w:ascii="Times New Roman" w:hAnsi="Times New Roman" w:cs="Times New Roman"/>
                <w:color w:val="000000"/>
                <w:sz w:val="24"/>
                <w:szCs w:val="24"/>
              </w:rPr>
              <w:t xml:space="preserve"> </w:t>
            </w:r>
            <w:r w:rsidRPr="00BC7DE8">
              <w:rPr>
                <w:rFonts w:ascii="Times New Roman" w:hAnsi="Times New Roman" w:cs="Times New Roman"/>
                <w:color w:val="000000"/>
                <w:sz w:val="24"/>
                <w:szCs w:val="24"/>
              </w:rPr>
              <w:lastRenderedPageBreak/>
              <w:t>Николай</w:t>
            </w:r>
          </w:p>
        </w:tc>
        <w:tc>
          <w:tcPr>
            <w:tcW w:w="1274"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23.02.04 </w:t>
            </w:r>
            <w:r w:rsidRPr="00BC7DE8">
              <w:rPr>
                <w:rFonts w:ascii="Times New Roman" w:hAnsi="Times New Roman" w:cs="Times New Roman"/>
                <w:color w:val="000000"/>
                <w:sz w:val="24"/>
                <w:szCs w:val="24"/>
              </w:rPr>
              <w:lastRenderedPageBreak/>
              <w:t>«Техническая эксплуатация подъёмно-транспортных, строительных, дорожных машин и оборудования»</w:t>
            </w:r>
          </w:p>
        </w:tc>
        <w:tc>
          <w:tcPr>
            <w:tcW w:w="64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1</w:t>
            </w:r>
          </w:p>
        </w:tc>
        <w:tc>
          <w:tcPr>
            <w:tcW w:w="1287"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Грамота </w:t>
            </w:r>
            <w:r w:rsidRPr="00BC7DE8">
              <w:rPr>
                <w:rFonts w:ascii="Times New Roman" w:hAnsi="Times New Roman" w:cs="Times New Roman"/>
                <w:color w:val="000000"/>
                <w:sz w:val="24"/>
                <w:szCs w:val="24"/>
              </w:rPr>
              <w:lastRenderedPageBreak/>
              <w:t>за первое место в старшей возрастной категории</w:t>
            </w:r>
          </w:p>
        </w:tc>
        <w:tc>
          <w:tcPr>
            <w:tcW w:w="1573" w:type="dxa"/>
          </w:tcPr>
          <w:p w:rsidR="00ED2F6F" w:rsidRPr="00BC7DE8" w:rsidRDefault="00ED2F6F" w:rsidP="005135FC">
            <w:pPr>
              <w:spacing w:after="0" w:line="240" w:lineRule="auto"/>
              <w:jc w:val="center"/>
              <w:rPr>
                <w:rFonts w:ascii="Times New Roman" w:hAnsi="Times New Roman" w:cs="Times New Roman"/>
                <w:color w:val="000000"/>
                <w:sz w:val="24"/>
                <w:szCs w:val="24"/>
              </w:rPr>
            </w:pPr>
            <w:proofErr w:type="spellStart"/>
            <w:r w:rsidRPr="00BC7DE8">
              <w:rPr>
                <w:rFonts w:ascii="Times New Roman" w:hAnsi="Times New Roman" w:cs="Times New Roman"/>
                <w:color w:val="000000"/>
                <w:sz w:val="24"/>
                <w:szCs w:val="24"/>
              </w:rPr>
              <w:lastRenderedPageBreak/>
              <w:t>Стасюк</w:t>
            </w:r>
            <w:proofErr w:type="spellEnd"/>
            <w:r w:rsidRPr="00BC7DE8">
              <w:rPr>
                <w:rFonts w:ascii="Times New Roman" w:hAnsi="Times New Roman" w:cs="Times New Roman"/>
                <w:color w:val="000000"/>
                <w:sz w:val="24"/>
                <w:szCs w:val="24"/>
              </w:rPr>
              <w:t xml:space="preserve"> М.А.</w:t>
            </w:r>
          </w:p>
        </w:tc>
      </w:tr>
      <w:tr w:rsidR="00ED2F6F" w:rsidRPr="00BC7DE8" w:rsidTr="005135FC">
        <w:trPr>
          <w:trHeight w:val="20"/>
        </w:trPr>
        <w:tc>
          <w:tcPr>
            <w:tcW w:w="68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2</w:t>
            </w:r>
          </w:p>
        </w:tc>
        <w:tc>
          <w:tcPr>
            <w:tcW w:w="1862"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5D012B">
              <w:rPr>
                <w:rFonts w:ascii="Times New Roman" w:hAnsi="Times New Roman" w:cs="Times New Roman"/>
                <w:color w:val="000000"/>
                <w:sz w:val="24"/>
                <w:szCs w:val="24"/>
                <w:shd w:val="clear" w:color="auto" w:fill="FFFFFF"/>
              </w:rPr>
              <w:t xml:space="preserve">Региональный этап Всероссийской олимпиады профессионального мастерства </w:t>
            </w:r>
            <w:proofErr w:type="gramStart"/>
            <w:r w:rsidRPr="005D012B">
              <w:rPr>
                <w:rFonts w:ascii="Times New Roman" w:hAnsi="Times New Roman" w:cs="Times New Roman"/>
                <w:color w:val="000000"/>
                <w:sz w:val="24"/>
                <w:szCs w:val="24"/>
                <w:shd w:val="clear" w:color="auto" w:fill="FFFFFF"/>
              </w:rPr>
              <w:t>обучающихся</w:t>
            </w:r>
            <w:proofErr w:type="gramEnd"/>
            <w:r w:rsidRPr="005D012B">
              <w:rPr>
                <w:rFonts w:ascii="Times New Roman" w:hAnsi="Times New Roman" w:cs="Times New Roman"/>
                <w:color w:val="000000"/>
                <w:sz w:val="24"/>
                <w:szCs w:val="24"/>
                <w:shd w:val="clear" w:color="auto" w:fill="FFFFFF"/>
              </w:rPr>
              <w:t xml:space="preserve"> по специальностям 23.02.03 «Техническое обслуживание и ремонт автомобильного транспорта»</w:t>
            </w:r>
          </w:p>
        </w:tc>
        <w:tc>
          <w:tcPr>
            <w:tcW w:w="1389"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shd w:val="clear" w:color="auto" w:fill="FFFFFF"/>
              </w:rPr>
              <w:t>27-28 апреля 2017</w:t>
            </w:r>
          </w:p>
        </w:tc>
        <w:tc>
          <w:tcPr>
            <w:tcW w:w="1426"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shd w:val="clear" w:color="auto" w:fill="FFFFFF"/>
              </w:rPr>
              <w:t>Кузнецов Алексей Александрович</w:t>
            </w:r>
          </w:p>
        </w:tc>
        <w:tc>
          <w:tcPr>
            <w:tcW w:w="1274"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23.02.04 «Техническая эксплуатация подъёмно-транспортных, строительных, дорожных машин и оборудования»</w:t>
            </w:r>
          </w:p>
        </w:tc>
        <w:tc>
          <w:tcPr>
            <w:tcW w:w="64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4</w:t>
            </w:r>
          </w:p>
        </w:tc>
        <w:tc>
          <w:tcPr>
            <w:tcW w:w="1287" w:type="dxa"/>
          </w:tcPr>
          <w:p w:rsidR="00ED2F6F" w:rsidRPr="00BC7DE8" w:rsidRDefault="00ED2F6F" w:rsidP="005135FC">
            <w:pPr>
              <w:spacing w:after="0" w:line="240" w:lineRule="auto"/>
              <w:jc w:val="center"/>
              <w:rPr>
                <w:rFonts w:ascii="Times New Roman" w:hAnsi="Times New Roman" w:cs="Times New Roman"/>
                <w:color w:val="000000"/>
                <w:sz w:val="24"/>
                <w:szCs w:val="24"/>
                <w:shd w:val="clear" w:color="auto" w:fill="FFFFFF"/>
              </w:rPr>
            </w:pPr>
            <w:r w:rsidRPr="00BC7DE8">
              <w:rPr>
                <w:rFonts w:ascii="Times New Roman" w:hAnsi="Times New Roman" w:cs="Times New Roman"/>
                <w:color w:val="000000"/>
                <w:sz w:val="24"/>
                <w:szCs w:val="24"/>
                <w:shd w:val="clear" w:color="auto" w:fill="FFFFFF"/>
              </w:rPr>
              <w:t>Диплом</w:t>
            </w:r>
          </w:p>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shd w:val="clear" w:color="auto" w:fill="FFFFFF"/>
              </w:rPr>
              <w:t>3 место</w:t>
            </w:r>
          </w:p>
        </w:tc>
        <w:tc>
          <w:tcPr>
            <w:tcW w:w="1573" w:type="dxa"/>
          </w:tcPr>
          <w:p w:rsidR="00ED2F6F" w:rsidRPr="00BC7DE8" w:rsidRDefault="00ED2F6F" w:rsidP="005135FC">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Иванов А.В.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Тугашев</w:t>
            </w:r>
            <w:proofErr w:type="spellEnd"/>
            <w:r w:rsidRPr="00BC7DE8">
              <w:rPr>
                <w:rFonts w:ascii="Times New Roman" w:hAnsi="Times New Roman" w:cs="Times New Roman"/>
                <w:sz w:val="24"/>
                <w:szCs w:val="24"/>
              </w:rPr>
              <w:t xml:space="preserve"> Виктор Олегович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всероссийского правового (юридического)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Зориков</w:t>
            </w:r>
            <w:proofErr w:type="spellEnd"/>
            <w:r w:rsidRPr="00BC7DE8">
              <w:rPr>
                <w:rFonts w:ascii="Times New Roman" w:hAnsi="Times New Roman" w:cs="Times New Roman"/>
                <w:sz w:val="24"/>
                <w:szCs w:val="24"/>
              </w:rPr>
              <w:t xml:space="preserve"> Александр Павлович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w:t>
            </w:r>
            <w:r w:rsidRPr="00BC7DE8">
              <w:rPr>
                <w:rFonts w:ascii="Times New Roman" w:hAnsi="Times New Roman" w:cs="Times New Roman"/>
                <w:sz w:val="24"/>
                <w:szCs w:val="24"/>
              </w:rPr>
              <w:lastRenderedPageBreak/>
              <w:t xml:space="preserve">-транспортных,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Сертификат участника всероссийского правового </w:t>
            </w:r>
            <w:r w:rsidRPr="00BC7DE8">
              <w:rPr>
                <w:rFonts w:ascii="Times New Roman" w:hAnsi="Times New Roman" w:cs="Times New Roman"/>
                <w:sz w:val="24"/>
                <w:szCs w:val="24"/>
              </w:rPr>
              <w:lastRenderedPageBreak/>
              <w:t>(юридического)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5</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осква</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Широкорад</w:t>
            </w:r>
            <w:proofErr w:type="spellEnd"/>
            <w:r w:rsidRPr="00BC7DE8">
              <w:rPr>
                <w:rFonts w:ascii="Times New Roman" w:hAnsi="Times New Roman" w:cs="Times New Roman"/>
                <w:sz w:val="24"/>
                <w:szCs w:val="24"/>
              </w:rPr>
              <w:t xml:space="preserve"> Владислав Викторович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всероссийского правового (юридического)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6</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Правовой (юридический) диктант</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9.12.2017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lang w:val="en-US"/>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Чишкин</w:t>
            </w:r>
            <w:proofErr w:type="spellEnd"/>
            <w:r w:rsidRPr="00BC7DE8">
              <w:rPr>
                <w:rFonts w:ascii="Times New Roman" w:hAnsi="Times New Roman" w:cs="Times New Roman"/>
                <w:sz w:val="24"/>
                <w:szCs w:val="24"/>
              </w:rPr>
              <w:t xml:space="preserve"> Евгений Витальевич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всероссийского правового (юридического) диктанта</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7</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презентаций «Слайд 2017» от проекта</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13.09.2017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.Т</w:t>
            </w:r>
            <w:proofErr w:type="gramEnd"/>
            <w:r w:rsidRPr="00BC7DE8">
              <w:rPr>
                <w:rFonts w:ascii="Times New Roman" w:hAnsi="Times New Roman" w:cs="Times New Roman"/>
                <w:sz w:val="24"/>
                <w:szCs w:val="24"/>
              </w:rPr>
              <w:t>верь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Лаборатория творческих конкурсов</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lang w:val="en-US"/>
              </w:rPr>
              <w:t>myartlab</w:t>
            </w:r>
            <w:proofErr w:type="spellEnd"/>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lang w:val="en-US"/>
              </w:rPr>
              <w:t>ru</w:t>
            </w:r>
            <w:proofErr w:type="spellEnd"/>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Герасимец</w:t>
            </w:r>
            <w:proofErr w:type="spellEnd"/>
            <w:r w:rsidRPr="00BC7DE8">
              <w:rPr>
                <w:rFonts w:ascii="Times New Roman" w:hAnsi="Times New Roman" w:cs="Times New Roman"/>
                <w:sz w:val="24"/>
                <w:szCs w:val="24"/>
              </w:rPr>
              <w:t xml:space="preserve"> Ксения Андреевна</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w:t>
            </w:r>
            <w:r w:rsidRPr="00BC7DE8">
              <w:rPr>
                <w:rFonts w:ascii="Times New Roman" w:hAnsi="Times New Roman" w:cs="Times New Roman"/>
                <w:sz w:val="24"/>
                <w:szCs w:val="24"/>
              </w:rPr>
              <w:lastRenderedPageBreak/>
              <w:t>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место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8</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творческий конкурс для школьников и студентов «Моя будущая профессия»</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roofErr w:type="gramStart"/>
            <w:r w:rsidRPr="00BC7DE8">
              <w:rPr>
                <w:rFonts w:ascii="Times New Roman" w:hAnsi="Times New Roman" w:cs="Times New Roman"/>
                <w:sz w:val="24"/>
                <w:szCs w:val="24"/>
              </w:rPr>
              <w:t>Моя</w:t>
            </w:r>
            <w:proofErr w:type="gramEnd"/>
            <w:r w:rsidRPr="00BC7DE8">
              <w:rPr>
                <w:rFonts w:ascii="Times New Roman" w:hAnsi="Times New Roman" w:cs="Times New Roman"/>
                <w:sz w:val="24"/>
                <w:szCs w:val="24"/>
              </w:rPr>
              <w:t xml:space="preserve"> </w:t>
            </w:r>
            <w:proofErr w:type="spellStart"/>
            <w:r w:rsidRPr="00BC7DE8">
              <w:rPr>
                <w:rFonts w:ascii="Times New Roman" w:hAnsi="Times New Roman" w:cs="Times New Roman"/>
                <w:sz w:val="24"/>
                <w:szCs w:val="24"/>
              </w:rPr>
              <w:t>профессия-моё</w:t>
            </w:r>
            <w:proofErr w:type="spellEnd"/>
            <w:r w:rsidRPr="00BC7DE8">
              <w:rPr>
                <w:rFonts w:ascii="Times New Roman" w:hAnsi="Times New Roman" w:cs="Times New Roman"/>
                <w:sz w:val="24"/>
                <w:szCs w:val="24"/>
              </w:rPr>
              <w:t xml:space="preserve"> будущее»</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15.11.2017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.Т</w:t>
            </w:r>
            <w:proofErr w:type="gramEnd"/>
            <w:r w:rsidRPr="00BC7DE8">
              <w:rPr>
                <w:rFonts w:ascii="Times New Roman" w:hAnsi="Times New Roman" w:cs="Times New Roman"/>
                <w:sz w:val="24"/>
                <w:szCs w:val="24"/>
              </w:rPr>
              <w:t>верь</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Щитов Никита Алексеевич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 степени</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rPr>
                <w:rFonts w:ascii="Times New Roman" w:hAnsi="Times New Roman" w:cs="Times New Roman"/>
                <w:sz w:val="24"/>
                <w:szCs w:val="24"/>
              </w:rPr>
            </w:pPr>
            <w:r w:rsidRPr="00BC7DE8">
              <w:rPr>
                <w:rFonts w:ascii="Times New Roman" w:hAnsi="Times New Roman" w:cs="Times New Roman"/>
                <w:sz w:val="24"/>
                <w:szCs w:val="24"/>
              </w:rPr>
              <w:t>9</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VI</w:t>
            </w:r>
            <w:r w:rsidRPr="00BC7DE8">
              <w:rPr>
                <w:rFonts w:ascii="Times New Roman" w:hAnsi="Times New Roman" w:cs="Times New Roman"/>
                <w:sz w:val="24"/>
                <w:szCs w:val="24"/>
              </w:rPr>
              <w:t xml:space="preserve">  Всероссийский конкурс для молодежи «Неограниченные возможности»</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«Безопасность»</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05.10.2017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ИРСО «Сократ» Институт развития современного образования</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lang w:val="en-US"/>
              </w:rPr>
            </w:pPr>
            <w:r w:rsidRPr="00BC7DE8">
              <w:rPr>
                <w:rFonts w:ascii="Times New Roman" w:hAnsi="Times New Roman" w:cs="Times New Roman"/>
                <w:sz w:val="24"/>
                <w:szCs w:val="24"/>
                <w:lang w:val="en-US"/>
              </w:rPr>
              <w:t>www.irso-sokrat.ru</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Кашкин</w:t>
            </w:r>
            <w:proofErr w:type="spellEnd"/>
            <w:r w:rsidRPr="00BC7DE8">
              <w:rPr>
                <w:rFonts w:ascii="Times New Roman" w:hAnsi="Times New Roman" w:cs="Times New Roman"/>
                <w:sz w:val="24"/>
                <w:szCs w:val="24"/>
              </w:rPr>
              <w:t xml:space="preserve"> Пётр</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место</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 Всероссийский конкурс для молодежи «Радость творчества»</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«Презентация»</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03.11.2017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творческого развития «Замок Талантов»</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lang w:val="en-US"/>
              </w:rPr>
            </w:pPr>
            <w:r w:rsidRPr="00BC7DE8">
              <w:rPr>
                <w:rFonts w:ascii="Times New Roman" w:hAnsi="Times New Roman" w:cs="Times New Roman"/>
                <w:sz w:val="24"/>
                <w:szCs w:val="24"/>
                <w:lang w:val="en-US"/>
              </w:rPr>
              <w:t>www.zamoktalantiv.ru</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Торхов</w:t>
            </w:r>
            <w:proofErr w:type="spellEnd"/>
            <w:r w:rsidRPr="00BC7DE8">
              <w:rPr>
                <w:rFonts w:ascii="Times New Roman" w:hAnsi="Times New Roman" w:cs="Times New Roman"/>
                <w:sz w:val="24"/>
                <w:szCs w:val="24"/>
              </w:rPr>
              <w:t xml:space="preserve"> Данил,</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Шестых Кирилл</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место</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11</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Международный творческий конкурс </w:t>
            </w:r>
            <w:r w:rsidRPr="00BC7DE8">
              <w:rPr>
                <w:rFonts w:ascii="Times New Roman" w:hAnsi="Times New Roman" w:cs="Times New Roman"/>
                <w:sz w:val="24"/>
                <w:szCs w:val="24"/>
              </w:rPr>
              <w:lastRenderedPageBreak/>
              <w:t>«Золотая медаль 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«Исследовательские работы  и проекты»</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25.09.2017</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Королев Дмитрий Сергеевич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w:t>
            </w:r>
            <w:r w:rsidRPr="00BC7DE8">
              <w:rPr>
                <w:rFonts w:ascii="Times New Roman" w:hAnsi="Times New Roman" w:cs="Times New Roman"/>
                <w:sz w:val="24"/>
                <w:szCs w:val="24"/>
              </w:rPr>
              <w:lastRenderedPageBreak/>
              <w:t>эксплуатация подъемно-транспортных, строительных, 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место</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12</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«Престиж»</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Исследовательские и научные работы, проекты</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19.09.2017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Санкт-Петербург</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Комаров Семён Евгеньевич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«Техническая эксплуатация подъемно-транспортных, строительных, дорожных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 степени</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III</w:t>
            </w:r>
            <w:r w:rsidRPr="00BC7DE8">
              <w:rPr>
                <w:rFonts w:ascii="Times New Roman" w:hAnsi="Times New Roman" w:cs="Times New Roman"/>
                <w:sz w:val="24"/>
                <w:szCs w:val="24"/>
              </w:rPr>
              <w:t xml:space="preserve"> Всероссийский конкурс для молодежи «Умные и талантливые»</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19.10.2017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Агенство</w:t>
            </w:r>
            <w:proofErr w:type="spellEnd"/>
            <w:r w:rsidRPr="00BC7DE8">
              <w:rPr>
                <w:rFonts w:ascii="Times New Roman" w:hAnsi="Times New Roman" w:cs="Times New Roman"/>
                <w:sz w:val="24"/>
                <w:szCs w:val="24"/>
              </w:rPr>
              <w:t xml:space="preserve"> «Сотворение»</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гражданского образования «Восхождение»</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info</w:t>
            </w:r>
            <w:r w:rsidRPr="00BC7DE8">
              <w:rPr>
                <w:rFonts w:ascii="Times New Roman" w:hAnsi="Times New Roman" w:cs="Times New Roman"/>
                <w:sz w:val="24"/>
                <w:szCs w:val="24"/>
              </w:rPr>
              <w:t>@</w:t>
            </w:r>
            <w:r w:rsidRPr="00BC7DE8">
              <w:rPr>
                <w:rFonts w:ascii="Times New Roman" w:hAnsi="Times New Roman" w:cs="Times New Roman"/>
                <w:sz w:val="24"/>
                <w:szCs w:val="24"/>
                <w:lang w:val="en-US"/>
              </w:rPr>
              <w:t>a</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lang w:val="en-US"/>
              </w:rPr>
              <w:t>sotvorenie</w:t>
            </w:r>
            <w:proofErr w:type="spellEnd"/>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lang w:val="en-US"/>
              </w:rPr>
              <w:t>ru</w:t>
            </w:r>
            <w:proofErr w:type="spellEnd"/>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Шестых Кирилл Сергеевич</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место</w:t>
            </w: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14</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для лиц с ограниченными возможностями «Путь к успеху»</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Дьяков Андрей</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lastRenderedPageBreak/>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15</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для лиц с ограниченными возможностями «Путь к успеху»</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ГБУ «Тверской комплексный центр социального обслуживания населения»</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Комаров Семён</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r>
      <w:tr w:rsidR="00ED2F6F" w:rsidRPr="00BC7DE8" w:rsidTr="005135FC">
        <w:trPr>
          <w:trHeight w:val="20"/>
        </w:trPr>
        <w:tc>
          <w:tcPr>
            <w:tcW w:w="68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16</w:t>
            </w:r>
          </w:p>
        </w:tc>
        <w:tc>
          <w:tcPr>
            <w:tcW w:w="1862"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для лиц с ограниченными возможностями «Путь к успеху»</w:t>
            </w:r>
          </w:p>
        </w:tc>
        <w:tc>
          <w:tcPr>
            <w:tcW w:w="1389"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ГБУ «Тверской комплексный центр социального обслуживания населения»</w:t>
            </w:r>
          </w:p>
        </w:tc>
        <w:tc>
          <w:tcPr>
            <w:tcW w:w="1426"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Мевша</w:t>
            </w:r>
            <w:proofErr w:type="spellEnd"/>
            <w:r w:rsidRPr="00BC7DE8">
              <w:rPr>
                <w:rFonts w:ascii="Times New Roman" w:hAnsi="Times New Roman" w:cs="Times New Roman"/>
                <w:sz w:val="24"/>
                <w:szCs w:val="24"/>
              </w:rPr>
              <w:t xml:space="preserve"> Анастасия</w:t>
            </w:r>
          </w:p>
        </w:tc>
        <w:tc>
          <w:tcPr>
            <w:tcW w:w="1274"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23.02.04</w:t>
            </w:r>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«Техническая эксплуатация подъемно-транспортных, </w:t>
            </w:r>
            <w:proofErr w:type="spellStart"/>
            <w:r w:rsidRPr="00BC7DE8">
              <w:rPr>
                <w:rFonts w:ascii="Times New Roman" w:hAnsi="Times New Roman" w:cs="Times New Roman"/>
                <w:sz w:val="24"/>
                <w:szCs w:val="24"/>
              </w:rPr>
              <w:t>строительных</w:t>
            </w:r>
            <w:proofErr w:type="gramStart"/>
            <w:r w:rsidRPr="00BC7DE8">
              <w:rPr>
                <w:rFonts w:ascii="Times New Roman" w:hAnsi="Times New Roman" w:cs="Times New Roman"/>
                <w:sz w:val="24"/>
                <w:szCs w:val="24"/>
              </w:rPr>
              <w:t>,д</w:t>
            </w:r>
            <w:proofErr w:type="gramEnd"/>
            <w:r w:rsidRPr="00BC7DE8">
              <w:rPr>
                <w:rFonts w:ascii="Times New Roman" w:hAnsi="Times New Roman" w:cs="Times New Roman"/>
                <w:sz w:val="24"/>
                <w:szCs w:val="24"/>
              </w:rPr>
              <w:t>орожных</w:t>
            </w:r>
            <w:proofErr w:type="spellEnd"/>
            <w:r w:rsidRPr="00BC7DE8">
              <w:rPr>
                <w:rFonts w:ascii="Times New Roman" w:hAnsi="Times New Roman" w:cs="Times New Roman"/>
                <w:sz w:val="24"/>
                <w:szCs w:val="24"/>
              </w:rPr>
              <w:t xml:space="preserve"> машин и оборудования»</w:t>
            </w:r>
          </w:p>
        </w:tc>
        <w:tc>
          <w:tcPr>
            <w:tcW w:w="64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Благодар</w:t>
            </w:r>
            <w:proofErr w:type="spellEnd"/>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ность</w:t>
            </w:r>
            <w:proofErr w:type="spellEnd"/>
          </w:p>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autoSpaceDE w:val="0"/>
              <w:autoSpaceDN w:val="0"/>
              <w:adjustRightInd w:val="0"/>
              <w:spacing w:after="0" w:line="240" w:lineRule="auto"/>
              <w:jc w:val="center"/>
              <w:rPr>
                <w:rFonts w:ascii="Times New Roman" w:hAnsi="Times New Roman" w:cs="Times New Roman"/>
                <w:sz w:val="24"/>
                <w:szCs w:val="24"/>
              </w:rPr>
            </w:pPr>
          </w:p>
        </w:tc>
      </w:tr>
      <w:tr w:rsidR="00ED2F6F" w:rsidRPr="00BC7DE8" w:rsidTr="005135FC">
        <w:trPr>
          <w:trHeight w:val="20"/>
        </w:trPr>
        <w:tc>
          <w:tcPr>
            <w:tcW w:w="682" w:type="dxa"/>
          </w:tcPr>
          <w:p w:rsidR="00ED2F6F" w:rsidRPr="00BC7DE8" w:rsidRDefault="00ED2F6F" w:rsidP="005135FC">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1</w:t>
            </w:r>
            <w:r w:rsidR="00D0121D">
              <w:rPr>
                <w:rFonts w:ascii="Times New Roman" w:hAnsi="Times New Roman" w:cs="Times New Roman"/>
                <w:sz w:val="24"/>
                <w:szCs w:val="24"/>
              </w:rPr>
              <w:t>7</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5D012B">
              <w:rPr>
                <w:rFonts w:ascii="Times New Roman" w:hAnsi="Times New Roman" w:cs="Times New Roman"/>
                <w:sz w:val="24"/>
                <w:szCs w:val="24"/>
                <w:lang w:val="en-US"/>
              </w:rPr>
              <w:t>II</w:t>
            </w:r>
            <w:r w:rsidRPr="005D012B">
              <w:rPr>
                <w:rFonts w:ascii="Times New Roman" w:hAnsi="Times New Roman" w:cs="Times New Roman"/>
                <w:sz w:val="24"/>
                <w:szCs w:val="24"/>
              </w:rPr>
              <w:t>-</w:t>
            </w:r>
            <w:proofErr w:type="spellStart"/>
            <w:r w:rsidRPr="005D012B">
              <w:rPr>
                <w:rFonts w:ascii="Times New Roman" w:hAnsi="Times New Roman" w:cs="Times New Roman"/>
                <w:sz w:val="24"/>
                <w:szCs w:val="24"/>
              </w:rPr>
              <w:t>й</w:t>
            </w:r>
            <w:proofErr w:type="spellEnd"/>
            <w:r w:rsidRPr="005D012B">
              <w:rPr>
                <w:rFonts w:ascii="Times New Roman" w:hAnsi="Times New Roman" w:cs="Times New Roman"/>
                <w:sz w:val="24"/>
                <w:szCs w:val="24"/>
              </w:rPr>
              <w:t xml:space="preserve"> Региональный чемпионат «Молодые профессионалы» по стандартам </w:t>
            </w:r>
            <w:proofErr w:type="spellStart"/>
            <w:r w:rsidRPr="005D012B">
              <w:rPr>
                <w:rFonts w:ascii="Times New Roman" w:hAnsi="Times New Roman" w:cs="Times New Roman"/>
                <w:sz w:val="24"/>
                <w:szCs w:val="24"/>
                <w:lang w:val="en-US"/>
              </w:rPr>
              <w:t>WorldSkills</w:t>
            </w:r>
            <w:proofErr w:type="spellEnd"/>
            <w:r w:rsidRPr="005D012B">
              <w:rPr>
                <w:rFonts w:ascii="Times New Roman" w:hAnsi="Times New Roman" w:cs="Times New Roman"/>
                <w:sz w:val="24"/>
                <w:szCs w:val="24"/>
              </w:rPr>
              <w:t xml:space="preserve"> </w:t>
            </w:r>
            <w:r w:rsidRPr="005D012B">
              <w:rPr>
                <w:rFonts w:ascii="Times New Roman" w:hAnsi="Times New Roman" w:cs="Times New Roman"/>
                <w:sz w:val="24"/>
                <w:szCs w:val="24"/>
                <w:lang w:val="en-US"/>
              </w:rPr>
              <w:t>Russia</w:t>
            </w:r>
            <w:r w:rsidRPr="005D012B">
              <w:rPr>
                <w:rFonts w:ascii="Times New Roman" w:hAnsi="Times New Roman" w:cs="Times New Roman"/>
                <w:sz w:val="24"/>
                <w:szCs w:val="24"/>
              </w:rPr>
              <w:t xml:space="preserve"> – 2017. Участие в компетенции «Ресторанный сервис»</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.Т</w:t>
            </w:r>
            <w:proofErr w:type="gramEnd"/>
            <w:r w:rsidRPr="00BC7DE8">
              <w:rPr>
                <w:rFonts w:ascii="Times New Roman" w:hAnsi="Times New Roman" w:cs="Times New Roman"/>
                <w:sz w:val="24"/>
                <w:szCs w:val="24"/>
              </w:rPr>
              <w:t>верь</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Колледж сервиса и транспорта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Дроздова Ирина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Заочный областной </w:t>
            </w:r>
            <w:r w:rsidRPr="00BC7DE8">
              <w:rPr>
                <w:rFonts w:ascii="Times New Roman" w:hAnsi="Times New Roman" w:cs="Times New Roman"/>
                <w:sz w:val="24"/>
                <w:szCs w:val="24"/>
              </w:rPr>
              <w:lastRenderedPageBreak/>
              <w:t>конкурс фоторабот среди обучающихся профессиональных образовательных организаций Тверской области, подведомственных Министерству образования Тверской области «Молодые профессионалы» в номинации «Моя профессия».</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11.05.2017 г</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Овчинникова</w:t>
            </w:r>
            <w:proofErr w:type="spellEnd"/>
            <w:r w:rsidRPr="00BC7DE8">
              <w:rPr>
                <w:rFonts w:ascii="Times New Roman" w:hAnsi="Times New Roman" w:cs="Times New Roman"/>
                <w:sz w:val="24"/>
                <w:szCs w:val="24"/>
              </w:rPr>
              <w:t xml:space="preserve">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42.02.01 «Реклама</w:t>
            </w:r>
            <w:r w:rsidRPr="00BC7DE8">
              <w:rPr>
                <w:rFonts w:ascii="Times New Roman" w:hAnsi="Times New Roman" w:cs="Times New Roman"/>
                <w:sz w:val="24"/>
                <w:szCs w:val="24"/>
              </w:rPr>
              <w:lastRenderedPageBreak/>
              <w:t>»</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 кур</w:t>
            </w:r>
            <w:r w:rsidRPr="00BC7DE8">
              <w:rPr>
                <w:rFonts w:ascii="Times New Roman" w:hAnsi="Times New Roman" w:cs="Times New Roman"/>
                <w:sz w:val="24"/>
                <w:szCs w:val="24"/>
              </w:rPr>
              <w:lastRenderedPageBreak/>
              <w:t>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Диплом 1 степени.</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«Талантливые люди». Номинация: «Лучшая презентация студента».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Март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Сорокина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победителя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Заочный областной конкурс эссе среди обучающихся профессиональных образовательных организаций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«Молодые профессионалы» в номинации «Моя карьера».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11.05.2017 г</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Лидия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 Центр развития творчества детей и молодежи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дистанционный конкурс «Студент СПО - 2017».</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01.04.2017.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Занфиров</w:t>
            </w:r>
            <w:proofErr w:type="spellEnd"/>
            <w:r w:rsidRPr="00BC7DE8">
              <w:rPr>
                <w:rFonts w:ascii="Times New Roman" w:hAnsi="Times New Roman" w:cs="Times New Roman"/>
                <w:sz w:val="24"/>
                <w:szCs w:val="24"/>
              </w:rPr>
              <w:t xml:space="preserve"> Павел</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rPr>
              <w:t>й</w:t>
            </w:r>
            <w:proofErr w:type="spellEnd"/>
            <w:r w:rsidRPr="00BC7DE8">
              <w:rPr>
                <w:rFonts w:ascii="Times New Roman" w:hAnsi="Times New Roman" w:cs="Times New Roman"/>
                <w:sz w:val="24"/>
                <w:szCs w:val="24"/>
              </w:rPr>
              <w:t xml:space="preserve"> Региональный </w:t>
            </w:r>
            <w:r w:rsidRPr="00BC7DE8">
              <w:rPr>
                <w:rFonts w:ascii="Times New Roman" w:hAnsi="Times New Roman" w:cs="Times New Roman"/>
                <w:sz w:val="24"/>
                <w:szCs w:val="24"/>
              </w:rPr>
              <w:lastRenderedPageBreak/>
              <w:t xml:space="preserve">чемпионат «Молодые профессионалы» по стандартам </w:t>
            </w:r>
            <w:proofErr w:type="spellStart"/>
            <w:r w:rsidRPr="00BC7DE8">
              <w:rPr>
                <w:rFonts w:ascii="Times New Roman" w:hAnsi="Times New Roman" w:cs="Times New Roman"/>
                <w:sz w:val="24"/>
                <w:szCs w:val="24"/>
                <w:lang w:val="en-US"/>
              </w:rPr>
              <w:t>WorldSkills</w:t>
            </w:r>
            <w:proofErr w:type="spellEnd"/>
            <w:r w:rsidRPr="00BC7DE8">
              <w:rPr>
                <w:rFonts w:ascii="Times New Roman" w:hAnsi="Times New Roman" w:cs="Times New Roman"/>
                <w:sz w:val="24"/>
                <w:szCs w:val="24"/>
              </w:rPr>
              <w:t xml:space="preserve"> </w:t>
            </w:r>
            <w:r w:rsidRPr="00BC7DE8">
              <w:rPr>
                <w:rFonts w:ascii="Times New Roman" w:hAnsi="Times New Roman" w:cs="Times New Roman"/>
                <w:sz w:val="24"/>
                <w:szCs w:val="24"/>
                <w:lang w:val="en-US"/>
              </w:rPr>
              <w:t>Russia</w:t>
            </w:r>
            <w:r w:rsidRPr="00BC7DE8">
              <w:rPr>
                <w:rFonts w:ascii="Times New Roman" w:hAnsi="Times New Roman" w:cs="Times New Roman"/>
                <w:sz w:val="24"/>
                <w:szCs w:val="24"/>
              </w:rPr>
              <w:t xml:space="preserve"> – 2017</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10.03.2017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Министерс</w:t>
            </w:r>
            <w:r w:rsidRPr="00BC7DE8">
              <w:rPr>
                <w:rFonts w:ascii="Times New Roman" w:hAnsi="Times New Roman" w:cs="Times New Roman"/>
                <w:sz w:val="24"/>
                <w:szCs w:val="24"/>
              </w:rPr>
              <w:lastRenderedPageBreak/>
              <w:t>тво образования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Утегалиева</w:t>
            </w:r>
            <w:proofErr w:type="spellEnd"/>
            <w:r w:rsidRPr="00BC7DE8">
              <w:rPr>
                <w:rFonts w:ascii="Times New Roman" w:hAnsi="Times New Roman" w:cs="Times New Roman"/>
                <w:sz w:val="24"/>
                <w:szCs w:val="24"/>
              </w:rPr>
              <w:t xml:space="preserve"> Екатерина,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Орлова </w:t>
            </w:r>
            <w:proofErr w:type="spellStart"/>
            <w:r w:rsidRPr="00BC7DE8">
              <w:rPr>
                <w:rFonts w:ascii="Times New Roman" w:hAnsi="Times New Roman" w:cs="Times New Roman"/>
                <w:sz w:val="24"/>
                <w:szCs w:val="24"/>
              </w:rPr>
              <w:t>Ульяна</w:t>
            </w:r>
            <w:proofErr w:type="spellEnd"/>
            <w:r w:rsidRPr="00BC7DE8">
              <w:rPr>
                <w:rFonts w:ascii="Times New Roman" w:hAnsi="Times New Roman" w:cs="Times New Roman"/>
                <w:sz w:val="24"/>
                <w:szCs w:val="24"/>
              </w:rPr>
              <w:t>,</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Крылова Анастасия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43.02.11 «Гостини</w:t>
            </w:r>
            <w:r w:rsidRPr="00BC7DE8">
              <w:rPr>
                <w:rFonts w:ascii="Times New Roman" w:hAnsi="Times New Roman" w:cs="Times New Roman"/>
                <w:sz w:val="24"/>
                <w:szCs w:val="24"/>
              </w:rPr>
              <w:lastRenderedPageBreak/>
              <w:t>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 кур</w:t>
            </w:r>
            <w:r w:rsidRPr="00BC7DE8">
              <w:rPr>
                <w:rFonts w:ascii="Times New Roman" w:hAnsi="Times New Roman" w:cs="Times New Roman"/>
                <w:sz w:val="24"/>
                <w:szCs w:val="24"/>
              </w:rPr>
              <w:lastRenderedPageBreak/>
              <w:t>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 xml:space="preserve">Благодарность за </w:t>
            </w:r>
            <w:r w:rsidRPr="00BC7DE8">
              <w:rPr>
                <w:rFonts w:ascii="Times New Roman" w:hAnsi="Times New Roman" w:cs="Times New Roman"/>
                <w:sz w:val="24"/>
                <w:szCs w:val="24"/>
              </w:rPr>
              <w:lastRenderedPageBreak/>
              <w:t>участие в региональном профессиональном конкурсе «</w:t>
            </w:r>
            <w:proofErr w:type="spellStart"/>
            <w:r w:rsidRPr="00BC7DE8">
              <w:rPr>
                <w:rFonts w:ascii="Times New Roman" w:hAnsi="Times New Roman" w:cs="Times New Roman"/>
                <w:sz w:val="24"/>
                <w:szCs w:val="24"/>
                <w:lang w:val="en-US"/>
              </w:rPr>
              <w:t>WorldSkills</w:t>
            </w:r>
            <w:proofErr w:type="spellEnd"/>
            <w:r w:rsidRPr="00BC7DE8">
              <w:rPr>
                <w:rFonts w:ascii="Times New Roman" w:hAnsi="Times New Roman" w:cs="Times New Roman"/>
                <w:sz w:val="24"/>
                <w:szCs w:val="24"/>
              </w:rPr>
              <w:t>» в качестве волонтеров.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Х Научно-практическая конференция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 профессиональным вершинам!»</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Соколова Алена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Диплом за </w:t>
            </w:r>
            <w:r w:rsidRPr="00BC7DE8">
              <w:rPr>
                <w:rFonts w:ascii="Times New Roman" w:hAnsi="Times New Roman" w:cs="Times New Roman"/>
                <w:sz w:val="24"/>
                <w:szCs w:val="24"/>
                <w:lang w:val="en-US"/>
              </w:rPr>
              <w:t>I</w:t>
            </w:r>
            <w:r w:rsidRPr="00BC7DE8">
              <w:rPr>
                <w:rFonts w:ascii="Times New Roman" w:hAnsi="Times New Roman" w:cs="Times New Roman"/>
                <w:sz w:val="24"/>
                <w:szCs w:val="24"/>
              </w:rPr>
              <w:t xml:space="preserve">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862" w:type="dxa"/>
          </w:tcPr>
          <w:p w:rsidR="00ED2F6F" w:rsidRPr="00D72314" w:rsidRDefault="00ED2F6F" w:rsidP="005135FC">
            <w:pPr>
              <w:pStyle w:val="2"/>
              <w:shd w:val="clear" w:color="auto" w:fill="auto"/>
              <w:tabs>
                <w:tab w:val="left" w:pos="1795"/>
                <w:tab w:val="left" w:leader="underscore" w:pos="3197"/>
              </w:tabs>
              <w:spacing w:line="278" w:lineRule="exact"/>
              <w:ind w:firstLine="0"/>
              <w:jc w:val="center"/>
              <w:rPr>
                <w:rFonts w:ascii="Times New Roman" w:hAnsi="Times New Roman" w:cs="Times New Roman"/>
                <w:sz w:val="24"/>
                <w:szCs w:val="24"/>
              </w:rPr>
            </w:pPr>
            <w:r w:rsidRPr="00D72314">
              <w:rPr>
                <w:rFonts w:ascii="Times New Roman" w:hAnsi="Times New Roman" w:cs="Times New Roman"/>
                <w:sz w:val="24"/>
                <w:szCs w:val="24"/>
              </w:rPr>
              <w:t>Всероссийский конкурс «Талантливые люди» в номинации «Лучшая презентация студента»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Март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Сорокина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1-й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rPr>
              <w:t>й</w:t>
            </w:r>
            <w:proofErr w:type="spellEnd"/>
            <w:r w:rsidRPr="00BC7DE8">
              <w:rPr>
                <w:rFonts w:ascii="Times New Roman" w:hAnsi="Times New Roman" w:cs="Times New Roman"/>
                <w:sz w:val="24"/>
                <w:szCs w:val="24"/>
              </w:rPr>
              <w:t xml:space="preserve"> Региональный чемпионат «Молодые профессионалы» по стандартам </w:t>
            </w:r>
            <w:proofErr w:type="spellStart"/>
            <w:r w:rsidRPr="00BC7DE8">
              <w:rPr>
                <w:rFonts w:ascii="Times New Roman" w:hAnsi="Times New Roman" w:cs="Times New Roman"/>
                <w:sz w:val="24"/>
                <w:szCs w:val="24"/>
                <w:lang w:val="en-US"/>
              </w:rPr>
              <w:t>WorldSkills</w:t>
            </w:r>
            <w:proofErr w:type="spellEnd"/>
            <w:r w:rsidRPr="00BC7DE8">
              <w:rPr>
                <w:rFonts w:ascii="Times New Roman" w:hAnsi="Times New Roman" w:cs="Times New Roman"/>
                <w:sz w:val="24"/>
                <w:szCs w:val="24"/>
              </w:rPr>
              <w:t xml:space="preserve"> </w:t>
            </w:r>
            <w:r w:rsidRPr="00BC7DE8">
              <w:rPr>
                <w:rFonts w:ascii="Times New Roman" w:hAnsi="Times New Roman" w:cs="Times New Roman"/>
                <w:sz w:val="24"/>
                <w:szCs w:val="24"/>
                <w:lang w:val="en-US"/>
              </w:rPr>
              <w:t>Russia</w:t>
            </w:r>
            <w:r w:rsidRPr="00BC7DE8">
              <w:rPr>
                <w:rFonts w:ascii="Times New Roman" w:hAnsi="Times New Roman" w:cs="Times New Roman"/>
                <w:sz w:val="24"/>
                <w:szCs w:val="24"/>
              </w:rPr>
              <w:t xml:space="preserve"> – 2018.</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Участие в компетенции «Графический дизайн»</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Министерство образования Тверской области</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Косточкин</w:t>
            </w:r>
            <w:proofErr w:type="spellEnd"/>
            <w:r w:rsidRPr="00BC7DE8">
              <w:rPr>
                <w:rFonts w:ascii="Times New Roman" w:hAnsi="Times New Roman" w:cs="Times New Roman"/>
                <w:sz w:val="24"/>
                <w:szCs w:val="24"/>
              </w:rPr>
              <w:t xml:space="preserve"> Максим</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42.02.01</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«Реклама»</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Будина Г.А.</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Всероссийская дистанционная олимпиада по иностранному языку для студентов средних профессиональных  </w:t>
            </w:r>
            <w:r w:rsidRPr="00BC7DE8">
              <w:rPr>
                <w:rFonts w:ascii="Times New Roman" w:hAnsi="Times New Roman" w:cs="Times New Roman"/>
                <w:sz w:val="24"/>
                <w:szCs w:val="24"/>
              </w:rPr>
              <w:lastRenderedPageBreak/>
              <w:t>образовательных организаций</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10.12.2017-30.12.2017</w:t>
            </w:r>
          </w:p>
          <w:p w:rsidR="00ED2F6F" w:rsidRPr="00BC7DE8" w:rsidRDefault="00ED2F6F" w:rsidP="005135FC">
            <w:pPr>
              <w:spacing w:after="0" w:line="240" w:lineRule="auto"/>
              <w:jc w:val="center"/>
              <w:rPr>
                <w:rFonts w:ascii="Times New Roman" w:hAnsi="Times New Roman" w:cs="Times New Roman"/>
                <w:sz w:val="24"/>
                <w:szCs w:val="24"/>
                <w:lang w:val="en-US"/>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Интернет-издание «Профобразование»</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Чиркова</w:t>
            </w:r>
            <w:proofErr w:type="spellEnd"/>
            <w:r w:rsidRPr="00BC7DE8">
              <w:rPr>
                <w:rFonts w:ascii="Times New Roman" w:hAnsi="Times New Roman" w:cs="Times New Roman"/>
                <w:sz w:val="24"/>
                <w:szCs w:val="24"/>
              </w:rPr>
              <w:t xml:space="preserve">  Елизавета,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Полозков Андрей,</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Абалихин</w:t>
            </w:r>
            <w:proofErr w:type="spellEnd"/>
            <w:r w:rsidRPr="00BC7DE8">
              <w:rPr>
                <w:rFonts w:ascii="Times New Roman" w:hAnsi="Times New Roman" w:cs="Times New Roman"/>
                <w:sz w:val="24"/>
                <w:szCs w:val="24"/>
              </w:rPr>
              <w:t xml:space="preserve"> Семен</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«Туризм»</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Строительство и эксплуатация  зданий и </w:t>
            </w:r>
            <w:r w:rsidRPr="00BC7DE8">
              <w:rPr>
                <w:rFonts w:ascii="Times New Roman" w:hAnsi="Times New Roman" w:cs="Times New Roman"/>
                <w:sz w:val="24"/>
                <w:szCs w:val="24"/>
              </w:rPr>
              <w:lastRenderedPageBreak/>
              <w:t>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 курс,</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Сертификаты участников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Самсонова О.В.</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5D012B">
              <w:rPr>
                <w:rFonts w:ascii="Times New Roman" w:hAnsi="Times New Roman" w:cs="Times New Roman"/>
                <w:sz w:val="24"/>
                <w:szCs w:val="24"/>
              </w:rPr>
              <w:t>Всероссийская олимпиада по «Гостиничному сервису»</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 10.04 по 30.05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Дроздова Ирина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«Кадровое делопроизводство»</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 02.05 по 15.06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Федорова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w:t>
            </w:r>
            <w:r w:rsidRPr="00BC7DE8">
              <w:rPr>
                <w:rFonts w:ascii="Times New Roman" w:hAnsi="Times New Roman" w:cs="Times New Roman"/>
                <w:sz w:val="24"/>
                <w:szCs w:val="24"/>
                <w:lang w:val="en-US"/>
              </w:rPr>
              <w:t>V</w:t>
            </w:r>
            <w:r w:rsidRPr="00BC7DE8">
              <w:rPr>
                <w:rFonts w:ascii="Times New Roman" w:hAnsi="Times New Roman" w:cs="Times New Roman"/>
                <w:sz w:val="24"/>
                <w:szCs w:val="24"/>
              </w:rPr>
              <w:t xml:space="preserve"> Всероссийский конкурс «Моя будущая профессия»</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04.09.2017 – 24.10.2017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Сивохина Валерия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ученических исследовательских работ «Классная работа» в рамках 17-го Всероссийского интернет педсовета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12.07.2017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СМИ «Педсовет-2017»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Дроздова Ирина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Виноградова Кристина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«Правовое 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Захарнев</w:t>
            </w:r>
            <w:proofErr w:type="spellEnd"/>
            <w:r w:rsidRPr="00BC7DE8">
              <w:rPr>
                <w:rFonts w:ascii="Times New Roman" w:hAnsi="Times New Roman" w:cs="Times New Roman"/>
                <w:sz w:val="24"/>
                <w:szCs w:val="24"/>
              </w:rPr>
              <w:t xml:space="preserve"> Вячеслав</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Всероссийская олимпиада по компетенции «Правовое </w:t>
            </w:r>
            <w:r w:rsidRPr="00BC7DE8">
              <w:rPr>
                <w:rFonts w:ascii="Times New Roman" w:hAnsi="Times New Roman" w:cs="Times New Roman"/>
                <w:sz w:val="24"/>
                <w:szCs w:val="24"/>
              </w:rPr>
              <w:lastRenderedPageBreak/>
              <w:t>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Королева Алина</w:t>
            </w: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«Строительство и </w:t>
            </w:r>
            <w:r w:rsidRPr="00BC7DE8">
              <w:rPr>
                <w:rFonts w:ascii="Times New Roman" w:hAnsi="Times New Roman" w:cs="Times New Roman"/>
                <w:sz w:val="24"/>
                <w:szCs w:val="24"/>
              </w:rPr>
              <w:lastRenderedPageBreak/>
              <w:t>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3-й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«Правовое 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Русу</w:t>
            </w:r>
            <w:proofErr w:type="spellEnd"/>
            <w:r w:rsidRPr="00BC7DE8">
              <w:rPr>
                <w:rFonts w:ascii="Times New Roman" w:hAnsi="Times New Roman" w:cs="Times New Roman"/>
                <w:sz w:val="24"/>
                <w:szCs w:val="24"/>
              </w:rPr>
              <w:t xml:space="preserve"> Николай</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олимпиада по компетенции «Правовое обеспечение профессиональной деятельности»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28.11.2017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Самара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ИМЦ «Линия знаний»</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Вьюнов Александр</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«Создай свой бренд»</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Общественная палата Российской Федерации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Виноградова Кристина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финалиста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Студенческая научная конференция «Современные тенденции развития туризма и гостеприимства в России»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13.03.2017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ГЦОЛИФК</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Нилов Максим</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p w:rsidR="00ED2F6F" w:rsidRPr="00BC7DE8" w:rsidRDefault="00ED2F6F" w:rsidP="005135FC">
            <w:pPr>
              <w:spacing w:after="0" w:line="240" w:lineRule="auto"/>
              <w:jc w:val="center"/>
              <w:rPr>
                <w:rFonts w:ascii="Times New Roman" w:hAnsi="Times New Roman" w:cs="Times New Roman"/>
                <w:sz w:val="24"/>
                <w:szCs w:val="24"/>
              </w:rPr>
            </w:pP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Колина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инновационных идей «Менеджмент риска»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МОО «Достижения молодых»</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Виноградов Сергей</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Андреев Владислав</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Широкорад</w:t>
            </w:r>
            <w:proofErr w:type="spellEnd"/>
            <w:r w:rsidRPr="00BC7DE8">
              <w:rPr>
                <w:rFonts w:ascii="Times New Roman" w:hAnsi="Times New Roman" w:cs="Times New Roman"/>
                <w:sz w:val="24"/>
                <w:szCs w:val="24"/>
              </w:rPr>
              <w:t xml:space="preserve"> Владислав</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Чишкин</w:t>
            </w:r>
            <w:proofErr w:type="spellEnd"/>
            <w:r w:rsidRPr="00BC7DE8">
              <w:rPr>
                <w:rFonts w:ascii="Times New Roman" w:hAnsi="Times New Roman" w:cs="Times New Roman"/>
                <w:sz w:val="24"/>
                <w:szCs w:val="24"/>
              </w:rPr>
              <w:t xml:space="preserve"> Евгений</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23.02.04 «Техническая эксплуатация подъемно-транспортных, строительных, дорожных </w:t>
            </w:r>
            <w:r w:rsidRPr="00BC7DE8">
              <w:rPr>
                <w:rFonts w:ascii="Times New Roman" w:hAnsi="Times New Roman" w:cs="Times New Roman"/>
                <w:sz w:val="24"/>
                <w:szCs w:val="24"/>
              </w:rPr>
              <w:lastRenderedPageBreak/>
              <w:t>машин и оборудования»</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Дипломы финалистов в номинации «За социальную значимость»</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заочный конкурс научно-исследовательских, изобретательских и творческих работ обучающихся</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24.11.2017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Национальная система развития научной, творческой и инновационной деятельности молодежи России «Интеграция»</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Гродецкая</w:t>
            </w:r>
            <w:proofErr w:type="spellEnd"/>
            <w:r w:rsidRPr="00BC7DE8">
              <w:rPr>
                <w:rFonts w:ascii="Times New Roman" w:hAnsi="Times New Roman" w:cs="Times New Roman"/>
                <w:sz w:val="24"/>
                <w:szCs w:val="24"/>
              </w:rPr>
              <w:t xml:space="preserve"> Марина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43.02.10 «Туризм»</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лауреата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правовой (юридический) диктант</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Октябрь 2017 г.</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Ассоциация юристов России,</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общественная организация «Деловая Россия»</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Журавлев Максим,</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Филиппова Ольга,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Максимова Наталья, </w:t>
            </w:r>
            <w:proofErr w:type="spellStart"/>
            <w:r w:rsidRPr="00BC7DE8">
              <w:rPr>
                <w:rFonts w:ascii="Times New Roman" w:hAnsi="Times New Roman" w:cs="Times New Roman"/>
                <w:sz w:val="24"/>
                <w:szCs w:val="24"/>
              </w:rPr>
              <w:t>Сакирин</w:t>
            </w:r>
            <w:proofErr w:type="spellEnd"/>
            <w:r w:rsidRPr="00BC7DE8">
              <w:rPr>
                <w:rFonts w:ascii="Times New Roman" w:hAnsi="Times New Roman" w:cs="Times New Roman"/>
                <w:sz w:val="24"/>
                <w:szCs w:val="24"/>
              </w:rPr>
              <w:t xml:space="preserve"> Никита, Теленков Александр</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Сертификаты участников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викторина «Экономика»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25.03.2017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Юрьева Виталия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1-й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Студенческая научно-практическая конференция «Современные тенденции развития туризма и гостеприимства в России»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13.03.2017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Г. Москва </w:t>
            </w:r>
            <w:proofErr w:type="spellStart"/>
            <w:r w:rsidRPr="00BC7DE8">
              <w:rPr>
                <w:rFonts w:ascii="Times New Roman" w:hAnsi="Times New Roman" w:cs="Times New Roman"/>
                <w:sz w:val="24"/>
                <w:szCs w:val="24"/>
              </w:rPr>
              <w:t>РГУФКСМиТ</w:t>
            </w:r>
            <w:proofErr w:type="spellEnd"/>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Ласточкин Александр</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инновационных идей «Создай свой бренд»</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МОО «Достижение </w:t>
            </w:r>
            <w:r w:rsidRPr="00BC7DE8">
              <w:rPr>
                <w:rFonts w:ascii="Times New Roman" w:hAnsi="Times New Roman" w:cs="Times New Roman"/>
                <w:sz w:val="24"/>
                <w:szCs w:val="24"/>
              </w:rPr>
              <w:lastRenderedPageBreak/>
              <w:t>молодых»</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Мельникова Анастасия</w:t>
            </w: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Турыгина</w:t>
            </w:r>
            <w:proofErr w:type="spellEnd"/>
            <w:r w:rsidRPr="00BC7DE8">
              <w:rPr>
                <w:rFonts w:ascii="Times New Roman" w:hAnsi="Times New Roman" w:cs="Times New Roman"/>
                <w:sz w:val="24"/>
                <w:szCs w:val="24"/>
              </w:rPr>
              <w:t xml:space="preserve"> Анастасия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Широкова Юлия</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Ласточкин Александр</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Поликарпова Софья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Дипломы финалистов конкурса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43</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конкурс инновационных идей «Менеджмент риска»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Лукьянов Данил</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Кузнецов Михаил</w:t>
            </w: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Чекулаева</w:t>
            </w:r>
            <w:proofErr w:type="spellEnd"/>
            <w:r w:rsidRPr="00BC7DE8">
              <w:rPr>
                <w:rFonts w:ascii="Times New Roman" w:hAnsi="Times New Roman" w:cs="Times New Roman"/>
                <w:sz w:val="24"/>
                <w:szCs w:val="24"/>
              </w:rPr>
              <w:t xml:space="preserve"> Екатерина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Хлюстов Семен</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Власов Вячеслав</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08.02.01 Строительство и эксплуатация зданий и сооружений</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победителей конкурса в номинации «</w:t>
            </w:r>
            <w:proofErr w:type="spellStart"/>
            <w:r w:rsidRPr="00BC7DE8">
              <w:rPr>
                <w:rFonts w:ascii="Times New Roman" w:hAnsi="Times New Roman" w:cs="Times New Roman"/>
                <w:sz w:val="24"/>
                <w:szCs w:val="24"/>
              </w:rPr>
              <w:t>Стартап</w:t>
            </w:r>
            <w:proofErr w:type="spellEnd"/>
            <w:r w:rsidRPr="00BC7DE8">
              <w:rPr>
                <w:rFonts w:ascii="Times New Roman" w:hAnsi="Times New Roman" w:cs="Times New Roman"/>
                <w:sz w:val="24"/>
                <w:szCs w:val="24"/>
              </w:rPr>
              <w:t>»</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 xml:space="preserve"> Региональный этап Всероссийской олимпиады «Арт Профи Форум»</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Март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Петрова Валерия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43.02.11 «Гостиничный сервис»</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Бормина</w:t>
            </w:r>
            <w:proofErr w:type="spellEnd"/>
            <w:r w:rsidRPr="00BC7DE8">
              <w:rPr>
                <w:rFonts w:ascii="Times New Roman" w:hAnsi="Times New Roman" w:cs="Times New Roman"/>
                <w:sz w:val="24"/>
                <w:szCs w:val="24"/>
              </w:rPr>
              <w:t xml:space="preserve"> Л.В.</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Областной конкурс художественного творчества «Иллюстрируем стихи русских, советских и современных поэтов о любви к Родине, природе, земле»</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01.03 2017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Полиграфический колледж</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Васильева Эльвира, </w:t>
            </w:r>
            <w:proofErr w:type="spellStart"/>
            <w:r w:rsidRPr="00BC7DE8">
              <w:rPr>
                <w:rFonts w:ascii="Times New Roman" w:hAnsi="Times New Roman" w:cs="Times New Roman"/>
                <w:sz w:val="24"/>
                <w:szCs w:val="24"/>
              </w:rPr>
              <w:t>Файзуллина</w:t>
            </w:r>
            <w:proofErr w:type="spellEnd"/>
            <w:r w:rsidRPr="00BC7DE8">
              <w:rPr>
                <w:rFonts w:ascii="Times New Roman" w:hAnsi="Times New Roman" w:cs="Times New Roman"/>
                <w:sz w:val="24"/>
                <w:szCs w:val="24"/>
              </w:rPr>
              <w:t xml:space="preserve"> Алина, Зайцева Дарья, Дмитриева Тамара, Михайлова Янина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Грамота за участие</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 xml:space="preserve">Областная выставка технического и декоративно-прикладного творчества обучающихся в государственных профессиональных образовательных организациях </w:t>
            </w:r>
            <w:r w:rsidRPr="00BC7DE8">
              <w:rPr>
                <w:rFonts w:ascii="Times New Roman" w:hAnsi="Times New Roman" w:cs="Times New Roman"/>
                <w:sz w:val="24"/>
                <w:szCs w:val="24"/>
              </w:rPr>
              <w:lastRenderedPageBreak/>
              <w:t>Тверской области. Направление «Декоративно-прикладное творчество» Номинация «Художественная роспись по дереву»</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30.05.2017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Огурцова</w:t>
            </w:r>
            <w:proofErr w:type="spellEnd"/>
            <w:r w:rsidRPr="00BC7DE8">
              <w:rPr>
                <w:rFonts w:ascii="Times New Roman" w:hAnsi="Times New Roman" w:cs="Times New Roman"/>
                <w:sz w:val="24"/>
                <w:szCs w:val="24"/>
              </w:rPr>
              <w:t xml:space="preserve"> Ирина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3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47</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Областная выставка технического и декоративно-прикладного творчества обучающихся в государственных профессиональных образовательных организациях Тверской области. Направление «Декоративно-прикладное творчество». Номинация «Художественная роспись по дереву»</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30.05.2017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развития творчества детей и молодежи Тверской области</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Хижняк Анна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2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5D012B">
              <w:rPr>
                <w:rFonts w:ascii="Times New Roman" w:hAnsi="Times New Roman" w:cs="Times New Roman"/>
                <w:sz w:val="24"/>
                <w:szCs w:val="24"/>
                <w:lang w:val="en-US"/>
              </w:rPr>
              <w:t>II</w:t>
            </w:r>
            <w:r w:rsidRPr="005D012B">
              <w:rPr>
                <w:rFonts w:ascii="Times New Roman" w:hAnsi="Times New Roman" w:cs="Times New Roman"/>
                <w:sz w:val="24"/>
                <w:szCs w:val="24"/>
              </w:rPr>
              <w:t xml:space="preserve">-й Региональный чемпионат «Молодые профессионалы </w:t>
            </w:r>
            <w:r w:rsidRPr="005D012B">
              <w:rPr>
                <w:rFonts w:ascii="Times New Roman" w:hAnsi="Times New Roman" w:cs="Times New Roman"/>
                <w:sz w:val="24"/>
                <w:szCs w:val="24"/>
                <w:lang w:val="en-US"/>
              </w:rPr>
              <w:t>WorldSkills</w:t>
            </w:r>
            <w:r w:rsidRPr="005D012B">
              <w:rPr>
                <w:rFonts w:ascii="Times New Roman" w:hAnsi="Times New Roman" w:cs="Times New Roman"/>
                <w:sz w:val="24"/>
                <w:szCs w:val="24"/>
              </w:rPr>
              <w:t xml:space="preserve"> </w:t>
            </w:r>
            <w:r w:rsidRPr="005D012B">
              <w:rPr>
                <w:rFonts w:ascii="Times New Roman" w:hAnsi="Times New Roman" w:cs="Times New Roman"/>
                <w:sz w:val="24"/>
                <w:szCs w:val="24"/>
                <w:lang w:val="en-US"/>
              </w:rPr>
              <w:t>Russia</w:t>
            </w:r>
            <w:r w:rsidRPr="005D012B">
              <w:rPr>
                <w:rFonts w:ascii="Times New Roman" w:hAnsi="Times New Roman" w:cs="Times New Roman"/>
                <w:sz w:val="24"/>
                <w:szCs w:val="24"/>
              </w:rPr>
              <w:t xml:space="preserve"> – 2017» по компетенции «Графический дизайн» (юниоры)</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10.03.2017</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Меркулова Анастасия</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Ионов Артем</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за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 xml:space="preserve">Международный </w:t>
            </w:r>
            <w:r w:rsidRPr="00BC7DE8">
              <w:rPr>
                <w:rFonts w:ascii="Times New Roman" w:hAnsi="Times New Roman" w:cs="Times New Roman"/>
                <w:sz w:val="24"/>
                <w:szCs w:val="24"/>
                <w:lang w:val="en-US"/>
              </w:rPr>
              <w:t>online</w:t>
            </w:r>
            <w:r w:rsidRPr="00BC7DE8">
              <w:rPr>
                <w:rFonts w:ascii="Times New Roman" w:hAnsi="Times New Roman" w:cs="Times New Roman"/>
                <w:sz w:val="24"/>
                <w:szCs w:val="24"/>
              </w:rPr>
              <w:t xml:space="preserve"> конкурс «Природа – сердце жизни!»</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25.11.2017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Организационный комитет «Вернисаж</w:t>
            </w:r>
            <w:r w:rsidRPr="00BC7DE8">
              <w:rPr>
                <w:rFonts w:ascii="Times New Roman" w:hAnsi="Times New Roman" w:cs="Times New Roman"/>
                <w:sz w:val="24"/>
                <w:szCs w:val="24"/>
              </w:rPr>
              <w:lastRenderedPageBreak/>
              <w:t>»</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Антонова Екатерина</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Максаков Александр</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Сертификаты участников</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50</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Конкурс «Новогодний серпантин». Номинация «Новогодняя открытка ручной работы»</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20.12.2017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ГБП ОУ Тверской технологический колледж</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Васильева Эльвира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Грамота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D0121D">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862" w:type="dxa"/>
          </w:tcPr>
          <w:p w:rsidR="00ED2F6F" w:rsidRPr="00BC7DE8" w:rsidRDefault="00ED2F6F" w:rsidP="005135FC">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Конкурс «Новогодний серпантин». Номинация «Новогодний пейзаж»</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20.12.2017</w:t>
            </w:r>
          </w:p>
          <w:p w:rsidR="00ED2F6F" w:rsidRPr="00BC7DE8" w:rsidRDefault="00ED2F6F" w:rsidP="005135FC">
            <w:pPr>
              <w:spacing w:after="0" w:line="240" w:lineRule="auto"/>
              <w:jc w:val="center"/>
              <w:rPr>
                <w:rFonts w:ascii="Times New Roman" w:hAnsi="Times New Roman" w:cs="Times New Roman"/>
                <w:sz w:val="24"/>
                <w:szCs w:val="24"/>
              </w:rPr>
            </w:pP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ГБП ОУ Тверской технологический колледж</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Зайцева Дарья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54.02.01 «Дизайн»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Грамота (1 место)</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Дементьева А.Н.</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862"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открытый конкурс детского и юношеского творчества «Осенний пейзаж». Номинация: «Графика»</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Сентябрь 2017г</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Томск</w:t>
            </w:r>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Белоусов Андрей Михайлович</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42.02.01   «Реклама»</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862" w:type="dxa"/>
          </w:tcPr>
          <w:p w:rsidR="00ED2F6F" w:rsidRDefault="00ED2F6F" w:rsidP="005135FC">
            <w:pPr>
              <w:pStyle w:val="a6"/>
              <w:jc w:val="center"/>
              <w:rPr>
                <w:rFonts w:ascii="Times New Roman" w:hAnsi="Times New Roman"/>
              </w:rPr>
            </w:pPr>
            <w:r w:rsidRPr="00BC7DE8">
              <w:rPr>
                <w:rFonts w:ascii="Times New Roman" w:hAnsi="Times New Roman"/>
              </w:rPr>
              <w:t>Студенческий форум</w:t>
            </w:r>
          </w:p>
          <w:p w:rsidR="00ED2F6F" w:rsidRPr="00BC7DE8" w:rsidRDefault="00ED2F6F" w:rsidP="005135FC">
            <w:pPr>
              <w:pStyle w:val="a6"/>
              <w:jc w:val="center"/>
              <w:rPr>
                <w:rFonts w:ascii="Times New Roman" w:hAnsi="Times New Roman"/>
              </w:rPr>
            </w:pPr>
            <w:r w:rsidRPr="00BC7DE8">
              <w:rPr>
                <w:rFonts w:ascii="Times New Roman" w:hAnsi="Times New Roman"/>
              </w:rPr>
              <w:t xml:space="preserve"> «PRO Успех»</w:t>
            </w:r>
          </w:p>
          <w:p w:rsidR="00ED2F6F" w:rsidRPr="00BC7DE8" w:rsidRDefault="00ED2F6F" w:rsidP="005135FC">
            <w:pPr>
              <w:pStyle w:val="a6"/>
              <w:jc w:val="center"/>
              <w:rPr>
                <w:rFonts w:ascii="Times New Roman" w:hAnsi="Times New Roman"/>
              </w:rPr>
            </w:pPr>
            <w:r w:rsidRPr="00BC7DE8">
              <w:rPr>
                <w:rFonts w:ascii="Times New Roman" w:hAnsi="Times New Roman"/>
              </w:rPr>
              <w:t>«Кейс-чемпионат»</w:t>
            </w:r>
          </w:p>
          <w:p w:rsidR="00ED2F6F" w:rsidRPr="00BC7DE8" w:rsidRDefault="00ED2F6F" w:rsidP="005135FC">
            <w:pPr>
              <w:spacing w:after="0" w:line="240" w:lineRule="auto"/>
              <w:jc w:val="center"/>
              <w:rPr>
                <w:rFonts w:ascii="Times New Roman" w:hAnsi="Times New Roman" w:cs="Times New Roman"/>
                <w:sz w:val="24"/>
                <w:szCs w:val="24"/>
              </w:rPr>
            </w:pP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30 ноября 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ТвГУ</w:t>
            </w:r>
            <w:proofErr w:type="spellEnd"/>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Гудкова Нина</w:t>
            </w:r>
            <w:r w:rsidRPr="00BC7DE8">
              <w:rPr>
                <w:rFonts w:ascii="Times New Roman" w:hAnsi="Times New Roman" w:cs="Times New Roman"/>
                <w:sz w:val="24"/>
                <w:szCs w:val="24"/>
              </w:rPr>
              <w:br/>
              <w:t xml:space="preserve">Бакунина Алина </w:t>
            </w:r>
            <w:r w:rsidRPr="00BC7DE8">
              <w:rPr>
                <w:rFonts w:ascii="Times New Roman" w:hAnsi="Times New Roman" w:cs="Times New Roman"/>
                <w:sz w:val="24"/>
                <w:szCs w:val="24"/>
              </w:rPr>
              <w:br/>
              <w:t>Красикову Алина</w:t>
            </w:r>
            <w:r w:rsidRPr="00BC7DE8">
              <w:rPr>
                <w:rFonts w:ascii="Times New Roman" w:hAnsi="Times New Roman" w:cs="Times New Roman"/>
                <w:sz w:val="24"/>
                <w:szCs w:val="24"/>
              </w:rPr>
              <w:br/>
              <w:t>Богданова Дарья</w:t>
            </w:r>
            <w:r w:rsidRPr="00BC7DE8">
              <w:rPr>
                <w:rFonts w:ascii="Times New Roman" w:hAnsi="Times New Roman" w:cs="Times New Roman"/>
                <w:sz w:val="24"/>
                <w:szCs w:val="24"/>
              </w:rPr>
              <w:br/>
              <w:t>Фомина Анастасия</w:t>
            </w:r>
            <w:r w:rsidRPr="00BC7DE8">
              <w:rPr>
                <w:rFonts w:ascii="Times New Roman" w:hAnsi="Times New Roman" w:cs="Times New Roman"/>
                <w:sz w:val="24"/>
                <w:szCs w:val="24"/>
              </w:rPr>
              <w:br/>
            </w:r>
            <w:proofErr w:type="spellStart"/>
            <w:r w:rsidRPr="00BC7DE8">
              <w:rPr>
                <w:rFonts w:ascii="Times New Roman" w:hAnsi="Times New Roman" w:cs="Times New Roman"/>
                <w:sz w:val="24"/>
                <w:szCs w:val="24"/>
              </w:rPr>
              <w:t>Павлюк</w:t>
            </w:r>
            <w:proofErr w:type="spellEnd"/>
            <w:r w:rsidRPr="00BC7DE8">
              <w:rPr>
                <w:rFonts w:ascii="Times New Roman" w:hAnsi="Times New Roman" w:cs="Times New Roman"/>
                <w:sz w:val="24"/>
                <w:szCs w:val="24"/>
              </w:rPr>
              <w:t xml:space="preserve"> Ксения</w:t>
            </w:r>
            <w:r w:rsidRPr="00BC7DE8">
              <w:rPr>
                <w:rFonts w:ascii="Times New Roman" w:hAnsi="Times New Roman" w:cs="Times New Roman"/>
                <w:sz w:val="24"/>
                <w:szCs w:val="24"/>
              </w:rPr>
              <w:br/>
            </w:r>
            <w:proofErr w:type="spellStart"/>
            <w:r w:rsidRPr="00BC7DE8">
              <w:rPr>
                <w:rFonts w:ascii="Times New Roman" w:hAnsi="Times New Roman" w:cs="Times New Roman"/>
                <w:sz w:val="24"/>
                <w:szCs w:val="24"/>
              </w:rPr>
              <w:t>Голубева</w:t>
            </w:r>
            <w:proofErr w:type="spellEnd"/>
            <w:r w:rsidRPr="00BC7DE8">
              <w:rPr>
                <w:rFonts w:ascii="Times New Roman" w:hAnsi="Times New Roman" w:cs="Times New Roman"/>
                <w:sz w:val="24"/>
                <w:szCs w:val="24"/>
              </w:rPr>
              <w:t xml:space="preserve"> Ксения</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w:t>
            </w:r>
            <w:r w:rsidRPr="00BC7DE8">
              <w:rPr>
                <w:rFonts w:ascii="Times New Roman" w:hAnsi="Times New Roman" w:cs="Times New Roman"/>
                <w:kern w:val="20"/>
                <w:sz w:val="24"/>
                <w:szCs w:val="24"/>
              </w:rPr>
              <w:t xml:space="preserve">.02.01  </w:t>
            </w:r>
            <w:r w:rsidRPr="00BC7DE8">
              <w:rPr>
                <w:rFonts w:ascii="Times New Roman" w:hAnsi="Times New Roman" w:cs="Times New Roman"/>
                <w:sz w:val="24"/>
                <w:szCs w:val="24"/>
              </w:rPr>
              <w:t>«Дизайн»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Грамоты за участие</w:t>
            </w: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r>
      <w:tr w:rsidR="00ED2F6F" w:rsidRPr="00BC7DE8" w:rsidTr="005135FC">
        <w:trPr>
          <w:trHeight w:val="20"/>
        </w:trPr>
        <w:tc>
          <w:tcPr>
            <w:tcW w:w="682" w:type="dxa"/>
          </w:tcPr>
          <w:p w:rsidR="00ED2F6F" w:rsidRPr="00BC7DE8" w:rsidRDefault="00D0121D" w:rsidP="005135FC">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862" w:type="dxa"/>
          </w:tcPr>
          <w:p w:rsidR="00ED2F6F" w:rsidRPr="00BC7DE8" w:rsidRDefault="00ED2F6F" w:rsidP="005135FC">
            <w:pPr>
              <w:pStyle w:val="a6"/>
              <w:jc w:val="center"/>
              <w:rPr>
                <w:rFonts w:ascii="Times New Roman" w:hAnsi="Times New Roman"/>
              </w:rPr>
            </w:pPr>
            <w:r w:rsidRPr="00BC7DE8">
              <w:rPr>
                <w:rFonts w:ascii="Times New Roman" w:hAnsi="Times New Roman"/>
              </w:rPr>
              <w:t>Мастер-классы от работодателей: ООО «Шелл Нефть», Ассоциация «Русский Свет», ООО «СИТИ-1»</w:t>
            </w:r>
          </w:p>
        </w:tc>
        <w:tc>
          <w:tcPr>
            <w:tcW w:w="1389"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30 ноября 2017</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5135FC">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ТвГУ</w:t>
            </w:r>
            <w:proofErr w:type="spellEnd"/>
          </w:p>
        </w:tc>
        <w:tc>
          <w:tcPr>
            <w:tcW w:w="1426"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Лобанов Александр</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Лебедева Екатерина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Шикунова Валентина</w:t>
            </w:r>
          </w:p>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Страхова Екатерина</w:t>
            </w:r>
          </w:p>
        </w:tc>
        <w:tc>
          <w:tcPr>
            <w:tcW w:w="1274"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54</w:t>
            </w:r>
            <w:r w:rsidRPr="00BC7DE8">
              <w:rPr>
                <w:rFonts w:ascii="Times New Roman" w:hAnsi="Times New Roman" w:cs="Times New Roman"/>
                <w:kern w:val="20"/>
                <w:sz w:val="24"/>
                <w:szCs w:val="24"/>
              </w:rPr>
              <w:t xml:space="preserve">.02.01  </w:t>
            </w:r>
            <w:r w:rsidRPr="00BC7DE8">
              <w:rPr>
                <w:rFonts w:ascii="Times New Roman" w:hAnsi="Times New Roman" w:cs="Times New Roman"/>
                <w:sz w:val="24"/>
                <w:szCs w:val="24"/>
              </w:rPr>
              <w:t>«Дизайн»</w:t>
            </w:r>
          </w:p>
        </w:tc>
        <w:tc>
          <w:tcPr>
            <w:tcW w:w="64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4 курс</w:t>
            </w:r>
          </w:p>
        </w:tc>
        <w:tc>
          <w:tcPr>
            <w:tcW w:w="1287" w:type="dxa"/>
          </w:tcPr>
          <w:p w:rsidR="00ED2F6F" w:rsidRPr="00320817" w:rsidRDefault="00ED2F6F" w:rsidP="005135FC">
            <w:pPr>
              <w:pStyle w:val="a6"/>
              <w:jc w:val="center"/>
              <w:rPr>
                <w:rFonts w:ascii="Times New Roman" w:hAnsi="Times New Roman"/>
              </w:rPr>
            </w:pPr>
            <w:r w:rsidRPr="00320817">
              <w:rPr>
                <w:rFonts w:ascii="Times New Roman" w:hAnsi="Times New Roman"/>
              </w:rPr>
              <w:t>Сертификаты участников</w:t>
            </w:r>
          </w:p>
          <w:p w:rsidR="00ED2F6F" w:rsidRPr="00BC7DE8" w:rsidRDefault="00ED2F6F" w:rsidP="005135FC">
            <w:pPr>
              <w:spacing w:after="0" w:line="240" w:lineRule="auto"/>
              <w:jc w:val="center"/>
              <w:rPr>
                <w:rFonts w:ascii="Times New Roman" w:hAnsi="Times New Roman" w:cs="Times New Roman"/>
                <w:sz w:val="24"/>
                <w:szCs w:val="24"/>
              </w:rPr>
            </w:pPr>
          </w:p>
        </w:tc>
        <w:tc>
          <w:tcPr>
            <w:tcW w:w="1573" w:type="dxa"/>
          </w:tcPr>
          <w:p w:rsidR="00ED2F6F" w:rsidRPr="00BC7DE8" w:rsidRDefault="00ED2F6F" w:rsidP="005135FC">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r>
    </w:tbl>
    <w:p w:rsidR="00ED2F6F" w:rsidRDefault="00ED2F6F" w:rsidP="00FC3A96">
      <w:pPr>
        <w:spacing w:after="0" w:line="240" w:lineRule="auto"/>
        <w:ind w:firstLine="720"/>
        <w:jc w:val="both"/>
        <w:rPr>
          <w:rFonts w:ascii="Times New Roman" w:hAnsi="Times New Roman" w:cs="Times New Roman"/>
          <w:i/>
          <w:sz w:val="24"/>
          <w:szCs w:val="24"/>
        </w:rPr>
      </w:pPr>
    </w:p>
    <w:p w:rsidR="00ED2F6F" w:rsidRDefault="00ED2F6F" w:rsidP="00FC3A96">
      <w:pPr>
        <w:spacing w:after="0" w:line="240" w:lineRule="auto"/>
        <w:ind w:firstLine="720"/>
        <w:jc w:val="both"/>
        <w:rPr>
          <w:rFonts w:ascii="Times New Roman" w:hAnsi="Times New Roman" w:cs="Times New Roman"/>
          <w:i/>
          <w:sz w:val="24"/>
          <w:szCs w:val="24"/>
        </w:rPr>
      </w:pPr>
      <w:proofErr w:type="spellStart"/>
      <w:r w:rsidRPr="00BC7DE8">
        <w:rPr>
          <w:rFonts w:ascii="Times New Roman" w:hAnsi="Times New Roman" w:cs="Times New Roman"/>
          <w:i/>
          <w:sz w:val="24"/>
          <w:szCs w:val="24"/>
        </w:rPr>
        <w:lastRenderedPageBreak/>
        <w:t>Самообследованием</w:t>
      </w:r>
      <w:proofErr w:type="spellEnd"/>
      <w:r w:rsidRPr="00BC7DE8">
        <w:rPr>
          <w:rFonts w:ascii="Times New Roman" w:hAnsi="Times New Roman" w:cs="Times New Roman"/>
          <w:i/>
          <w:sz w:val="24"/>
          <w:szCs w:val="24"/>
        </w:rPr>
        <w:t xml:space="preserve"> установлено, что содержание подготовки обучающихся соответствует требованиям ФГОС СПО, </w:t>
      </w:r>
      <w:r w:rsidRPr="00BC7DE8">
        <w:rPr>
          <w:rFonts w:ascii="Times New Roman" w:hAnsi="Times New Roman" w:cs="Times New Roman"/>
          <w:i/>
          <w:iCs/>
          <w:sz w:val="24"/>
          <w:szCs w:val="24"/>
        </w:rPr>
        <w:t>организация учебного процесса осуществляется в соответствии с учебным планом, графиком учебного процесса и расписанием учебных занятий. В колледже</w:t>
      </w:r>
      <w:r w:rsidRPr="00BC7DE8">
        <w:rPr>
          <w:rFonts w:ascii="Times New Roman" w:hAnsi="Times New Roman" w:cs="Times New Roman"/>
          <w:i/>
          <w:sz w:val="24"/>
          <w:szCs w:val="24"/>
        </w:rPr>
        <w:t xml:space="preserve"> созданы условия для качественной подготовки специалистов</w:t>
      </w:r>
      <w:r w:rsidRPr="00BC7DE8">
        <w:rPr>
          <w:rStyle w:val="625pt"/>
          <w:i w:val="0"/>
          <w:iCs w:val="0"/>
          <w:sz w:val="24"/>
          <w:szCs w:val="24"/>
        </w:rPr>
        <w:t xml:space="preserve">, </w:t>
      </w:r>
      <w:r w:rsidRPr="00BC7DE8">
        <w:rPr>
          <w:rFonts w:ascii="Times New Roman" w:hAnsi="Times New Roman" w:cs="Times New Roman"/>
          <w:i/>
          <w:sz w:val="24"/>
          <w:szCs w:val="24"/>
        </w:rPr>
        <w:t>востребованных на рынке труда</w:t>
      </w:r>
      <w:r>
        <w:rPr>
          <w:rFonts w:ascii="Times New Roman" w:hAnsi="Times New Roman" w:cs="Times New Roman"/>
          <w:i/>
          <w:sz w:val="24"/>
          <w:szCs w:val="24"/>
        </w:rPr>
        <w:t>.</w:t>
      </w:r>
    </w:p>
    <w:p w:rsidR="00E45D40" w:rsidRDefault="00E45D40" w:rsidP="00FC3A96">
      <w:pPr>
        <w:spacing w:after="0" w:line="240" w:lineRule="auto"/>
        <w:ind w:firstLine="720"/>
        <w:jc w:val="both"/>
        <w:rPr>
          <w:rFonts w:ascii="Times New Roman" w:hAnsi="Times New Roman" w:cs="Times New Roman"/>
          <w:i/>
          <w:sz w:val="24"/>
          <w:szCs w:val="24"/>
        </w:rPr>
      </w:pPr>
    </w:p>
    <w:p w:rsidR="00E45D40" w:rsidRPr="00BC7DE8" w:rsidRDefault="00E45D40" w:rsidP="00FC3A96">
      <w:pPr>
        <w:spacing w:after="0" w:line="240" w:lineRule="auto"/>
        <w:ind w:firstLine="720"/>
        <w:jc w:val="both"/>
        <w:rPr>
          <w:rFonts w:ascii="Times New Roman" w:hAnsi="Times New Roman" w:cs="Times New Roman"/>
          <w:i/>
          <w:sz w:val="24"/>
          <w:szCs w:val="24"/>
        </w:rPr>
      </w:pPr>
    </w:p>
    <w:p w:rsidR="00ED2F6F" w:rsidRPr="00BC7DE8" w:rsidRDefault="00ED2F6F" w:rsidP="00D75351">
      <w:pPr>
        <w:pStyle w:val="Default"/>
        <w:jc w:val="center"/>
        <w:rPr>
          <w:rFonts w:ascii="Times New Roman" w:hAnsi="Times New Roman" w:cs="Times New Roman"/>
          <w:b/>
        </w:rPr>
      </w:pPr>
    </w:p>
    <w:p w:rsidR="00ED2F6F" w:rsidRDefault="00ED2F6F" w:rsidP="002955CB">
      <w:pPr>
        <w:pStyle w:val="Default"/>
        <w:jc w:val="center"/>
        <w:rPr>
          <w:rFonts w:ascii="Times New Roman" w:hAnsi="Times New Roman" w:cs="Times New Roman"/>
          <w:b/>
        </w:rPr>
      </w:pPr>
      <w:r w:rsidRPr="00BC7DE8">
        <w:rPr>
          <w:rFonts w:ascii="Times New Roman" w:hAnsi="Times New Roman" w:cs="Times New Roman"/>
          <w:b/>
        </w:rPr>
        <w:t xml:space="preserve">5. </w:t>
      </w:r>
      <w:r>
        <w:rPr>
          <w:rFonts w:ascii="Times New Roman" w:hAnsi="Times New Roman" w:cs="Times New Roman"/>
          <w:b/>
        </w:rPr>
        <w:t>КАЧЕСТВО ПОДГОТОВКИ ВЫПУСКНИКОВ</w:t>
      </w:r>
    </w:p>
    <w:p w:rsidR="00E45D40" w:rsidRPr="00BC7DE8" w:rsidRDefault="00E45D40" w:rsidP="002955CB">
      <w:pPr>
        <w:pStyle w:val="Default"/>
        <w:jc w:val="center"/>
        <w:rPr>
          <w:rFonts w:ascii="Times New Roman" w:hAnsi="Times New Roman" w:cs="Times New Roman"/>
          <w:i/>
        </w:rPr>
      </w:pPr>
    </w:p>
    <w:p w:rsidR="00ED2F6F" w:rsidRDefault="00ED2F6F" w:rsidP="004064D5">
      <w:pPr>
        <w:pStyle w:val="Default"/>
        <w:ind w:firstLine="708"/>
        <w:jc w:val="both"/>
        <w:rPr>
          <w:rFonts w:ascii="Times New Roman" w:hAnsi="Times New Roman" w:cs="Times New Roman"/>
        </w:rPr>
      </w:pPr>
      <w:r w:rsidRPr="00BC7DE8">
        <w:rPr>
          <w:rFonts w:ascii="Times New Roman" w:hAnsi="Times New Roman" w:cs="Times New Roman"/>
        </w:rPr>
        <w:t>Качество образования определяется совокупностью показателей, характеризующих различные аспекты учебной деятельности образовательного учреждения.</w:t>
      </w:r>
    </w:p>
    <w:p w:rsidR="00ED2F6F" w:rsidRDefault="00ED2F6F" w:rsidP="004064D5">
      <w:pPr>
        <w:pStyle w:val="Default"/>
        <w:ind w:firstLine="708"/>
        <w:jc w:val="both"/>
        <w:rPr>
          <w:rFonts w:ascii="Times New Roman" w:hAnsi="Times New Roman" w:cs="Times New Roman"/>
        </w:rPr>
      </w:pPr>
    </w:p>
    <w:p w:rsidR="00E45D40" w:rsidRPr="00BC7DE8" w:rsidRDefault="00E45D40" w:rsidP="004064D5">
      <w:pPr>
        <w:pStyle w:val="Default"/>
        <w:ind w:firstLine="708"/>
        <w:jc w:val="both"/>
        <w:rPr>
          <w:rFonts w:ascii="Times New Roman" w:hAnsi="Times New Roman" w:cs="Times New Roman"/>
        </w:rPr>
      </w:pPr>
    </w:p>
    <w:p w:rsidR="00ED2F6F" w:rsidRDefault="00D222F9" w:rsidP="00D222F9">
      <w:pPr>
        <w:pStyle w:val="Default"/>
        <w:ind w:firstLine="708"/>
        <w:jc w:val="center"/>
        <w:rPr>
          <w:rFonts w:ascii="Times New Roman" w:hAnsi="Times New Roman" w:cs="Times New Roman"/>
          <w:b/>
          <w:bCs/>
        </w:rPr>
      </w:pPr>
      <w:r>
        <w:rPr>
          <w:rFonts w:ascii="Times New Roman" w:hAnsi="Times New Roman" w:cs="Times New Roman"/>
          <w:b/>
          <w:bCs/>
        </w:rPr>
        <w:t>5.1 Мониторинг качества образования</w:t>
      </w:r>
    </w:p>
    <w:p w:rsidR="00ED2F6F" w:rsidRPr="00BC7DE8" w:rsidRDefault="00ED2F6F" w:rsidP="00D222F9">
      <w:pPr>
        <w:pStyle w:val="Default"/>
        <w:ind w:firstLine="708"/>
        <w:jc w:val="center"/>
        <w:rPr>
          <w:rFonts w:ascii="Times New Roman" w:hAnsi="Times New Roman" w:cs="Times New Roman"/>
          <w:b/>
          <w:bCs/>
        </w:rPr>
      </w:pPr>
    </w:p>
    <w:p w:rsidR="00ED2F6F" w:rsidRPr="00BC7DE8" w:rsidRDefault="00ED2F6F" w:rsidP="00FC02CF">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 xml:space="preserve">Управление качеством образования в колледже осуществляется через управление процессами организации учебно-воспитательного процесса, контроля качества образования, </w:t>
      </w:r>
      <w:r>
        <w:rPr>
          <w:rFonts w:ascii="Times New Roman" w:hAnsi="Times New Roman"/>
          <w:sz w:val="24"/>
          <w:szCs w:val="24"/>
        </w:rPr>
        <w:t>и включает</w:t>
      </w:r>
      <w:r w:rsidRPr="00BC7DE8">
        <w:rPr>
          <w:rFonts w:ascii="Times New Roman" w:hAnsi="Times New Roman"/>
          <w:sz w:val="24"/>
          <w:szCs w:val="24"/>
        </w:rPr>
        <w:t xml:space="preserve"> в себя следующие виды:</w:t>
      </w:r>
    </w:p>
    <w:p w:rsidR="00ED2F6F" w:rsidRPr="00BC7DE8" w:rsidRDefault="00ED2F6F" w:rsidP="00FC02CF">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 xml:space="preserve"> </w:t>
      </w:r>
      <w:r w:rsidRPr="00BC7DE8">
        <w:rPr>
          <w:rFonts w:ascii="Times New Roman" w:hAnsi="Times New Roman"/>
          <w:i/>
          <w:sz w:val="24"/>
          <w:szCs w:val="24"/>
        </w:rPr>
        <w:t xml:space="preserve">внешний </w:t>
      </w:r>
      <w:r w:rsidRPr="00BC7DE8">
        <w:rPr>
          <w:rFonts w:ascii="Times New Roman" w:hAnsi="Times New Roman"/>
          <w:sz w:val="24"/>
          <w:szCs w:val="24"/>
        </w:rPr>
        <w:t xml:space="preserve">- лицензирование, аккредитация, аттестация педагогических работников; </w:t>
      </w:r>
    </w:p>
    <w:p w:rsidR="00ED2F6F" w:rsidRDefault="00ED2F6F" w:rsidP="00FC02CF">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i/>
          <w:sz w:val="24"/>
          <w:szCs w:val="24"/>
        </w:rPr>
        <w:t xml:space="preserve"> внутренний</w:t>
      </w:r>
      <w:r w:rsidRPr="00BC7DE8">
        <w:rPr>
          <w:rFonts w:ascii="Times New Roman" w:hAnsi="Times New Roman"/>
          <w:sz w:val="24"/>
          <w:szCs w:val="24"/>
        </w:rPr>
        <w:t xml:space="preserve"> - контроль уровня знаний студентов и качества преподавания, совершенствование педагогического мастерства, укрепление материально - технической базы.</w:t>
      </w:r>
    </w:p>
    <w:p w:rsidR="00ED2F6F" w:rsidRPr="00BC7DE8" w:rsidRDefault="00ED2F6F" w:rsidP="00BB7DDE">
      <w:pPr>
        <w:pStyle w:val="Default"/>
        <w:ind w:firstLine="708"/>
        <w:jc w:val="both"/>
        <w:rPr>
          <w:rFonts w:ascii="Times New Roman" w:hAnsi="Times New Roman" w:cs="Times New Roman"/>
          <w:bCs/>
        </w:rPr>
      </w:pPr>
      <w:r w:rsidRPr="00BC7DE8">
        <w:rPr>
          <w:rFonts w:ascii="Times New Roman" w:hAnsi="Times New Roman" w:cs="Times New Roman"/>
          <w:bCs/>
        </w:rPr>
        <w:t>Мониторинг</w:t>
      </w:r>
      <w:r>
        <w:rPr>
          <w:rFonts w:ascii="Times New Roman" w:hAnsi="Times New Roman" w:cs="Times New Roman"/>
          <w:bCs/>
        </w:rPr>
        <w:t xml:space="preserve"> в колледже проводится</w:t>
      </w:r>
      <w:r w:rsidRPr="00BC7DE8">
        <w:rPr>
          <w:rFonts w:ascii="Times New Roman" w:hAnsi="Times New Roman" w:cs="Times New Roman"/>
          <w:bCs/>
        </w:rPr>
        <w:t xml:space="preserve"> с целью получения объективной и достоверной информации о состоянии образования для контроля, анализа и управления качеством образования.</w:t>
      </w:r>
    </w:p>
    <w:p w:rsidR="00ED2F6F" w:rsidRPr="00BC7DE8" w:rsidRDefault="00ED2F6F" w:rsidP="00BD6310">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В колледже систематически осуществляется контроль и управление качеством подготовки специалистов, предусматривающий организацию контроля уровня сформированности компетенций студентов со стороны преподавателей, председателей предметно-цикловых комиссий, заместителя директора по учебно-методической работе.</w:t>
      </w:r>
    </w:p>
    <w:p w:rsidR="00ED2F6F" w:rsidRPr="00BC7DE8" w:rsidRDefault="00ED2F6F" w:rsidP="00BD6310">
      <w:pPr>
        <w:pStyle w:val="21"/>
        <w:shd w:val="clear" w:color="auto" w:fill="auto"/>
        <w:spacing w:before="0" w:line="240" w:lineRule="auto"/>
        <w:ind w:firstLine="697"/>
        <w:rPr>
          <w:rFonts w:ascii="Times New Roman" w:hAnsi="Times New Roman"/>
          <w:sz w:val="24"/>
          <w:szCs w:val="24"/>
        </w:rPr>
      </w:pPr>
      <w:r w:rsidRPr="00BC7DE8">
        <w:rPr>
          <w:rFonts w:ascii="Times New Roman" w:hAnsi="Times New Roman"/>
          <w:sz w:val="24"/>
          <w:szCs w:val="24"/>
        </w:rPr>
        <w:t>Итоги контроля анализируются на заседаниях ПЦК, методического и педагогического Советов.</w:t>
      </w:r>
    </w:p>
    <w:p w:rsidR="00ED2F6F" w:rsidRPr="00BC7DE8" w:rsidRDefault="00ED2F6F" w:rsidP="00BD6310">
      <w:pPr>
        <w:pStyle w:val="21"/>
        <w:shd w:val="clear" w:color="auto" w:fill="auto"/>
        <w:spacing w:before="0" w:line="240" w:lineRule="auto"/>
        <w:ind w:firstLine="697"/>
        <w:rPr>
          <w:rFonts w:ascii="Times New Roman" w:hAnsi="Times New Roman"/>
          <w:sz w:val="24"/>
          <w:szCs w:val="24"/>
        </w:rPr>
      </w:pPr>
      <w:proofErr w:type="gramStart"/>
      <w:r w:rsidRPr="00BC7DE8">
        <w:rPr>
          <w:rFonts w:ascii="Times New Roman" w:hAnsi="Times New Roman"/>
          <w:sz w:val="24"/>
          <w:szCs w:val="24"/>
        </w:rPr>
        <w:t>При проведении контроля качества знаний используются различные виды контроля: входной, текущий, рубежный, промежуточный, итоговый контроль; при этом используются следующие инструменты контроля: тесты, контрольные работы, домашние задания, творческие задания, рефераты, экзаменационные билеты и зачетные вопросы.</w:t>
      </w:r>
      <w:proofErr w:type="gramEnd"/>
    </w:p>
    <w:p w:rsidR="00ED2F6F" w:rsidRPr="00BC7DE8" w:rsidRDefault="00ED2F6F" w:rsidP="00EA7841">
      <w:pPr>
        <w:pStyle w:val="Default"/>
        <w:ind w:firstLine="708"/>
        <w:jc w:val="both"/>
        <w:rPr>
          <w:rFonts w:ascii="Times New Roman" w:hAnsi="Times New Roman" w:cs="Times New Roman"/>
        </w:rPr>
      </w:pPr>
      <w:r w:rsidRPr="00BC7DE8">
        <w:rPr>
          <w:rFonts w:ascii="Times New Roman" w:hAnsi="Times New Roman" w:cs="Times New Roman"/>
        </w:rPr>
        <w:t xml:space="preserve">Контроль качества подготовки обучающихся осуществляется на основании положения «О текущем контроле успеваемости и промежуточной </w:t>
      </w:r>
      <w:proofErr w:type="gramStart"/>
      <w:r w:rsidRPr="00BC7DE8">
        <w:rPr>
          <w:rFonts w:ascii="Times New Roman" w:hAnsi="Times New Roman" w:cs="Times New Roman"/>
        </w:rPr>
        <w:t>аттестации</w:t>
      </w:r>
      <w:proofErr w:type="gramEnd"/>
      <w:r w:rsidRPr="00BC7DE8">
        <w:rPr>
          <w:rFonts w:ascii="Times New Roman" w:hAnsi="Times New Roman" w:cs="Times New Roman"/>
        </w:rPr>
        <w:t xml:space="preserve"> обучающихся ГБП ОУ Тверской технологический колледж».</w:t>
      </w:r>
    </w:p>
    <w:p w:rsidR="00ED2F6F"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Текущий контроль знаний проводится с целью систематической проверки качества знаний, умений, результатов учебных достижений обучающихся по всем изучаемым в семестре дисциплинам, междисциплинарным курсам.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мониторинга качества подготовки специалистов проводится промежуточная и итоговая аттестация обучающихся.</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Промежуточная аттестация проводится с целью оценки уровня учебных достижений обучающихся в соответствии с требованиями к результатам освоения ППССЗ, ППКРС.</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Промежуточная аттестация обязательна по всем дисциплинам, междисциплинарным курсам и профессиональным модулям. </w:t>
      </w:r>
    </w:p>
    <w:p w:rsidR="00ED2F6F" w:rsidRPr="00BC7DE8" w:rsidRDefault="00ED2F6F" w:rsidP="002D393B">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Промежуточная аттестация проводится в сроки</w:t>
      </w:r>
      <w:r>
        <w:rPr>
          <w:rFonts w:ascii="Times New Roman" w:hAnsi="Times New Roman" w:cs="Times New Roman"/>
          <w:color w:val="000000"/>
          <w:sz w:val="24"/>
          <w:szCs w:val="24"/>
        </w:rPr>
        <w:t xml:space="preserve">, установленные учебным </w:t>
      </w:r>
      <w:proofErr w:type="spellStart"/>
      <w:r>
        <w:rPr>
          <w:rFonts w:ascii="Times New Roman" w:hAnsi="Times New Roman" w:cs="Times New Roman"/>
          <w:color w:val="000000"/>
          <w:sz w:val="24"/>
          <w:szCs w:val="24"/>
        </w:rPr>
        <w:t>планом</w:t>
      </w:r>
      <w:proofErr w:type="gramStart"/>
      <w:r>
        <w:rPr>
          <w:rFonts w:ascii="Times New Roman" w:hAnsi="Times New Roman" w:cs="Times New Roman"/>
          <w:color w:val="000000"/>
          <w:sz w:val="24"/>
          <w:szCs w:val="24"/>
        </w:rPr>
        <w:t>.</w:t>
      </w:r>
      <w:r w:rsidRPr="00BC7DE8">
        <w:rPr>
          <w:rFonts w:ascii="Times New Roman" w:hAnsi="Times New Roman" w:cs="Times New Roman"/>
          <w:color w:val="000000"/>
          <w:sz w:val="24"/>
          <w:szCs w:val="24"/>
        </w:rPr>
        <w:t>У</w:t>
      </w:r>
      <w:proofErr w:type="gramEnd"/>
      <w:r w:rsidRPr="00BC7DE8">
        <w:rPr>
          <w:rFonts w:ascii="Times New Roman" w:hAnsi="Times New Roman" w:cs="Times New Roman"/>
          <w:color w:val="000000"/>
          <w:sz w:val="24"/>
          <w:szCs w:val="24"/>
        </w:rPr>
        <w:t>становлены</w:t>
      </w:r>
      <w:proofErr w:type="spellEnd"/>
      <w:r w:rsidRPr="00BC7DE8">
        <w:rPr>
          <w:rFonts w:ascii="Times New Roman" w:hAnsi="Times New Roman" w:cs="Times New Roman"/>
          <w:color w:val="000000"/>
          <w:sz w:val="24"/>
          <w:szCs w:val="24"/>
        </w:rPr>
        <w:t xml:space="preserve"> следующие формы промежуточной аттестации: </w:t>
      </w:r>
    </w:p>
    <w:p w:rsidR="00ED2F6F" w:rsidRPr="00BC7DE8"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зачет; </w:t>
      </w:r>
    </w:p>
    <w:p w:rsidR="00ED2F6F" w:rsidRPr="00BC7DE8"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lastRenderedPageBreak/>
        <w:t xml:space="preserve">- дифференцированный зачет; </w:t>
      </w:r>
    </w:p>
    <w:p w:rsidR="00ED2F6F" w:rsidRPr="00BC7DE8"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экзамен; </w:t>
      </w:r>
    </w:p>
    <w:p w:rsidR="00ED2F6F" w:rsidRDefault="00ED2F6F" w:rsidP="00715ED1">
      <w:pPr>
        <w:spacing w:after="0" w:line="240" w:lineRule="auto"/>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экзамен (квалификационный).</w:t>
      </w:r>
    </w:p>
    <w:p w:rsidR="00ED2F6F" w:rsidRDefault="00ED2F6F" w:rsidP="002D393B">
      <w:pPr>
        <w:spacing w:after="0" w:line="240" w:lineRule="auto"/>
        <w:ind w:firstLine="708"/>
        <w:jc w:val="both"/>
        <w:rPr>
          <w:rFonts w:ascii="Times New Roman" w:hAnsi="Times New Roman" w:cs="Times New Roman"/>
          <w:sz w:val="24"/>
          <w:szCs w:val="24"/>
        </w:rPr>
      </w:pPr>
      <w:r w:rsidRPr="002D393B">
        <w:rPr>
          <w:rFonts w:ascii="Times New Roman" w:hAnsi="Times New Roman" w:cs="Times New Roman"/>
          <w:sz w:val="24"/>
          <w:szCs w:val="24"/>
        </w:rPr>
        <w:t>Фонды оценочных средств</w:t>
      </w:r>
      <w:r w:rsidR="00D222F9">
        <w:rPr>
          <w:rFonts w:ascii="Times New Roman" w:hAnsi="Times New Roman" w:cs="Times New Roman"/>
          <w:sz w:val="24"/>
          <w:szCs w:val="24"/>
        </w:rPr>
        <w:t xml:space="preserve"> (ФОС)</w:t>
      </w:r>
      <w:r w:rsidRPr="002D393B">
        <w:rPr>
          <w:rFonts w:ascii="Times New Roman" w:hAnsi="Times New Roman" w:cs="Times New Roman"/>
          <w:sz w:val="24"/>
          <w:szCs w:val="24"/>
        </w:rPr>
        <w:t xml:space="preserve"> для промежуточной аттестации по дисциплинам и междисциплинарным курсам в составе профессиональных модулей разрабатываются преподавателями колледжа, рассматриваются на заседании предметно-цикловой комиссии и утверждаются заместителем директора, а для промежуточной аттестации по профессиональным модулям разрабатываются преподавателями колледжа, утверждаются директором после предварительного положительного заключения работодателей</w:t>
      </w:r>
    </w:p>
    <w:p w:rsidR="00ED2F6F" w:rsidRDefault="00ED2F6F" w:rsidP="002D393B">
      <w:pPr>
        <w:spacing w:after="0" w:line="240" w:lineRule="auto"/>
        <w:ind w:firstLine="708"/>
        <w:jc w:val="both"/>
        <w:rPr>
          <w:rFonts w:ascii="Times New Roman" w:hAnsi="Times New Roman" w:cs="Times New Roman"/>
          <w:sz w:val="24"/>
          <w:szCs w:val="24"/>
        </w:rPr>
      </w:pPr>
      <w:r w:rsidRPr="002D393B">
        <w:rPr>
          <w:rFonts w:ascii="Times New Roman" w:hAnsi="Times New Roman" w:cs="Times New Roman"/>
          <w:sz w:val="24"/>
          <w:szCs w:val="24"/>
        </w:rPr>
        <w:t>Для промежуточной аттестации обучающихся по дисциплинам, междисциплинарным курсам в качестве внешних экспертов привлекаются п</w:t>
      </w:r>
      <w:r>
        <w:rPr>
          <w:rFonts w:ascii="Times New Roman" w:hAnsi="Times New Roman" w:cs="Times New Roman"/>
          <w:sz w:val="24"/>
          <w:szCs w:val="24"/>
        </w:rPr>
        <w:t>реподаватели смежных дисциплин.</w:t>
      </w:r>
    </w:p>
    <w:p w:rsidR="00ED2F6F" w:rsidRPr="002D393B" w:rsidRDefault="00ED2F6F" w:rsidP="002D393B">
      <w:pPr>
        <w:spacing w:after="0" w:line="240" w:lineRule="auto"/>
        <w:ind w:firstLine="708"/>
        <w:jc w:val="both"/>
        <w:rPr>
          <w:rFonts w:ascii="Times New Roman" w:hAnsi="Times New Roman" w:cs="Times New Roman"/>
          <w:color w:val="000000"/>
          <w:sz w:val="24"/>
          <w:szCs w:val="24"/>
        </w:rPr>
      </w:pPr>
      <w:r w:rsidRPr="002D393B">
        <w:rPr>
          <w:rFonts w:ascii="Times New Roman" w:hAnsi="Times New Roman" w:cs="Times New Roman"/>
          <w:sz w:val="24"/>
          <w:szCs w:val="24"/>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колледж привлекает в качестве экспертов представителей работодателей при проведении экзаменов квалификационных.</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Государственная итоговая аттестация устанавливает степень </w:t>
      </w:r>
      <w:proofErr w:type="gramStart"/>
      <w:r w:rsidRPr="00BC7DE8">
        <w:rPr>
          <w:rFonts w:ascii="Times New Roman" w:hAnsi="Times New Roman" w:cs="Times New Roman"/>
          <w:color w:val="000000"/>
          <w:sz w:val="24"/>
          <w:szCs w:val="24"/>
        </w:rPr>
        <w:t>соответствия результатов освоения программ подготовки специалистов среднего звена</w:t>
      </w:r>
      <w:proofErr w:type="gramEnd"/>
      <w:r w:rsidRPr="00BC7DE8">
        <w:rPr>
          <w:rFonts w:ascii="Times New Roman" w:hAnsi="Times New Roman" w:cs="Times New Roman"/>
          <w:color w:val="000000"/>
          <w:sz w:val="24"/>
          <w:szCs w:val="24"/>
        </w:rPr>
        <w:t xml:space="preserve"> соответствующим требов</w:t>
      </w:r>
      <w:r w:rsidR="006631E1">
        <w:rPr>
          <w:rFonts w:ascii="Times New Roman" w:hAnsi="Times New Roman" w:cs="Times New Roman"/>
          <w:color w:val="000000"/>
          <w:sz w:val="24"/>
          <w:szCs w:val="24"/>
        </w:rPr>
        <w:t>аниям ФГОС СПО.</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Вид государственной итоговой аттестации - защита выпускной квалификационной работы.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Государственная итоговая аттестация включает в себя подготовку и защиту выпускной квалификационной работы.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Государственную итоговую аттестацию осуществляет государственная экзаменационная комиссия, возглавляет государственную экзаменационную комиссию председатель. Кандидатуры председателей государственных экзаменационных комиссий утверждаются Министерством образования Тверской области.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Программы государственной итоговой аттестации рассматриваются на педагогическом совете колледжа, согласовываются с председателями государственных экзаменационных комиссий и утверждаются директором.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Не позднее, чем за 6 месяцев до начала проведения государственной итоговой аттестации, выпускники знакомятся с утвержденной программой ГИА и процедурой ее проведения.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По результатам государственной итоговой аттестации председатели государственной экзаменационной комиссии (ГЭК) составляют отчеты, в которых отражается оценка качества подготовки выпускников.</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 Внутренние аудиты качества обучения включают мониторинговые обследования качества профессиональной подготовки обучающихся, качества проведения учебных занятий, качества проведения промежуточной аттестации и качества учебно-методического обеспечения программ подготовки специалистов среднего звена и квалифицированных рабочих, служащих. </w:t>
      </w:r>
    </w:p>
    <w:p w:rsidR="00ED2F6F" w:rsidRPr="00BC7DE8" w:rsidRDefault="00ED2F6F" w:rsidP="00715ED1">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Мониторинговые обследования позволяют определить соответствие деятельности и результатов подготовки в области качества обучения федеральным государственным образовательным стандартам, а также эффективность применения технологий, методов, форм обучения и контрольно-оценочных средств, наметить корректирующие мероприятия для улучшения деятельности. </w:t>
      </w:r>
    </w:p>
    <w:p w:rsidR="00ED2F6F" w:rsidRPr="00BC7DE8" w:rsidRDefault="00ED2F6F" w:rsidP="001C357B">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 xml:space="preserve">Ежегодно Центром оценки качества образования (ЦОКО) проводится мониторинговое обследование уровня освоения </w:t>
      </w:r>
      <w:proofErr w:type="gramStart"/>
      <w:r w:rsidRPr="00BC7DE8">
        <w:rPr>
          <w:rFonts w:ascii="Times New Roman" w:hAnsi="Times New Roman" w:cs="Times New Roman"/>
          <w:color w:val="000000"/>
          <w:sz w:val="24"/>
          <w:szCs w:val="24"/>
        </w:rPr>
        <w:t>обучающимися</w:t>
      </w:r>
      <w:proofErr w:type="gramEnd"/>
      <w:r w:rsidRPr="00BC7DE8">
        <w:rPr>
          <w:rFonts w:ascii="Times New Roman" w:hAnsi="Times New Roman" w:cs="Times New Roman"/>
          <w:color w:val="000000"/>
          <w:sz w:val="24"/>
          <w:szCs w:val="24"/>
        </w:rPr>
        <w:t xml:space="preserve"> профессиональных модулей в профессиональных образовательных организациях Тверской области.</w:t>
      </w:r>
    </w:p>
    <w:p w:rsidR="00ED2F6F" w:rsidRPr="00BC7DE8" w:rsidRDefault="00ED2F6F" w:rsidP="001C357B">
      <w:pPr>
        <w:spacing w:after="0" w:line="240" w:lineRule="auto"/>
        <w:ind w:firstLine="720"/>
        <w:jc w:val="both"/>
        <w:rPr>
          <w:rFonts w:ascii="Times New Roman" w:hAnsi="Times New Roman"/>
          <w:sz w:val="24"/>
          <w:szCs w:val="24"/>
        </w:rPr>
      </w:pPr>
      <w:r w:rsidRPr="00BC7DE8">
        <w:rPr>
          <w:rFonts w:ascii="Times New Roman" w:hAnsi="Times New Roman" w:cs="Times New Roman"/>
          <w:color w:val="000000"/>
          <w:sz w:val="24"/>
          <w:szCs w:val="24"/>
        </w:rPr>
        <w:t xml:space="preserve"> Филиал колледжа в </w:t>
      </w:r>
      <w:proofErr w:type="gramStart"/>
      <w:r w:rsidRPr="00BC7DE8">
        <w:rPr>
          <w:rFonts w:ascii="Times New Roman" w:hAnsi="Times New Roman" w:cs="Times New Roman"/>
          <w:color w:val="000000"/>
          <w:sz w:val="24"/>
          <w:szCs w:val="24"/>
        </w:rPr>
        <w:t>г</w:t>
      </w:r>
      <w:proofErr w:type="gramEnd"/>
      <w:r w:rsidRPr="00BC7DE8">
        <w:rPr>
          <w:rFonts w:ascii="Times New Roman" w:hAnsi="Times New Roman" w:cs="Times New Roman"/>
          <w:color w:val="000000"/>
          <w:sz w:val="24"/>
          <w:szCs w:val="24"/>
        </w:rPr>
        <w:t xml:space="preserve">. Старица принимает активное участие во всех обследованиях. </w:t>
      </w:r>
      <w:r w:rsidRPr="00BC7DE8">
        <w:rPr>
          <w:rFonts w:ascii="Times New Roman" w:hAnsi="Times New Roman"/>
          <w:sz w:val="24"/>
          <w:szCs w:val="24"/>
        </w:rPr>
        <w:t xml:space="preserve">14 ноября 2017 года ЦОКО было организовано и проведено мониторинговое обследование по профессии «Повар, кондитер», по профессиональному модулю ПМ. 01 «Приготовление </w:t>
      </w:r>
      <w:r w:rsidRPr="00BC7DE8">
        <w:rPr>
          <w:rFonts w:ascii="Times New Roman" w:hAnsi="Times New Roman"/>
          <w:sz w:val="24"/>
          <w:szCs w:val="24"/>
        </w:rPr>
        <w:lastRenderedPageBreak/>
        <w:t>блюд из овощей и грибов». По данной профессии приняло участие в мониторинге 14 профессиональных образовательных организаций и филиалов Тверской области.</w:t>
      </w:r>
    </w:p>
    <w:p w:rsidR="00ED2F6F" w:rsidRPr="00BC7DE8" w:rsidRDefault="00ED2F6F" w:rsidP="001C357B">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sz w:val="24"/>
          <w:szCs w:val="24"/>
        </w:rPr>
        <w:t xml:space="preserve"> Обследование проводилось по 2 профессиональным компетенциям:</w:t>
      </w:r>
    </w:p>
    <w:p w:rsidR="00ED2F6F" w:rsidRPr="00BC7DE8" w:rsidRDefault="00ED2F6F" w:rsidP="005C5DD8">
      <w:pPr>
        <w:tabs>
          <w:tab w:val="left" w:pos="5460"/>
        </w:tabs>
        <w:spacing w:line="240" w:lineRule="auto"/>
        <w:jc w:val="both"/>
        <w:rPr>
          <w:rFonts w:ascii="Times New Roman" w:hAnsi="Times New Roman"/>
          <w:sz w:val="24"/>
          <w:szCs w:val="24"/>
        </w:rPr>
      </w:pPr>
      <w:r w:rsidRPr="00BC7DE8">
        <w:rPr>
          <w:rFonts w:ascii="Times New Roman" w:hAnsi="Times New Roman"/>
          <w:sz w:val="24"/>
          <w:szCs w:val="24"/>
        </w:rPr>
        <w:t xml:space="preserve"> ПК 1.1</w:t>
      </w:r>
      <w:proofErr w:type="gramStart"/>
      <w:r w:rsidRPr="00BC7DE8">
        <w:rPr>
          <w:rFonts w:ascii="Times New Roman" w:hAnsi="Times New Roman"/>
          <w:sz w:val="24"/>
          <w:szCs w:val="24"/>
        </w:rPr>
        <w:t xml:space="preserve"> П</w:t>
      </w:r>
      <w:proofErr w:type="gramEnd"/>
      <w:r w:rsidRPr="00BC7DE8">
        <w:rPr>
          <w:rFonts w:ascii="Times New Roman" w:hAnsi="Times New Roman"/>
          <w:sz w:val="24"/>
          <w:szCs w:val="24"/>
        </w:rPr>
        <w:t>роизводить первичную обработку, нарезку и формовку традиционных видов овощей и плодов, подготовку пряностей и приправ;</w:t>
      </w:r>
    </w:p>
    <w:p w:rsidR="00ED2F6F" w:rsidRPr="00BC7DE8" w:rsidRDefault="00ED2F6F" w:rsidP="008D5DFD">
      <w:pPr>
        <w:tabs>
          <w:tab w:val="left" w:pos="5460"/>
        </w:tabs>
        <w:spacing w:line="240" w:lineRule="auto"/>
        <w:jc w:val="both"/>
        <w:rPr>
          <w:rFonts w:ascii="Times New Roman" w:hAnsi="Times New Roman"/>
          <w:sz w:val="24"/>
          <w:szCs w:val="24"/>
        </w:rPr>
      </w:pPr>
      <w:r w:rsidRPr="00BC7DE8">
        <w:rPr>
          <w:rFonts w:ascii="Times New Roman" w:hAnsi="Times New Roman"/>
          <w:sz w:val="24"/>
          <w:szCs w:val="24"/>
        </w:rPr>
        <w:t xml:space="preserve"> ПК 1.2</w:t>
      </w:r>
      <w:proofErr w:type="gramStart"/>
      <w:r w:rsidRPr="00BC7DE8">
        <w:rPr>
          <w:rFonts w:ascii="Times New Roman" w:hAnsi="Times New Roman"/>
          <w:sz w:val="24"/>
          <w:szCs w:val="24"/>
        </w:rPr>
        <w:t xml:space="preserve"> Г</w:t>
      </w:r>
      <w:proofErr w:type="gramEnd"/>
      <w:r w:rsidRPr="00BC7DE8">
        <w:rPr>
          <w:rFonts w:ascii="Times New Roman" w:hAnsi="Times New Roman"/>
          <w:sz w:val="24"/>
          <w:szCs w:val="24"/>
        </w:rPr>
        <w:t>отовить и оформлять основные и простые блюда и гарниры из традиционных видов овощей и грибов. Филиал Тверского технологического колледжа показал следующие результаты:</w:t>
      </w:r>
    </w:p>
    <w:p w:rsidR="00ED2F6F" w:rsidRPr="00BC7DE8" w:rsidRDefault="00ED2F6F" w:rsidP="008D5DFD">
      <w:pPr>
        <w:tabs>
          <w:tab w:val="left" w:pos="5460"/>
        </w:tabs>
        <w:spacing w:line="240" w:lineRule="auto"/>
        <w:jc w:val="both"/>
        <w:rPr>
          <w:rFonts w:ascii="Times New Roman" w:hAnsi="Times New Roman"/>
          <w:sz w:val="24"/>
          <w:szCs w:val="24"/>
        </w:rPr>
      </w:pPr>
      <w:r w:rsidRPr="00BC7DE8">
        <w:rPr>
          <w:rFonts w:ascii="Times New Roman" w:hAnsi="Times New Roman"/>
          <w:sz w:val="24"/>
          <w:szCs w:val="24"/>
        </w:rPr>
        <w:t>- результаты освоения профессиональных компетенций -100 %;</w:t>
      </w:r>
    </w:p>
    <w:p w:rsidR="00ED2F6F" w:rsidRPr="00BC7DE8" w:rsidRDefault="00ED2F6F" w:rsidP="008D5DFD">
      <w:pPr>
        <w:tabs>
          <w:tab w:val="left" w:pos="5460"/>
        </w:tabs>
        <w:spacing w:after="0" w:line="240" w:lineRule="auto"/>
        <w:jc w:val="both"/>
        <w:rPr>
          <w:rFonts w:ascii="Times New Roman" w:hAnsi="Times New Roman"/>
          <w:sz w:val="24"/>
          <w:szCs w:val="24"/>
        </w:rPr>
      </w:pPr>
      <w:r w:rsidRPr="00BC7DE8">
        <w:rPr>
          <w:rFonts w:ascii="Times New Roman" w:hAnsi="Times New Roman"/>
          <w:sz w:val="24"/>
          <w:szCs w:val="24"/>
        </w:rPr>
        <w:t>- средний балл освоения - 31,8 (средний региональный показатель – 24,8 балла);</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 xml:space="preserve">- результат успешности, эффективности в освоении профессионального модуля – 83,7 % (третий по области). </w:t>
      </w:r>
    </w:p>
    <w:p w:rsidR="00ED2F6F" w:rsidRPr="00BC7DE8" w:rsidRDefault="00ED2F6F" w:rsidP="009A0DB1">
      <w:pPr>
        <w:spacing w:after="0" w:line="240" w:lineRule="auto"/>
        <w:ind w:firstLine="720"/>
        <w:jc w:val="both"/>
        <w:rPr>
          <w:rFonts w:ascii="Times New Roman" w:hAnsi="Times New Roman" w:cs="Times New Roman"/>
          <w:sz w:val="24"/>
          <w:szCs w:val="24"/>
        </w:rPr>
      </w:pPr>
      <w:proofErr w:type="gramStart"/>
      <w:r w:rsidRPr="00BC7DE8">
        <w:rPr>
          <w:rFonts w:ascii="Times New Roman" w:hAnsi="Times New Roman" w:cs="Times New Roman"/>
          <w:sz w:val="24"/>
          <w:szCs w:val="24"/>
        </w:rPr>
        <w:t>Высокими показателями качества подготовки обучающихся в колледже являются результаты участия наших студентов в конкурсах профессионального мастерства, проводимых на региональном и Всероссийском уровнях.</w:t>
      </w:r>
      <w:proofErr w:type="gramEnd"/>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Конкурсы профессионального мастерства призваны способствовать повышению качества подготовки выпускников среднего профессионального образования в интересах развития личности, её творческих способностей, росту значимости профессионального образования и престижа профессии.</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Целями проведения конкурсов профессионального мастерства являются: определение качества профессиональной подготовки; выявление талантливой молодёжи, её мастерства; широкая пропаганда профессии среди молодёжи.</w:t>
      </w:r>
    </w:p>
    <w:p w:rsidR="00ED2F6F" w:rsidRPr="00BC7DE8" w:rsidRDefault="00ED2F6F" w:rsidP="009A0DB1">
      <w:pPr>
        <w:spacing w:after="0" w:line="240" w:lineRule="auto"/>
        <w:ind w:firstLine="720"/>
        <w:jc w:val="both"/>
        <w:rPr>
          <w:rFonts w:ascii="Times New Roman" w:hAnsi="Times New Roman" w:cs="Times New Roman"/>
          <w:sz w:val="24"/>
          <w:szCs w:val="24"/>
        </w:rPr>
      </w:pPr>
      <w:r w:rsidRPr="00BC7DE8">
        <w:rPr>
          <w:rFonts w:ascii="Times New Roman" w:hAnsi="Times New Roman" w:cs="Times New Roman"/>
          <w:sz w:val="24"/>
          <w:szCs w:val="24"/>
        </w:rPr>
        <w:t>Основными задачами конкурсов профессионального мастерства являются совершенствование профессиональных знаний, умений и навыков, внедрения в образовательный процесс прогрессивных технологий, рациональных приёмов и методов труда.</w:t>
      </w:r>
    </w:p>
    <w:p w:rsidR="00ED2F6F" w:rsidRPr="00BC7DE8" w:rsidRDefault="00ED2F6F" w:rsidP="009A0DB1">
      <w:pPr>
        <w:spacing w:after="0" w:line="240" w:lineRule="auto"/>
        <w:ind w:firstLine="720"/>
        <w:jc w:val="both"/>
        <w:rPr>
          <w:rFonts w:ascii="Times New Roman" w:hAnsi="Times New Roman" w:cs="Times New Roman"/>
          <w:sz w:val="24"/>
          <w:szCs w:val="24"/>
        </w:rPr>
      </w:pPr>
      <w:proofErr w:type="gramStart"/>
      <w:r w:rsidRPr="00BC7DE8">
        <w:rPr>
          <w:rFonts w:ascii="Times New Roman" w:hAnsi="Times New Roman" w:cs="Times New Roman"/>
          <w:sz w:val="24"/>
          <w:szCs w:val="24"/>
        </w:rPr>
        <w:t>Результаты участия обучающихся колледжа в конкурсах профессионального мастерства за 2017 год приведены в таблице:</w:t>
      </w:r>
      <w:proofErr w:type="gramEnd"/>
    </w:p>
    <w:p w:rsidR="00ED2F6F" w:rsidRPr="00BC7DE8" w:rsidRDefault="00ED2F6F" w:rsidP="009A0DB1">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Участие </w:t>
      </w:r>
      <w:proofErr w:type="gramStart"/>
      <w:r w:rsidRPr="00BC7DE8">
        <w:rPr>
          <w:rFonts w:ascii="Times New Roman" w:hAnsi="Times New Roman" w:cs="Times New Roman"/>
          <w:b/>
          <w:bCs/>
          <w:sz w:val="24"/>
          <w:szCs w:val="24"/>
        </w:rPr>
        <w:t>обучающихся</w:t>
      </w:r>
      <w:proofErr w:type="gramEnd"/>
      <w:r w:rsidRPr="00BC7DE8">
        <w:rPr>
          <w:rFonts w:ascii="Times New Roman" w:hAnsi="Times New Roman" w:cs="Times New Roman"/>
          <w:b/>
          <w:bCs/>
          <w:sz w:val="24"/>
          <w:szCs w:val="24"/>
        </w:rPr>
        <w:t xml:space="preserve"> ГБП ОУ Тверской технологический колледж </w:t>
      </w:r>
    </w:p>
    <w:p w:rsidR="00ED2F6F" w:rsidRPr="00BC7DE8" w:rsidRDefault="00ED2F6F" w:rsidP="009A0DB1">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в конкурсах профессионального мастерства, региональном и Национальном чемпионатах </w:t>
      </w:r>
      <w:proofErr w:type="spellStart"/>
      <w:r w:rsidRPr="00BC7DE8">
        <w:rPr>
          <w:rFonts w:ascii="Times New Roman" w:hAnsi="Times New Roman" w:cs="Times New Roman"/>
          <w:b/>
          <w:bCs/>
          <w:sz w:val="24"/>
          <w:szCs w:val="24"/>
        </w:rPr>
        <w:t>WorldSkills</w:t>
      </w:r>
      <w:proofErr w:type="spellEnd"/>
      <w:r w:rsidRPr="00BC7DE8">
        <w:rPr>
          <w:rFonts w:ascii="Times New Roman" w:hAnsi="Times New Roman" w:cs="Times New Roman"/>
          <w:b/>
          <w:bCs/>
          <w:sz w:val="24"/>
          <w:szCs w:val="24"/>
        </w:rPr>
        <w:t xml:space="preserve"> </w:t>
      </w:r>
      <w:proofErr w:type="spellStart"/>
      <w:r w:rsidRPr="00BC7DE8">
        <w:rPr>
          <w:rFonts w:ascii="Times New Roman" w:hAnsi="Times New Roman" w:cs="Times New Roman"/>
          <w:b/>
          <w:bCs/>
          <w:sz w:val="24"/>
          <w:szCs w:val="24"/>
        </w:rPr>
        <w:t>Russia</w:t>
      </w:r>
      <w:proofErr w:type="spellEnd"/>
      <w:r w:rsidRPr="00BC7DE8">
        <w:rPr>
          <w:rFonts w:ascii="Times New Roman" w:hAnsi="Times New Roman" w:cs="Times New Roman"/>
          <w:b/>
          <w:bCs/>
          <w:sz w:val="24"/>
          <w:szCs w:val="24"/>
        </w:rPr>
        <w:t xml:space="preserve"> в 2017 году</w:t>
      </w:r>
    </w:p>
    <w:p w:rsidR="00ED2F6F" w:rsidRPr="00BC7DE8" w:rsidRDefault="00ED2F6F" w:rsidP="009A0DB1">
      <w:pPr>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2376"/>
        <w:gridCol w:w="1670"/>
        <w:gridCol w:w="1260"/>
        <w:gridCol w:w="1912"/>
        <w:gridCol w:w="1713"/>
      </w:tblGrid>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w:t>
            </w:r>
          </w:p>
          <w:p w:rsidR="00ED2F6F" w:rsidRPr="00F240EF" w:rsidRDefault="00ED2F6F" w:rsidP="009D39C6">
            <w:pPr>
              <w:spacing w:after="0" w:line="240" w:lineRule="auto"/>
              <w:jc w:val="both"/>
              <w:rPr>
                <w:rFonts w:ascii="Times New Roman" w:hAnsi="Times New Roman" w:cs="Times New Roman"/>
                <w:bCs/>
                <w:sz w:val="24"/>
                <w:szCs w:val="24"/>
              </w:rPr>
            </w:pPr>
            <w:proofErr w:type="spellStart"/>
            <w:proofErr w:type="gramStart"/>
            <w:r w:rsidRPr="00F240EF">
              <w:rPr>
                <w:rFonts w:ascii="Times New Roman" w:hAnsi="Times New Roman" w:cs="Times New Roman"/>
                <w:bCs/>
                <w:sz w:val="24"/>
                <w:szCs w:val="24"/>
              </w:rPr>
              <w:t>п</w:t>
            </w:r>
            <w:proofErr w:type="spellEnd"/>
            <w:proofErr w:type="gramEnd"/>
            <w:r w:rsidRPr="00F240EF">
              <w:rPr>
                <w:rFonts w:ascii="Times New Roman" w:hAnsi="Times New Roman" w:cs="Times New Roman"/>
                <w:bCs/>
                <w:sz w:val="24"/>
                <w:szCs w:val="24"/>
              </w:rPr>
              <w:t>/</w:t>
            </w:r>
            <w:proofErr w:type="spellStart"/>
            <w:r w:rsidRPr="00F240EF">
              <w:rPr>
                <w:rFonts w:ascii="Times New Roman" w:hAnsi="Times New Roman" w:cs="Times New Roman"/>
                <w:bCs/>
                <w:sz w:val="24"/>
                <w:szCs w:val="24"/>
              </w:rPr>
              <w:t>п</w:t>
            </w:r>
            <w:proofErr w:type="spellEnd"/>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Наименование конкурса</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Компетенция</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Количество участников</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Организаторы конкурса</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Победители ФИО обучающихся</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proofErr w:type="spellStart"/>
            <w:r w:rsidRPr="00F240EF">
              <w:rPr>
                <w:rFonts w:ascii="Times New Roman" w:hAnsi="Times New Roman" w:cs="Times New Roman"/>
                <w:bCs/>
                <w:sz w:val="24"/>
                <w:szCs w:val="24"/>
                <w:lang w:val="en-US"/>
              </w:rPr>
              <w:t>orldSkills</w:t>
            </w:r>
            <w:proofErr w:type="spellEnd"/>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Кирпичная кладка</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за 1 место Сергеев Егор,</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 место</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Маркелов Сергей</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proofErr w:type="spellStart"/>
            <w:r w:rsidRPr="00F240EF">
              <w:rPr>
                <w:rFonts w:ascii="Times New Roman" w:hAnsi="Times New Roman" w:cs="Times New Roman"/>
                <w:bCs/>
                <w:sz w:val="24"/>
                <w:szCs w:val="24"/>
                <w:lang w:val="en-US"/>
              </w:rPr>
              <w:t>orldSkills</w:t>
            </w:r>
            <w:proofErr w:type="spellEnd"/>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Графический дизайн</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 xml:space="preserve">1 место </w:t>
            </w:r>
            <w:proofErr w:type="spellStart"/>
            <w:r w:rsidRPr="00F240EF">
              <w:rPr>
                <w:rFonts w:ascii="Times New Roman" w:hAnsi="Times New Roman" w:cs="Times New Roman"/>
                <w:bCs/>
                <w:sz w:val="24"/>
                <w:szCs w:val="24"/>
              </w:rPr>
              <w:t>Косточкин</w:t>
            </w:r>
            <w:proofErr w:type="spellEnd"/>
            <w:r w:rsidRPr="00F240EF">
              <w:rPr>
                <w:rFonts w:ascii="Times New Roman" w:hAnsi="Times New Roman" w:cs="Times New Roman"/>
                <w:bCs/>
                <w:sz w:val="24"/>
                <w:szCs w:val="24"/>
              </w:rPr>
              <w:t xml:space="preserve"> Максим</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lastRenderedPageBreak/>
              <w:t>3.</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proofErr w:type="spellStart"/>
            <w:r w:rsidRPr="00F240EF">
              <w:rPr>
                <w:rFonts w:ascii="Times New Roman" w:hAnsi="Times New Roman" w:cs="Times New Roman"/>
                <w:bCs/>
                <w:sz w:val="24"/>
                <w:szCs w:val="24"/>
                <w:lang w:val="en-US"/>
              </w:rPr>
              <w:t>orldSkills</w:t>
            </w:r>
            <w:proofErr w:type="spellEnd"/>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Графический дизайн (юниоры)</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2</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за 1 место Меркулова Анастасия, Ионов Артем</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4.</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lang w:val="en-US"/>
              </w:rPr>
              <w:t>II</w:t>
            </w:r>
            <w:r w:rsidRPr="00F240EF">
              <w:rPr>
                <w:rFonts w:ascii="Times New Roman" w:hAnsi="Times New Roman" w:cs="Times New Roman"/>
                <w:bCs/>
                <w:sz w:val="24"/>
                <w:szCs w:val="24"/>
              </w:rPr>
              <w:t xml:space="preserve"> Региональный чемпионат «Молодые профессионалы» (W</w:t>
            </w:r>
            <w:proofErr w:type="spellStart"/>
            <w:r w:rsidRPr="00F240EF">
              <w:rPr>
                <w:rFonts w:ascii="Times New Roman" w:hAnsi="Times New Roman" w:cs="Times New Roman"/>
                <w:bCs/>
                <w:sz w:val="24"/>
                <w:szCs w:val="24"/>
                <w:lang w:val="en-US"/>
              </w:rPr>
              <w:t>orldSkills</w:t>
            </w:r>
            <w:proofErr w:type="spellEnd"/>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Тверской области</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Ресторанный сервис</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Министерство образования Тверской области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highlight w:val="yellow"/>
              </w:rPr>
            </w:pPr>
            <w:r w:rsidRPr="00F240EF">
              <w:rPr>
                <w:rFonts w:ascii="Times New Roman" w:hAnsi="Times New Roman" w:cs="Times New Roman"/>
                <w:bCs/>
                <w:sz w:val="24"/>
                <w:szCs w:val="24"/>
              </w:rPr>
              <w:t>Сертификат участника Дроздова Ирина</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5.</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lang w:val="en-US"/>
              </w:rPr>
              <w:t>V</w:t>
            </w:r>
            <w:r w:rsidRPr="00F240EF">
              <w:rPr>
                <w:rFonts w:ascii="Times New Roman" w:hAnsi="Times New Roman" w:cs="Times New Roman"/>
                <w:bCs/>
                <w:sz w:val="24"/>
                <w:szCs w:val="24"/>
              </w:rPr>
              <w:t xml:space="preserve"> Национальный чемпионат «Молодые профессионалы» (W</w:t>
            </w:r>
            <w:proofErr w:type="spellStart"/>
            <w:r w:rsidRPr="00F240EF">
              <w:rPr>
                <w:rFonts w:ascii="Times New Roman" w:hAnsi="Times New Roman" w:cs="Times New Roman"/>
                <w:bCs/>
                <w:sz w:val="24"/>
                <w:szCs w:val="24"/>
                <w:lang w:val="en-US"/>
              </w:rPr>
              <w:t>orldSkills</w:t>
            </w:r>
            <w:proofErr w:type="spellEnd"/>
            <w:r w:rsidRPr="00F240EF">
              <w:rPr>
                <w:rFonts w:ascii="Times New Roman" w:hAnsi="Times New Roman" w:cs="Times New Roman"/>
                <w:bCs/>
                <w:sz w:val="24"/>
                <w:szCs w:val="24"/>
              </w:rPr>
              <w:t xml:space="preserve"> </w:t>
            </w:r>
            <w:r w:rsidRPr="00F240EF">
              <w:rPr>
                <w:rFonts w:ascii="Times New Roman" w:hAnsi="Times New Roman" w:cs="Times New Roman"/>
                <w:bCs/>
                <w:sz w:val="24"/>
                <w:szCs w:val="24"/>
                <w:lang w:val="en-US"/>
              </w:rPr>
              <w:t>Russia</w:t>
            </w:r>
            <w:r w:rsidRPr="00F240EF">
              <w:rPr>
                <w:rFonts w:ascii="Times New Roman" w:hAnsi="Times New Roman" w:cs="Times New Roman"/>
                <w:bCs/>
                <w:sz w:val="24"/>
                <w:szCs w:val="24"/>
              </w:rPr>
              <w:t xml:space="preserve">) </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Графический дизайн</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Министерство образования и науки</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 xml:space="preserve">Диплом победителя 3 место </w:t>
            </w:r>
            <w:proofErr w:type="spellStart"/>
            <w:r w:rsidRPr="00F240EF">
              <w:rPr>
                <w:rFonts w:ascii="Times New Roman" w:hAnsi="Times New Roman" w:cs="Times New Roman"/>
                <w:bCs/>
                <w:sz w:val="24"/>
                <w:szCs w:val="24"/>
              </w:rPr>
              <w:t>Косточкин</w:t>
            </w:r>
            <w:proofErr w:type="spellEnd"/>
            <w:r w:rsidRPr="00F240EF">
              <w:rPr>
                <w:rFonts w:ascii="Times New Roman" w:hAnsi="Times New Roman" w:cs="Times New Roman"/>
                <w:bCs/>
                <w:sz w:val="24"/>
                <w:szCs w:val="24"/>
              </w:rPr>
              <w:t xml:space="preserve"> Максим</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6.</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Областной конкурс профессионального мастерства «Лучший по профессии – 2017»</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«Лучший каменщик»</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4</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Тверское объединение строителей</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Диплом победителя 1 место</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Маркелов Сергей</w:t>
            </w:r>
          </w:p>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Сергеев Егор</w:t>
            </w:r>
          </w:p>
        </w:tc>
      </w:tr>
      <w:tr w:rsidR="00ED2F6F" w:rsidRPr="00BC7DE8" w:rsidTr="00723AB0">
        <w:tc>
          <w:tcPr>
            <w:tcW w:w="92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7.</w:t>
            </w:r>
          </w:p>
        </w:tc>
        <w:tc>
          <w:tcPr>
            <w:tcW w:w="2376"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Областной конкурс профессионального мастерства «Лучший по профессии – 2017»</w:t>
            </w:r>
          </w:p>
        </w:tc>
        <w:tc>
          <w:tcPr>
            <w:tcW w:w="167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«Лучший штукатур»</w:t>
            </w:r>
          </w:p>
        </w:tc>
        <w:tc>
          <w:tcPr>
            <w:tcW w:w="1260"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1</w:t>
            </w:r>
          </w:p>
        </w:tc>
        <w:tc>
          <w:tcPr>
            <w:tcW w:w="1912"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Тверское объединение строителей</w:t>
            </w:r>
          </w:p>
        </w:tc>
        <w:tc>
          <w:tcPr>
            <w:tcW w:w="1713" w:type="dxa"/>
          </w:tcPr>
          <w:p w:rsidR="00ED2F6F" w:rsidRPr="00F240EF" w:rsidRDefault="00ED2F6F" w:rsidP="009D39C6">
            <w:pPr>
              <w:spacing w:after="0" w:line="240" w:lineRule="auto"/>
              <w:jc w:val="both"/>
              <w:rPr>
                <w:rFonts w:ascii="Times New Roman" w:hAnsi="Times New Roman" w:cs="Times New Roman"/>
                <w:bCs/>
                <w:sz w:val="24"/>
                <w:szCs w:val="24"/>
              </w:rPr>
            </w:pPr>
            <w:r w:rsidRPr="00F240EF">
              <w:rPr>
                <w:rFonts w:ascii="Times New Roman" w:hAnsi="Times New Roman" w:cs="Times New Roman"/>
                <w:bCs/>
                <w:sz w:val="24"/>
                <w:szCs w:val="24"/>
              </w:rPr>
              <w:t>Сертификат участника</w:t>
            </w:r>
          </w:p>
        </w:tc>
      </w:tr>
    </w:tbl>
    <w:p w:rsidR="00ED2F6F" w:rsidRDefault="00ED2F6F" w:rsidP="00F408FD">
      <w:pPr>
        <w:pStyle w:val="Default"/>
        <w:ind w:firstLine="708"/>
        <w:jc w:val="center"/>
        <w:rPr>
          <w:rFonts w:ascii="Times New Roman" w:hAnsi="Times New Roman" w:cs="Times New Roman"/>
          <w:b/>
          <w:bCs/>
        </w:rPr>
      </w:pPr>
    </w:p>
    <w:p w:rsidR="00E45D40" w:rsidRDefault="00E45D40" w:rsidP="00E45D40">
      <w:pPr>
        <w:pStyle w:val="Default"/>
        <w:rPr>
          <w:rFonts w:ascii="Times New Roman" w:hAnsi="Times New Roman" w:cs="Times New Roman"/>
          <w:b/>
          <w:bCs/>
        </w:rPr>
      </w:pPr>
    </w:p>
    <w:p w:rsidR="00ED2F6F" w:rsidRDefault="00D222F9" w:rsidP="00F408FD">
      <w:pPr>
        <w:pStyle w:val="Default"/>
        <w:ind w:firstLine="708"/>
        <w:jc w:val="center"/>
        <w:rPr>
          <w:rFonts w:ascii="Times New Roman" w:hAnsi="Times New Roman" w:cs="Times New Roman"/>
          <w:b/>
          <w:bCs/>
        </w:rPr>
      </w:pPr>
      <w:r>
        <w:rPr>
          <w:rFonts w:ascii="Times New Roman" w:hAnsi="Times New Roman" w:cs="Times New Roman"/>
          <w:b/>
          <w:bCs/>
        </w:rPr>
        <w:t>5.2</w:t>
      </w:r>
      <w:r w:rsidR="00ED2F6F" w:rsidRPr="00BC7DE8">
        <w:rPr>
          <w:rFonts w:ascii="Times New Roman" w:hAnsi="Times New Roman" w:cs="Times New Roman"/>
          <w:b/>
          <w:bCs/>
        </w:rPr>
        <w:t xml:space="preserve"> </w:t>
      </w:r>
      <w:r>
        <w:rPr>
          <w:rFonts w:ascii="Times New Roman" w:hAnsi="Times New Roman" w:cs="Times New Roman"/>
          <w:b/>
          <w:bCs/>
        </w:rPr>
        <w:t xml:space="preserve"> </w:t>
      </w:r>
      <w:r w:rsidR="00E45D40">
        <w:rPr>
          <w:rFonts w:ascii="Times New Roman" w:hAnsi="Times New Roman" w:cs="Times New Roman"/>
          <w:b/>
          <w:bCs/>
        </w:rPr>
        <w:t>Государственная итоговая аттестация выпускников</w:t>
      </w:r>
    </w:p>
    <w:p w:rsidR="00ED2F6F" w:rsidRPr="00BC7DE8" w:rsidRDefault="00ED2F6F" w:rsidP="00F408FD">
      <w:pPr>
        <w:pStyle w:val="Default"/>
        <w:ind w:firstLine="708"/>
        <w:jc w:val="center"/>
        <w:rPr>
          <w:rFonts w:ascii="Times New Roman" w:hAnsi="Times New Roman" w:cs="Times New Roman"/>
          <w:b/>
          <w:bCs/>
        </w:rPr>
      </w:pPr>
    </w:p>
    <w:p w:rsidR="00ED2F6F" w:rsidRPr="00BC7DE8" w:rsidRDefault="00ED2F6F" w:rsidP="00CD0D8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Завершающей формой контроля знаний обучающихся является итоговый контроль качества подготовки специалиста, проводимый в ходе Государственной итоговой аттестации. </w:t>
      </w:r>
    </w:p>
    <w:p w:rsidR="00ED2F6F" w:rsidRPr="00BC7DE8"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 xml:space="preserve">Государственная итоговая аттестация (ГИА) проводится государственной экзаменационной комиссией (ГЭК) в целях определения соответствия результатов освоения </w:t>
      </w:r>
      <w:proofErr w:type="gramStart"/>
      <w:r w:rsidRPr="00BC7DE8">
        <w:rPr>
          <w:rFonts w:ascii="Times New Roman" w:hAnsi="Times New Roman" w:cs="Times New Roman"/>
        </w:rPr>
        <w:t>обучающимися</w:t>
      </w:r>
      <w:proofErr w:type="gramEnd"/>
      <w:r w:rsidRPr="00BC7DE8">
        <w:rPr>
          <w:rFonts w:ascii="Times New Roman" w:hAnsi="Times New Roman" w:cs="Times New Roman"/>
        </w:rPr>
        <w:t xml:space="preserve"> основной профессиональной образовательной программы по специальности/профессии требованиям ФГОС СПО, в т.ч. уровень </w:t>
      </w:r>
      <w:proofErr w:type="spellStart"/>
      <w:r w:rsidRPr="00BC7DE8">
        <w:rPr>
          <w:rFonts w:ascii="Times New Roman" w:hAnsi="Times New Roman" w:cs="Times New Roman"/>
        </w:rPr>
        <w:t>сформированности</w:t>
      </w:r>
      <w:proofErr w:type="spellEnd"/>
      <w:r w:rsidRPr="00BC7DE8">
        <w:rPr>
          <w:rFonts w:ascii="Times New Roman" w:hAnsi="Times New Roman" w:cs="Times New Roman"/>
        </w:rPr>
        <w:t xml:space="preserve"> общих и профессиональных компетенций.</w:t>
      </w:r>
    </w:p>
    <w:p w:rsidR="00ED2F6F" w:rsidRDefault="00ED2F6F" w:rsidP="00F408FD">
      <w:pPr>
        <w:pStyle w:val="Default"/>
        <w:ind w:firstLine="708"/>
        <w:jc w:val="both"/>
        <w:rPr>
          <w:rFonts w:ascii="Times New Roman" w:hAnsi="Times New Roman" w:cs="Times New Roman"/>
        </w:rPr>
      </w:pPr>
      <w:r w:rsidRPr="00BC7DE8">
        <w:rPr>
          <w:rFonts w:ascii="Times New Roman" w:hAnsi="Times New Roman" w:cs="Times New Roman"/>
        </w:rPr>
        <w:t>Форма проведения ГИА – защита выпускной квалификационной работы.</w:t>
      </w:r>
    </w:p>
    <w:p w:rsidR="00ED2F6F" w:rsidRPr="00BC7DE8" w:rsidRDefault="00ED2F6F" w:rsidP="00F408FD">
      <w:pPr>
        <w:spacing w:after="0" w:line="240" w:lineRule="auto"/>
        <w:jc w:val="center"/>
        <w:rPr>
          <w:rFonts w:ascii="Times New Roman" w:hAnsi="Times New Roman" w:cs="Times New Roman"/>
          <w:b/>
          <w:bCs/>
          <w:sz w:val="24"/>
          <w:szCs w:val="24"/>
        </w:rPr>
      </w:pPr>
      <w:r w:rsidRPr="00BC7DE8">
        <w:rPr>
          <w:rFonts w:ascii="Times New Roman" w:hAnsi="Times New Roman" w:cs="Times New Roman"/>
          <w:sz w:val="24"/>
          <w:szCs w:val="24"/>
        </w:rPr>
        <w:t>Результаты защиты ВКР по специальности</w:t>
      </w:r>
      <w:r w:rsidRPr="00BC7DE8">
        <w:rPr>
          <w:rFonts w:ascii="Times New Roman" w:hAnsi="Times New Roman" w:cs="Times New Roman"/>
          <w:b/>
          <w:bCs/>
          <w:sz w:val="24"/>
          <w:szCs w:val="24"/>
        </w:rPr>
        <w:t>43.02.11 Гостиничный сервис</w:t>
      </w:r>
    </w:p>
    <w:tbl>
      <w:tblPr>
        <w:tblW w:w="9639" w:type="dxa"/>
        <w:tblInd w:w="2" w:type="dxa"/>
        <w:tblCellMar>
          <w:left w:w="10" w:type="dxa"/>
          <w:right w:w="10" w:type="dxa"/>
        </w:tblCellMar>
        <w:tblLook w:val="0000"/>
      </w:tblPr>
      <w:tblGrid>
        <w:gridCol w:w="525"/>
        <w:gridCol w:w="3315"/>
        <w:gridCol w:w="908"/>
        <w:gridCol w:w="965"/>
        <w:gridCol w:w="958"/>
        <w:gridCol w:w="1005"/>
        <w:gridCol w:w="958"/>
        <w:gridCol w:w="1005"/>
      </w:tblGrid>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7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roofErr w:type="gramStart"/>
            <w:r w:rsidRPr="00BC7DE8">
              <w:rPr>
                <w:rFonts w:ascii="Times New Roman" w:hAnsi="Times New Roman" w:cs="Times New Roman"/>
                <w:sz w:val="24"/>
                <w:szCs w:val="24"/>
              </w:rPr>
              <w:t>Допущены</w:t>
            </w:r>
            <w:proofErr w:type="gramEnd"/>
            <w:r w:rsidRPr="00BC7DE8">
              <w:rPr>
                <w:rFonts w:ascii="Times New Roman" w:hAnsi="Times New Roman" w:cs="Times New Roman"/>
                <w:sz w:val="24"/>
                <w:szCs w:val="24"/>
              </w:rPr>
              <w:t xml:space="preserve"> к защите</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36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20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r>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12</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25%</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69%</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Общие результаты подготовки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w:t>
      </w:r>
    </w:p>
    <w:tbl>
      <w:tblPr>
        <w:tblW w:w="9639" w:type="dxa"/>
        <w:tblInd w:w="2" w:type="dxa"/>
        <w:tblCellMar>
          <w:left w:w="10" w:type="dxa"/>
          <w:right w:w="10" w:type="dxa"/>
        </w:tblCellMar>
        <w:tblLook w:val="0000"/>
      </w:tblPr>
      <w:tblGrid>
        <w:gridCol w:w="535"/>
        <w:gridCol w:w="3039"/>
        <w:gridCol w:w="977"/>
        <w:gridCol w:w="917"/>
        <w:gridCol w:w="1061"/>
        <w:gridCol w:w="1024"/>
        <w:gridCol w:w="1062"/>
        <w:gridCol w:w="1024"/>
      </w:tblGrid>
      <w:tr w:rsidR="00ED2F6F" w:rsidRPr="00BC7DE8">
        <w:trPr>
          <w:trHeight w:val="1"/>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36</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11%</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jc w:val="center"/>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Результаты защиты  ВКР по специальности </w:t>
      </w:r>
      <w:r w:rsidRPr="00BC7DE8">
        <w:rPr>
          <w:rFonts w:ascii="Times New Roman" w:hAnsi="Times New Roman" w:cs="Times New Roman"/>
          <w:b/>
          <w:bCs/>
          <w:sz w:val="24"/>
          <w:szCs w:val="24"/>
        </w:rPr>
        <w:t>54.02.01 Дизайн</w:t>
      </w:r>
    </w:p>
    <w:tbl>
      <w:tblPr>
        <w:tblW w:w="9639" w:type="dxa"/>
        <w:tblInd w:w="2" w:type="dxa"/>
        <w:tblCellMar>
          <w:left w:w="10" w:type="dxa"/>
          <w:right w:w="10" w:type="dxa"/>
        </w:tblCellMar>
        <w:tblLook w:val="0000"/>
      </w:tblPr>
      <w:tblGrid>
        <w:gridCol w:w="523"/>
        <w:gridCol w:w="3304"/>
        <w:gridCol w:w="907"/>
        <w:gridCol w:w="965"/>
        <w:gridCol w:w="958"/>
        <w:gridCol w:w="1006"/>
        <w:gridCol w:w="958"/>
        <w:gridCol w:w="1018"/>
      </w:tblGrid>
      <w:tr w:rsidR="00ED2F6F" w:rsidRPr="00BC7DE8">
        <w:trPr>
          <w:trHeight w:val="1"/>
        </w:trPr>
        <w:tc>
          <w:tcPr>
            <w:tcW w:w="4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7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8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roofErr w:type="gramStart"/>
            <w:r w:rsidRPr="00BC7DE8">
              <w:rPr>
                <w:rFonts w:ascii="Times New Roman" w:hAnsi="Times New Roman" w:cs="Times New Roman"/>
                <w:sz w:val="24"/>
                <w:szCs w:val="24"/>
              </w:rPr>
              <w:t>Допущены</w:t>
            </w:r>
            <w:proofErr w:type="gramEnd"/>
            <w:r w:rsidRPr="00BC7DE8">
              <w:rPr>
                <w:rFonts w:ascii="Times New Roman" w:hAnsi="Times New Roman" w:cs="Times New Roman"/>
                <w:sz w:val="24"/>
                <w:szCs w:val="24"/>
              </w:rPr>
              <w:t xml:space="preserve"> к защите</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23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r>
      <w:tr w:rsidR="00ED2F6F" w:rsidRPr="00BC7DE8">
        <w:trPr>
          <w:trHeight w:val="1"/>
        </w:trPr>
        <w:tc>
          <w:tcPr>
            <w:tcW w:w="4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7</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r>
      <w:tr w:rsidR="00ED2F6F" w:rsidRPr="00BC7DE8">
        <w:trPr>
          <w:trHeight w:val="1"/>
        </w:trPr>
        <w:tc>
          <w:tcPr>
            <w:tcW w:w="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4,6</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 xml:space="preserve">Общие результаты подготовки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w:t>
      </w:r>
    </w:p>
    <w:tbl>
      <w:tblPr>
        <w:tblW w:w="9639" w:type="dxa"/>
        <w:tblInd w:w="2" w:type="dxa"/>
        <w:tblCellMar>
          <w:left w:w="10" w:type="dxa"/>
          <w:right w:w="10" w:type="dxa"/>
        </w:tblCellMar>
        <w:tblLook w:val="0000"/>
      </w:tblPr>
      <w:tblGrid>
        <w:gridCol w:w="535"/>
        <w:gridCol w:w="3039"/>
        <w:gridCol w:w="977"/>
        <w:gridCol w:w="917"/>
        <w:gridCol w:w="1061"/>
        <w:gridCol w:w="1024"/>
        <w:gridCol w:w="1062"/>
        <w:gridCol w:w="1024"/>
      </w:tblGrid>
      <w:tr w:rsidR="00ED2F6F" w:rsidRPr="00BC7DE8">
        <w:trPr>
          <w:trHeight w:val="1"/>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5,8%</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Результаты защиты  ВКР по специальности </w:t>
      </w:r>
      <w:r w:rsidRPr="00BC7DE8">
        <w:rPr>
          <w:rFonts w:ascii="Times New Roman" w:hAnsi="Times New Roman" w:cs="Times New Roman"/>
          <w:b/>
          <w:bCs/>
          <w:sz w:val="24"/>
          <w:szCs w:val="24"/>
        </w:rPr>
        <w:t>42.02.01 Реклама</w:t>
      </w:r>
    </w:p>
    <w:tbl>
      <w:tblPr>
        <w:tblW w:w="9639" w:type="dxa"/>
        <w:tblInd w:w="2" w:type="dxa"/>
        <w:tblCellMar>
          <w:left w:w="10" w:type="dxa"/>
          <w:right w:w="10" w:type="dxa"/>
        </w:tblCellMar>
        <w:tblLook w:val="0000"/>
      </w:tblPr>
      <w:tblGrid>
        <w:gridCol w:w="507"/>
        <w:gridCol w:w="3051"/>
        <w:gridCol w:w="890"/>
        <w:gridCol w:w="1038"/>
        <w:gridCol w:w="1038"/>
        <w:gridCol w:w="1039"/>
        <w:gridCol w:w="1038"/>
        <w:gridCol w:w="1038"/>
      </w:tblGrid>
      <w:tr w:rsidR="00ED2F6F" w:rsidRPr="00BC7DE8">
        <w:trPr>
          <w:trHeight w:val="1"/>
        </w:trPr>
        <w:tc>
          <w:tcPr>
            <w:tcW w:w="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roofErr w:type="gramStart"/>
            <w:r w:rsidRPr="00BC7DE8">
              <w:rPr>
                <w:rFonts w:ascii="Times New Roman" w:hAnsi="Times New Roman" w:cs="Times New Roman"/>
                <w:sz w:val="24"/>
                <w:szCs w:val="24"/>
              </w:rPr>
              <w:t>Допущены</w:t>
            </w:r>
            <w:proofErr w:type="gramEnd"/>
            <w:r w:rsidRPr="00BC7DE8">
              <w:rPr>
                <w:rFonts w:ascii="Times New Roman" w:hAnsi="Times New Roman" w:cs="Times New Roman"/>
                <w:sz w:val="24"/>
                <w:szCs w:val="24"/>
              </w:rPr>
              <w:t xml:space="preserve"> к защите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9168C3" w:rsidRDefault="00ED2F6F" w:rsidP="00F408FD">
            <w:pPr>
              <w:spacing w:after="0" w:line="240" w:lineRule="auto"/>
              <w:jc w:val="both"/>
              <w:rPr>
                <w:sz w:val="24"/>
                <w:szCs w:val="24"/>
              </w:rPr>
            </w:pPr>
            <w:r w:rsidRPr="009168C3">
              <w:rPr>
                <w:rFonts w:ascii="Times New Roman" w:hAnsi="Times New Roman" w:cs="Times New Roman"/>
                <w:bCs/>
                <w:sz w:val="24"/>
                <w:szCs w:val="24"/>
              </w:rPr>
              <w:t>100%</w:t>
            </w:r>
          </w:p>
        </w:tc>
      </w:tr>
      <w:tr w:rsidR="00ED2F6F" w:rsidRPr="00BC7DE8">
        <w:trPr>
          <w:trHeight w:val="1"/>
        </w:trPr>
        <w:tc>
          <w:tcPr>
            <w:tcW w:w="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75%</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25%</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r w:rsidR="00ED2F6F" w:rsidRPr="00BC7DE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Общие результаты подготовки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w:t>
      </w:r>
    </w:p>
    <w:tbl>
      <w:tblPr>
        <w:tblW w:w="9639" w:type="dxa"/>
        <w:tblInd w:w="2" w:type="dxa"/>
        <w:tblCellMar>
          <w:left w:w="10" w:type="dxa"/>
          <w:right w:w="10" w:type="dxa"/>
        </w:tblCellMar>
        <w:tblLook w:val="0000"/>
      </w:tblPr>
      <w:tblGrid>
        <w:gridCol w:w="535"/>
        <w:gridCol w:w="3039"/>
        <w:gridCol w:w="977"/>
        <w:gridCol w:w="917"/>
        <w:gridCol w:w="1061"/>
        <w:gridCol w:w="1024"/>
        <w:gridCol w:w="1062"/>
        <w:gridCol w:w="1024"/>
      </w:tblGrid>
      <w:tr w:rsidR="00ED2F6F" w:rsidRPr="00BC7DE8">
        <w:trPr>
          <w:trHeight w:val="1"/>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13</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r>
      <w:tr w:rsidR="00ED2F6F" w:rsidRPr="00BC7DE8">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Результаты защиты  ВКР по специальности </w:t>
      </w:r>
      <w:r w:rsidRPr="00BC7DE8">
        <w:rPr>
          <w:rFonts w:ascii="Times New Roman" w:hAnsi="Times New Roman" w:cs="Times New Roman"/>
          <w:b/>
          <w:bCs/>
          <w:sz w:val="24"/>
          <w:szCs w:val="24"/>
        </w:rPr>
        <w:t>43.02.10 Туризм</w:t>
      </w:r>
    </w:p>
    <w:tbl>
      <w:tblPr>
        <w:tblW w:w="9639" w:type="dxa"/>
        <w:tblInd w:w="2" w:type="dxa"/>
        <w:tblCellMar>
          <w:left w:w="10" w:type="dxa"/>
          <w:right w:w="10" w:type="dxa"/>
        </w:tblCellMar>
        <w:tblLook w:val="0000"/>
      </w:tblPr>
      <w:tblGrid>
        <w:gridCol w:w="525"/>
        <w:gridCol w:w="3315"/>
        <w:gridCol w:w="908"/>
        <w:gridCol w:w="965"/>
        <w:gridCol w:w="958"/>
        <w:gridCol w:w="1005"/>
        <w:gridCol w:w="958"/>
        <w:gridCol w:w="1005"/>
      </w:tblGrid>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7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roofErr w:type="gramStart"/>
            <w:r w:rsidRPr="00BC7DE8">
              <w:rPr>
                <w:rFonts w:ascii="Times New Roman" w:hAnsi="Times New Roman" w:cs="Times New Roman"/>
                <w:sz w:val="24"/>
                <w:szCs w:val="24"/>
              </w:rPr>
              <w:t>Допущены</w:t>
            </w:r>
            <w:proofErr w:type="gramEnd"/>
            <w:r w:rsidRPr="00BC7DE8">
              <w:rPr>
                <w:rFonts w:ascii="Times New Roman" w:hAnsi="Times New Roman" w:cs="Times New Roman"/>
                <w:sz w:val="24"/>
                <w:szCs w:val="24"/>
              </w:rPr>
              <w:t xml:space="preserve"> к защите</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21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r w:rsidRPr="00F240EF">
              <w:rPr>
                <w:rFonts w:ascii="Times New Roman" w:hAnsi="Times New Roman" w:cs="Times New Roman"/>
                <w:bCs/>
                <w:sz w:val="24"/>
                <w:szCs w:val="24"/>
              </w:rPr>
              <w:t>100%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F240EF"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9</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sz w:val="24"/>
                <w:szCs w:val="24"/>
              </w:rPr>
              <w:t>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8</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8</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4,0</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Общие результаты подготовки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w:t>
      </w:r>
    </w:p>
    <w:tbl>
      <w:tblPr>
        <w:tblW w:w="9639" w:type="dxa"/>
        <w:tblInd w:w="2" w:type="dxa"/>
        <w:tblCellMar>
          <w:left w:w="10" w:type="dxa"/>
          <w:right w:w="10" w:type="dxa"/>
        </w:tblCellMar>
        <w:tblLook w:val="0000"/>
      </w:tblPr>
      <w:tblGrid>
        <w:gridCol w:w="539"/>
        <w:gridCol w:w="3065"/>
        <w:gridCol w:w="971"/>
        <w:gridCol w:w="931"/>
        <w:gridCol w:w="1059"/>
        <w:gridCol w:w="1007"/>
        <w:gridCol w:w="1060"/>
        <w:gridCol w:w="1007"/>
      </w:tblGrid>
      <w:tr w:rsidR="00ED2F6F" w:rsidRPr="00BC7DE8">
        <w:trPr>
          <w:trHeight w:val="1"/>
        </w:trPr>
        <w:tc>
          <w:tcPr>
            <w:tcW w:w="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77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8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77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2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21</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
        </w:tc>
      </w:tr>
      <w:tr w:rsidR="00ED2F6F" w:rsidRPr="00BC7DE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19%</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Результаты защиты ВКР по специальности</w:t>
      </w:r>
    </w:p>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b/>
          <w:bCs/>
          <w:sz w:val="24"/>
          <w:szCs w:val="24"/>
        </w:rPr>
        <w:t>08.02.01 «Строительство и эксплуатация зданий и сооружений»</w:t>
      </w:r>
    </w:p>
    <w:tbl>
      <w:tblPr>
        <w:tblW w:w="9639" w:type="dxa"/>
        <w:tblInd w:w="2" w:type="dxa"/>
        <w:tblCellMar>
          <w:left w:w="10" w:type="dxa"/>
          <w:right w:w="10" w:type="dxa"/>
        </w:tblCellMar>
        <w:tblLook w:val="0000"/>
      </w:tblPr>
      <w:tblGrid>
        <w:gridCol w:w="529"/>
        <w:gridCol w:w="3339"/>
        <w:gridCol w:w="959"/>
        <w:gridCol w:w="813"/>
        <w:gridCol w:w="1036"/>
        <w:gridCol w:w="963"/>
        <w:gridCol w:w="1037"/>
        <w:gridCol w:w="963"/>
      </w:tblGrid>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8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roofErr w:type="gramStart"/>
            <w:r w:rsidRPr="00BC7DE8">
              <w:rPr>
                <w:rFonts w:ascii="Times New Roman" w:hAnsi="Times New Roman" w:cs="Times New Roman"/>
                <w:sz w:val="24"/>
                <w:szCs w:val="24"/>
              </w:rPr>
              <w:t>Допущены</w:t>
            </w:r>
            <w:proofErr w:type="gramEnd"/>
            <w:r w:rsidRPr="00BC7DE8">
              <w:rPr>
                <w:rFonts w:ascii="Times New Roman" w:hAnsi="Times New Roman" w:cs="Times New Roman"/>
                <w:sz w:val="24"/>
                <w:szCs w:val="24"/>
              </w:rPr>
              <w:t xml:space="preserve"> к защите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26</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35</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bl>
    <w:p w:rsidR="00ED2F6F" w:rsidRPr="00BC7DE8" w:rsidRDefault="00ED2F6F"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p>
    <w:p w:rsidR="009168C3" w:rsidRDefault="009168C3" w:rsidP="00F408FD">
      <w:pPr>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lastRenderedPageBreak/>
        <w:t xml:space="preserve">Общие результаты подготовки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w:t>
      </w:r>
    </w:p>
    <w:tbl>
      <w:tblPr>
        <w:tblW w:w="9639" w:type="dxa"/>
        <w:tblInd w:w="2" w:type="dxa"/>
        <w:tblCellMar>
          <w:left w:w="10" w:type="dxa"/>
          <w:right w:w="10" w:type="dxa"/>
        </w:tblCellMar>
        <w:tblLook w:val="0000"/>
      </w:tblPr>
      <w:tblGrid>
        <w:gridCol w:w="535"/>
        <w:gridCol w:w="3171"/>
        <w:gridCol w:w="993"/>
        <w:gridCol w:w="763"/>
        <w:gridCol w:w="1086"/>
        <w:gridCol w:w="1012"/>
        <w:gridCol w:w="1087"/>
        <w:gridCol w:w="992"/>
      </w:tblGrid>
      <w:tr w:rsidR="00ED2F6F" w:rsidRPr="00BC7DE8">
        <w:trPr>
          <w:trHeight w:val="1"/>
        </w:trPr>
        <w:tc>
          <w:tcPr>
            <w:tcW w:w="5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30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6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91</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68</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75%</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9,0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993"/>
        <w:jc w:val="center"/>
        <w:rPr>
          <w:rFonts w:ascii="Times New Roman" w:hAnsi="Times New Roman" w:cs="Times New Roman"/>
          <w:sz w:val="24"/>
          <w:szCs w:val="24"/>
        </w:rPr>
      </w:pPr>
      <w:r w:rsidRPr="00BC7DE8">
        <w:rPr>
          <w:rFonts w:ascii="Times New Roman" w:hAnsi="Times New Roman" w:cs="Times New Roman"/>
          <w:sz w:val="24"/>
          <w:szCs w:val="24"/>
        </w:rPr>
        <w:t>Результаты защиты ВКР по специальности</w:t>
      </w:r>
    </w:p>
    <w:p w:rsidR="00ED2F6F" w:rsidRPr="00BC7DE8" w:rsidRDefault="00ED2F6F" w:rsidP="00F408FD">
      <w:pPr>
        <w:spacing w:after="0" w:line="240" w:lineRule="auto"/>
        <w:ind w:firstLine="993"/>
        <w:jc w:val="center"/>
        <w:rPr>
          <w:rFonts w:ascii="Times New Roman" w:hAnsi="Times New Roman" w:cs="Times New Roman"/>
          <w:b/>
          <w:bCs/>
          <w:sz w:val="24"/>
          <w:szCs w:val="24"/>
        </w:rPr>
      </w:pPr>
      <w:r w:rsidRPr="00BC7DE8">
        <w:rPr>
          <w:rFonts w:ascii="Times New Roman" w:hAnsi="Times New Roman" w:cs="Times New Roman"/>
          <w:sz w:val="24"/>
          <w:szCs w:val="24"/>
        </w:rPr>
        <w:t xml:space="preserve"> </w:t>
      </w:r>
      <w:r w:rsidRPr="00BC7DE8">
        <w:rPr>
          <w:rFonts w:ascii="Times New Roman" w:hAnsi="Times New Roman" w:cs="Times New Roman"/>
          <w:b/>
          <w:bCs/>
          <w:sz w:val="24"/>
          <w:szCs w:val="24"/>
        </w:rPr>
        <w:t>23.02.04 «Техническая эксплуатация подъемно-транспортных, строительных, дорожных машин и оборудования»</w:t>
      </w:r>
    </w:p>
    <w:tbl>
      <w:tblPr>
        <w:tblW w:w="9639" w:type="dxa"/>
        <w:tblInd w:w="2" w:type="dxa"/>
        <w:tblCellMar>
          <w:left w:w="10" w:type="dxa"/>
          <w:right w:w="10" w:type="dxa"/>
        </w:tblCellMar>
        <w:tblLook w:val="0000"/>
      </w:tblPr>
      <w:tblGrid>
        <w:gridCol w:w="533"/>
        <w:gridCol w:w="3359"/>
        <w:gridCol w:w="964"/>
        <w:gridCol w:w="760"/>
        <w:gridCol w:w="1042"/>
        <w:gridCol w:w="969"/>
        <w:gridCol w:w="1043"/>
        <w:gridCol w:w="969"/>
      </w:tblGrid>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3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8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proofErr w:type="gramStart"/>
            <w:r w:rsidRPr="00BC7DE8">
              <w:rPr>
                <w:rFonts w:ascii="Times New Roman" w:hAnsi="Times New Roman" w:cs="Times New Roman"/>
                <w:sz w:val="24"/>
                <w:szCs w:val="24"/>
              </w:rPr>
              <w:t>Допущены</w:t>
            </w:r>
            <w:proofErr w:type="gramEnd"/>
            <w:r w:rsidRPr="00BC7DE8">
              <w:rPr>
                <w:rFonts w:ascii="Times New Roman" w:hAnsi="Times New Roman" w:cs="Times New Roman"/>
                <w:sz w:val="24"/>
                <w:szCs w:val="24"/>
              </w:rPr>
              <w:t xml:space="preserve"> к защите</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Принято к защите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3</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Защищено ВКР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4</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Оценки:</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«отлично»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16</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«хорошо»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35</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65</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25</w:t>
            </w:r>
          </w:p>
        </w:tc>
      </w:tr>
      <w:tr w:rsidR="00ED2F6F" w:rsidRPr="00BC7DE8">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«неудовлетворительно»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trPr>
          <w:trHeight w:val="1"/>
        </w:trPr>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5</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Средний балл</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4,0</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4,0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bl>
    <w:p w:rsidR="00ED2F6F" w:rsidRDefault="00ED2F6F" w:rsidP="00F408FD">
      <w:pPr>
        <w:spacing w:after="0" w:line="240" w:lineRule="auto"/>
        <w:ind w:firstLine="708"/>
        <w:jc w:val="both"/>
        <w:rPr>
          <w:rFonts w:ascii="Times New Roman" w:hAnsi="Times New Roman" w:cs="Times New Roman"/>
          <w:sz w:val="24"/>
          <w:szCs w:val="24"/>
        </w:rPr>
      </w:pPr>
    </w:p>
    <w:p w:rsidR="00ED2F6F"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Общие результаты подготовки </w:t>
      </w:r>
      <w:proofErr w:type="gramStart"/>
      <w:r w:rsidRPr="00BC7DE8">
        <w:rPr>
          <w:rFonts w:ascii="Times New Roman" w:hAnsi="Times New Roman" w:cs="Times New Roman"/>
          <w:sz w:val="24"/>
          <w:szCs w:val="24"/>
        </w:rPr>
        <w:t>обучающихся</w:t>
      </w:r>
      <w:proofErr w:type="gramEnd"/>
      <w:r w:rsidRPr="00BC7DE8">
        <w:rPr>
          <w:rFonts w:ascii="Times New Roman" w:hAnsi="Times New Roman" w:cs="Times New Roman"/>
          <w:sz w:val="24"/>
          <w:szCs w:val="24"/>
        </w:rPr>
        <w:t>:</w:t>
      </w:r>
    </w:p>
    <w:tbl>
      <w:tblPr>
        <w:tblW w:w="9639" w:type="dxa"/>
        <w:tblInd w:w="2" w:type="dxa"/>
        <w:tblCellMar>
          <w:left w:w="10" w:type="dxa"/>
          <w:right w:w="10" w:type="dxa"/>
        </w:tblCellMar>
        <w:tblLook w:val="0000"/>
      </w:tblPr>
      <w:tblGrid>
        <w:gridCol w:w="535"/>
        <w:gridCol w:w="3190"/>
        <w:gridCol w:w="995"/>
        <w:gridCol w:w="755"/>
        <w:gridCol w:w="1089"/>
        <w:gridCol w:w="997"/>
        <w:gridCol w:w="1090"/>
        <w:gridCol w:w="988"/>
      </w:tblGrid>
      <w:tr w:rsidR="00ED2F6F" w:rsidRPr="00BC7DE8">
        <w:trPr>
          <w:trHeight w:val="1"/>
        </w:trPr>
        <w:tc>
          <w:tcPr>
            <w:tcW w:w="5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Segoe UI Symbol" w:hAnsi="Segoe UI Symbol" w:cs="Segoe UI Symbol"/>
                <w:sz w:val="24"/>
                <w:szCs w:val="24"/>
              </w:rPr>
              <w:t>№</w:t>
            </w:r>
          </w:p>
        </w:tc>
        <w:tc>
          <w:tcPr>
            <w:tcW w:w="30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Показатели</w:t>
            </w:r>
          </w:p>
        </w:tc>
        <w:tc>
          <w:tcPr>
            <w:tcW w:w="16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Всего</w:t>
            </w:r>
          </w:p>
        </w:tc>
        <w:tc>
          <w:tcPr>
            <w:tcW w:w="39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Форма обучения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6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Очная</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Заочная</w:t>
            </w:r>
          </w:p>
        </w:tc>
      </w:tr>
      <w:tr w:rsidR="00ED2F6F" w:rsidRPr="00BC7DE8">
        <w:trPr>
          <w:trHeight w:val="1"/>
        </w:trPr>
        <w:tc>
          <w:tcPr>
            <w:tcW w:w="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3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Кол-во</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w:t>
            </w: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1</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Окончили ПОО</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57</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37</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p>
        </w:tc>
      </w:tr>
      <w:tr w:rsidR="00ED2F6F" w:rsidRPr="00BC7DE8">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2</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both"/>
              <w:rPr>
                <w:sz w:val="24"/>
                <w:szCs w:val="24"/>
              </w:rPr>
            </w:pPr>
            <w:r w:rsidRPr="00BC7DE8">
              <w:rPr>
                <w:rFonts w:ascii="Times New Roman" w:hAnsi="Times New Roman" w:cs="Times New Roman"/>
                <w:sz w:val="24"/>
                <w:szCs w:val="24"/>
              </w:rPr>
              <w:t>Выдано дипломов с отличием</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1,8</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1</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2,7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F408FD">
            <w:pPr>
              <w:spacing w:after="0" w:line="240" w:lineRule="auto"/>
              <w:jc w:val="center"/>
              <w:rPr>
                <w:sz w:val="24"/>
                <w:szCs w:val="24"/>
              </w:rPr>
            </w:pPr>
            <w:r w:rsidRPr="00BC7DE8">
              <w:rPr>
                <w:rFonts w:ascii="Times New Roman" w:hAnsi="Times New Roman" w:cs="Times New Roman"/>
                <w:sz w:val="24"/>
                <w:szCs w:val="24"/>
              </w:rPr>
              <w:t>0</w:t>
            </w:r>
          </w:p>
        </w:tc>
      </w:tr>
    </w:tbl>
    <w:p w:rsidR="00ED2F6F" w:rsidRPr="00BC7DE8" w:rsidRDefault="00ED2F6F" w:rsidP="00F408FD">
      <w:pPr>
        <w:spacing w:after="0" w:line="240" w:lineRule="auto"/>
        <w:ind w:firstLine="708"/>
        <w:jc w:val="both"/>
        <w:rPr>
          <w:rFonts w:ascii="Times New Roman" w:hAnsi="Times New Roman" w:cs="Times New Roman"/>
          <w:sz w:val="24"/>
          <w:szCs w:val="24"/>
        </w:rPr>
      </w:pPr>
    </w:p>
    <w:p w:rsidR="00ED2F6F" w:rsidRPr="00BC7DE8" w:rsidRDefault="00ED2F6F" w:rsidP="00F408FD">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Анализ результатов ГИА показал, что общие и профессиональные компетенции у выпускников колледжа сформированы на достаточно высоком уровне, что позволяет им демонстрировать хорошую подготовку к профессиональной деятельности.</w:t>
      </w:r>
    </w:p>
    <w:p w:rsidR="00ED2F6F" w:rsidRPr="00BC7DE8" w:rsidRDefault="00ED2F6F" w:rsidP="002F76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Тематика выпускных квалификационных работ разнообразна и актуальна, отражает современные направления развития строительства, сферы гостеприимства и туризма. Многие проекты выполнены по заданиям работодателей, носят практический характер и связаны с решением производственных задач.</w:t>
      </w:r>
    </w:p>
    <w:p w:rsidR="00ED2F6F" w:rsidRPr="00BC7DE8" w:rsidRDefault="00ED2F6F" w:rsidP="002F7689">
      <w:pPr>
        <w:spacing w:after="0" w:line="240" w:lineRule="auto"/>
        <w:ind w:firstLine="708"/>
        <w:jc w:val="both"/>
        <w:rPr>
          <w:rFonts w:ascii="Times New Roman" w:hAnsi="Times New Roman" w:cs="Times New Roman"/>
          <w:b/>
          <w:bCs/>
          <w:sz w:val="24"/>
          <w:szCs w:val="24"/>
        </w:rPr>
      </w:pPr>
      <w:r w:rsidRPr="00BC7DE8">
        <w:rPr>
          <w:rFonts w:ascii="Times New Roman" w:hAnsi="Times New Roman" w:cs="Times New Roman"/>
          <w:sz w:val="24"/>
          <w:szCs w:val="24"/>
        </w:rPr>
        <w:t>Уровень выполнения выпускных квалификационных работ соответствует требованиям ФГОС СПО к качеству подготовки специалистов.</w:t>
      </w:r>
      <w:r w:rsidRPr="00BC7DE8">
        <w:rPr>
          <w:rFonts w:ascii="Times New Roman" w:hAnsi="Times New Roman" w:cs="Times New Roman"/>
          <w:b/>
          <w:bCs/>
          <w:sz w:val="24"/>
          <w:szCs w:val="24"/>
        </w:rPr>
        <w:t xml:space="preserve"> </w:t>
      </w:r>
    </w:p>
    <w:p w:rsidR="00ED2F6F" w:rsidRPr="00BC7DE8" w:rsidRDefault="00ED2F6F" w:rsidP="002F7689">
      <w:pPr>
        <w:spacing w:after="0" w:line="240" w:lineRule="auto"/>
        <w:ind w:firstLine="708"/>
        <w:jc w:val="both"/>
        <w:rPr>
          <w:rFonts w:ascii="Times New Roman" w:hAnsi="Times New Roman" w:cs="Times New Roman"/>
          <w:i/>
          <w:sz w:val="24"/>
          <w:szCs w:val="24"/>
        </w:rPr>
      </w:pPr>
      <w:proofErr w:type="spellStart"/>
      <w:r w:rsidRPr="00BC7DE8">
        <w:rPr>
          <w:rFonts w:ascii="Times New Roman" w:hAnsi="Times New Roman" w:cs="Times New Roman"/>
          <w:i/>
          <w:sz w:val="24"/>
          <w:szCs w:val="24"/>
        </w:rPr>
        <w:t>Самообследованием</w:t>
      </w:r>
      <w:proofErr w:type="spellEnd"/>
      <w:r w:rsidRPr="00BC7DE8">
        <w:rPr>
          <w:rFonts w:ascii="Times New Roman" w:hAnsi="Times New Roman" w:cs="Times New Roman"/>
          <w:i/>
          <w:sz w:val="24"/>
          <w:szCs w:val="24"/>
        </w:rPr>
        <w:t xml:space="preserve"> установлено, что качество подготовки обучающихся и выпускников по профессиональным образовательным программам среднего профессионального образования соответствуют требованиям ФГОС СПО. В колледже систематически проводится работа по мониторингу и управлению качеством образования.</w:t>
      </w:r>
    </w:p>
    <w:p w:rsidR="00ED2F6F" w:rsidRPr="00BC7DE8" w:rsidRDefault="00ED2F6F" w:rsidP="00D95462">
      <w:pPr>
        <w:spacing w:after="0" w:line="240" w:lineRule="auto"/>
        <w:jc w:val="center"/>
        <w:rPr>
          <w:rFonts w:ascii="Times New Roman" w:hAnsi="Times New Roman" w:cs="Times New Roman"/>
          <w:b/>
          <w:bCs/>
          <w:sz w:val="24"/>
          <w:szCs w:val="24"/>
        </w:rPr>
      </w:pPr>
    </w:p>
    <w:p w:rsidR="00E45D40" w:rsidRDefault="00E45D40" w:rsidP="00D95462">
      <w:pPr>
        <w:spacing w:after="0" w:line="240" w:lineRule="auto"/>
        <w:jc w:val="center"/>
        <w:rPr>
          <w:rFonts w:ascii="Times New Roman" w:hAnsi="Times New Roman" w:cs="Times New Roman"/>
          <w:b/>
          <w:bCs/>
          <w:sz w:val="24"/>
          <w:szCs w:val="24"/>
        </w:rPr>
      </w:pPr>
    </w:p>
    <w:p w:rsidR="00E45D40" w:rsidRDefault="00E45D40" w:rsidP="00D95462">
      <w:pPr>
        <w:spacing w:after="0" w:line="240" w:lineRule="auto"/>
        <w:jc w:val="center"/>
        <w:rPr>
          <w:rFonts w:ascii="Times New Roman" w:hAnsi="Times New Roman" w:cs="Times New Roman"/>
          <w:b/>
          <w:bCs/>
          <w:sz w:val="24"/>
          <w:szCs w:val="24"/>
        </w:rPr>
      </w:pPr>
    </w:p>
    <w:p w:rsidR="00E45D40" w:rsidRDefault="00E45D40" w:rsidP="00D95462">
      <w:pPr>
        <w:spacing w:after="0" w:line="240" w:lineRule="auto"/>
        <w:jc w:val="center"/>
        <w:rPr>
          <w:rFonts w:ascii="Times New Roman" w:hAnsi="Times New Roman" w:cs="Times New Roman"/>
          <w:b/>
          <w:bCs/>
          <w:sz w:val="24"/>
          <w:szCs w:val="24"/>
        </w:rPr>
      </w:pPr>
    </w:p>
    <w:p w:rsidR="00ED2F6F" w:rsidRPr="00BC7DE8" w:rsidRDefault="00D222F9" w:rsidP="00D954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w:t>
      </w:r>
      <w:r w:rsidR="008E3810">
        <w:rPr>
          <w:rFonts w:ascii="Times New Roman" w:hAnsi="Times New Roman" w:cs="Times New Roman"/>
          <w:b/>
          <w:bCs/>
          <w:sz w:val="24"/>
          <w:szCs w:val="24"/>
        </w:rPr>
        <w:t xml:space="preserve"> </w:t>
      </w:r>
      <w:r w:rsidR="00ED2F6F" w:rsidRPr="00BC7DE8">
        <w:rPr>
          <w:rFonts w:ascii="Times New Roman" w:hAnsi="Times New Roman" w:cs="Times New Roman"/>
          <w:b/>
          <w:bCs/>
          <w:sz w:val="24"/>
          <w:szCs w:val="24"/>
        </w:rPr>
        <w:t xml:space="preserve"> </w:t>
      </w:r>
      <w:proofErr w:type="spellStart"/>
      <w:r w:rsidR="00E45D40">
        <w:rPr>
          <w:rFonts w:ascii="Times New Roman" w:hAnsi="Times New Roman" w:cs="Times New Roman"/>
          <w:b/>
          <w:bCs/>
          <w:sz w:val="24"/>
          <w:szCs w:val="24"/>
        </w:rPr>
        <w:t>В</w:t>
      </w:r>
      <w:r w:rsidR="00E45D40" w:rsidRPr="00BC7DE8">
        <w:rPr>
          <w:rFonts w:ascii="Times New Roman" w:hAnsi="Times New Roman" w:cs="Times New Roman"/>
          <w:b/>
          <w:bCs/>
          <w:sz w:val="24"/>
          <w:szCs w:val="24"/>
        </w:rPr>
        <w:t>остребованность</w:t>
      </w:r>
      <w:proofErr w:type="spellEnd"/>
      <w:r w:rsidR="00E45D40" w:rsidRPr="00BC7DE8">
        <w:rPr>
          <w:rFonts w:ascii="Times New Roman" w:hAnsi="Times New Roman" w:cs="Times New Roman"/>
          <w:b/>
          <w:bCs/>
          <w:sz w:val="24"/>
          <w:szCs w:val="24"/>
        </w:rPr>
        <w:t xml:space="preserve"> выпускников</w:t>
      </w:r>
    </w:p>
    <w:p w:rsidR="00ED2F6F" w:rsidRPr="00BC7DE8" w:rsidRDefault="00ED2F6F" w:rsidP="00D95462">
      <w:pPr>
        <w:spacing w:after="0" w:line="240" w:lineRule="auto"/>
        <w:jc w:val="center"/>
        <w:rPr>
          <w:rFonts w:ascii="Times New Roman" w:hAnsi="Times New Roman" w:cs="Times New Roman"/>
          <w:b/>
          <w:bCs/>
          <w:sz w:val="24"/>
          <w:szCs w:val="24"/>
        </w:rPr>
      </w:pP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ГБП ОУ Тверской технологический  колледж активно участвует в программе трудоустройства выпускников, сотрудничая с предприятиями и учреждениями города и области. Это позволяет выстраивать отношения с работодателями на условиях социального партнерства.</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Комплекс мероприятий ранней профессиональной ориентации, проводимой колледжем, позволяет заранее планировать трудоустройство выпускников с высокой мотивацией к профессиональной деятельности.</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Уровень подготовки выпускников колледжа соответствует стандартам среднего профессионального образования и удовлетворяет требования работодателей.</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 Выпускники колледжа востребованы на рынке труда, а по некоторым специальностям ощущается даже нехватка специалистов.</w:t>
      </w:r>
    </w:p>
    <w:p w:rsidR="00ED2F6F" w:rsidRPr="00BC7DE8"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Часть выпускников колледжа продолжают обучение на следующих уровнях профессионального образования. </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Колледж тесно работает с предприятиями города и области, заключено около </w:t>
      </w:r>
      <w:r w:rsidRPr="00F240EF">
        <w:rPr>
          <w:rFonts w:ascii="Times New Roman" w:hAnsi="Times New Roman" w:cs="Times New Roman"/>
          <w:i/>
          <w:iCs/>
          <w:sz w:val="24"/>
          <w:szCs w:val="24"/>
        </w:rPr>
        <w:t>50 договоров</w:t>
      </w:r>
      <w:r w:rsidRPr="00F240EF">
        <w:rPr>
          <w:rFonts w:ascii="Times New Roman" w:hAnsi="Times New Roman" w:cs="Times New Roman"/>
          <w:sz w:val="24"/>
          <w:szCs w:val="24"/>
        </w:rPr>
        <w:t xml:space="preserve"> о сотрудничестве в целях совместной деятельности сторон по организаци</w:t>
      </w:r>
      <w:r w:rsidRPr="00BC7DE8">
        <w:rPr>
          <w:rFonts w:ascii="Times New Roman" w:hAnsi="Times New Roman" w:cs="Times New Roman"/>
          <w:sz w:val="24"/>
          <w:szCs w:val="24"/>
        </w:rPr>
        <w:t>и прохождения производственной практики студентов, стажировки мастеров производственного обучения, оказании помощи в укреплении учебно-материальной базы колледжа; трудоустройства студентов.</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Социальные партнеры колледжа: </w:t>
      </w:r>
      <w:proofErr w:type="gramStart"/>
      <w:r w:rsidRPr="00BC7DE8">
        <w:rPr>
          <w:rFonts w:ascii="Times New Roman" w:hAnsi="Times New Roman" w:cs="Times New Roman"/>
          <w:sz w:val="24"/>
          <w:szCs w:val="24"/>
          <w:shd w:val="clear" w:color="auto" w:fill="FFFFFF"/>
        </w:rPr>
        <w:t xml:space="preserve">МУП ЖЭК, ЗАО Авто-11, ООО Партнёр Авто, ГКУ Автобаза Тверской области, ООО Авто </w:t>
      </w:r>
      <w:proofErr w:type="spellStart"/>
      <w:r w:rsidRPr="00BC7DE8">
        <w:rPr>
          <w:rFonts w:ascii="Times New Roman" w:hAnsi="Times New Roman" w:cs="Times New Roman"/>
          <w:sz w:val="24"/>
          <w:szCs w:val="24"/>
          <w:shd w:val="clear" w:color="auto" w:fill="FFFFFF"/>
        </w:rPr>
        <w:t>Премиум</w:t>
      </w:r>
      <w:proofErr w:type="spellEnd"/>
      <w:r w:rsidRPr="00BC7DE8">
        <w:rPr>
          <w:rFonts w:ascii="Times New Roman" w:hAnsi="Times New Roman" w:cs="Times New Roman"/>
          <w:sz w:val="24"/>
          <w:szCs w:val="24"/>
          <w:shd w:val="clear" w:color="auto" w:fill="FFFFFF"/>
        </w:rPr>
        <w:t xml:space="preserve">, ООО Партнёр Авто, ООО </w:t>
      </w:r>
      <w:proofErr w:type="spellStart"/>
      <w:r w:rsidRPr="00BC7DE8">
        <w:rPr>
          <w:rFonts w:ascii="Times New Roman" w:hAnsi="Times New Roman" w:cs="Times New Roman"/>
          <w:sz w:val="24"/>
          <w:szCs w:val="24"/>
          <w:shd w:val="clear" w:color="auto" w:fill="FFFFFF"/>
        </w:rPr>
        <w:t>Макон</w:t>
      </w:r>
      <w:proofErr w:type="spellEnd"/>
      <w:r w:rsidRPr="00BC7DE8">
        <w:rPr>
          <w:rFonts w:ascii="Times New Roman" w:hAnsi="Times New Roman" w:cs="Times New Roman"/>
          <w:sz w:val="24"/>
          <w:szCs w:val="24"/>
          <w:shd w:val="clear" w:color="auto" w:fill="FFFFFF"/>
        </w:rPr>
        <w:t xml:space="preserve"> Авто, ООО </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rPr>
        <w:t>Интер</w:t>
      </w:r>
      <w:proofErr w:type="spellEnd"/>
      <w:r w:rsidRPr="00BC7DE8">
        <w:rPr>
          <w:rFonts w:ascii="Times New Roman" w:hAnsi="Times New Roman" w:cs="Times New Roman"/>
          <w:sz w:val="24"/>
          <w:szCs w:val="24"/>
        </w:rPr>
        <w:t xml:space="preserve"> Кар»,</w:t>
      </w:r>
      <w:r w:rsidRPr="00BC7DE8">
        <w:rPr>
          <w:rFonts w:ascii="Times New Roman" w:hAnsi="Times New Roman" w:cs="Times New Roman"/>
          <w:sz w:val="24"/>
          <w:szCs w:val="24"/>
          <w:shd w:val="clear" w:color="auto" w:fill="FFFFFF"/>
        </w:rPr>
        <w:t xml:space="preserve"> некоммерческое партнерство </w:t>
      </w:r>
      <w:proofErr w:type="spellStart"/>
      <w:r w:rsidRPr="00BC7DE8">
        <w:rPr>
          <w:rFonts w:ascii="Times New Roman" w:hAnsi="Times New Roman" w:cs="Times New Roman"/>
          <w:sz w:val="24"/>
          <w:szCs w:val="24"/>
          <w:shd w:val="clear" w:color="auto" w:fill="FFFFFF"/>
        </w:rPr>
        <w:t>саморегулируемой</w:t>
      </w:r>
      <w:proofErr w:type="spellEnd"/>
      <w:r w:rsidRPr="00BC7DE8">
        <w:rPr>
          <w:rFonts w:ascii="Times New Roman" w:hAnsi="Times New Roman" w:cs="Times New Roman"/>
          <w:sz w:val="24"/>
          <w:szCs w:val="24"/>
          <w:shd w:val="clear" w:color="auto" w:fill="FFFFFF"/>
        </w:rPr>
        <w:t xml:space="preserve"> организации «Тверское объединение строителей» (НП СРО «ТОС»), ООО «Тверской ДСК», г.к. «Тверь Парк Отель», ООО «ФИЕСТА-ТУР», ООО ЕВРО-ТУР, ФГУП «</w:t>
      </w:r>
      <w:proofErr w:type="spellStart"/>
      <w:r w:rsidRPr="00BC7DE8">
        <w:rPr>
          <w:rFonts w:ascii="Times New Roman" w:hAnsi="Times New Roman" w:cs="Times New Roman"/>
          <w:sz w:val="24"/>
          <w:szCs w:val="24"/>
          <w:shd w:val="clear" w:color="auto" w:fill="FFFFFF"/>
        </w:rPr>
        <w:t>ГлавУпДКприМИД</w:t>
      </w:r>
      <w:proofErr w:type="spellEnd"/>
      <w:r w:rsidRPr="00BC7DE8">
        <w:rPr>
          <w:rFonts w:ascii="Times New Roman" w:hAnsi="Times New Roman" w:cs="Times New Roman"/>
          <w:sz w:val="24"/>
          <w:szCs w:val="24"/>
          <w:shd w:val="clear" w:color="auto" w:fill="FFFFFF"/>
        </w:rPr>
        <w:t xml:space="preserve"> России» филиал комплекса отдыха «</w:t>
      </w:r>
      <w:proofErr w:type="spellStart"/>
      <w:r w:rsidRPr="00BC7DE8">
        <w:rPr>
          <w:rFonts w:ascii="Times New Roman" w:hAnsi="Times New Roman" w:cs="Times New Roman"/>
          <w:sz w:val="24"/>
          <w:szCs w:val="24"/>
          <w:shd w:val="clear" w:color="auto" w:fill="FFFFFF"/>
        </w:rPr>
        <w:t>Завидово</w:t>
      </w:r>
      <w:proofErr w:type="spellEnd"/>
      <w:r w:rsidRPr="00BC7DE8">
        <w:rPr>
          <w:rFonts w:ascii="Times New Roman" w:hAnsi="Times New Roman" w:cs="Times New Roman"/>
          <w:sz w:val="24"/>
          <w:szCs w:val="24"/>
          <w:shd w:val="clear" w:color="auto" w:fill="FFFFFF"/>
        </w:rPr>
        <w:t>», ОАО «Отель «</w:t>
      </w:r>
      <w:proofErr w:type="spellStart"/>
      <w:r w:rsidRPr="00BC7DE8">
        <w:rPr>
          <w:rFonts w:ascii="Times New Roman" w:hAnsi="Times New Roman" w:cs="Times New Roman"/>
          <w:sz w:val="24"/>
          <w:szCs w:val="24"/>
          <w:shd w:val="clear" w:color="auto" w:fill="FFFFFF"/>
        </w:rPr>
        <w:t>Оснабрюк</w:t>
      </w:r>
      <w:proofErr w:type="spellEnd"/>
      <w:r w:rsidRPr="00BC7DE8">
        <w:rPr>
          <w:rFonts w:ascii="Times New Roman" w:hAnsi="Times New Roman" w:cs="Times New Roman"/>
          <w:sz w:val="24"/>
          <w:szCs w:val="24"/>
          <w:shd w:val="clear" w:color="auto" w:fill="FFFFFF"/>
        </w:rPr>
        <w:t>»;</w:t>
      </w:r>
      <w:proofErr w:type="gramEnd"/>
      <w:r w:rsidRPr="00BC7DE8">
        <w:rPr>
          <w:rFonts w:ascii="Times New Roman" w:hAnsi="Times New Roman" w:cs="Times New Roman"/>
          <w:sz w:val="24"/>
          <w:szCs w:val="24"/>
          <w:shd w:val="clear" w:color="auto" w:fill="FFFFFF"/>
        </w:rPr>
        <w:t xml:space="preserve"> </w:t>
      </w:r>
      <w:r w:rsidRPr="00BC7DE8">
        <w:rPr>
          <w:rFonts w:ascii="Times New Roman" w:hAnsi="Times New Roman" w:cs="Times New Roman"/>
          <w:iCs/>
          <w:sz w:val="24"/>
          <w:szCs w:val="24"/>
        </w:rPr>
        <w:t>и</w:t>
      </w:r>
      <w:r w:rsidRPr="00BC7DE8">
        <w:rPr>
          <w:rFonts w:ascii="Times New Roman" w:hAnsi="Times New Roman" w:cs="Times New Roman"/>
          <w:sz w:val="24"/>
          <w:szCs w:val="24"/>
        </w:rPr>
        <w:t xml:space="preserve"> др.</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F01B7A">
        <w:rPr>
          <w:rFonts w:ascii="Times New Roman" w:hAnsi="Times New Roman" w:cs="Times New Roman"/>
          <w:sz w:val="24"/>
          <w:szCs w:val="24"/>
        </w:rPr>
        <w:t xml:space="preserve">В 2017 году директор колледжа Скворцова Юлия Анатольевна </w:t>
      </w:r>
      <w:r>
        <w:rPr>
          <w:rFonts w:ascii="Times New Roman" w:hAnsi="Times New Roman" w:cs="Times New Roman"/>
          <w:sz w:val="24"/>
          <w:szCs w:val="24"/>
        </w:rPr>
        <w:t>была избрана в состав</w:t>
      </w:r>
      <w:r w:rsidRPr="00F01B7A">
        <w:rPr>
          <w:rFonts w:ascii="Times New Roman" w:hAnsi="Times New Roman" w:cs="Times New Roman"/>
          <w:sz w:val="24"/>
          <w:szCs w:val="24"/>
        </w:rPr>
        <w:t xml:space="preserve"> Коллегии Ассоциации НПО СРО «ТОС»</w:t>
      </w:r>
      <w:r>
        <w:rPr>
          <w:rFonts w:ascii="Times New Roman" w:hAnsi="Times New Roman" w:cs="Times New Roman"/>
          <w:sz w:val="24"/>
          <w:szCs w:val="24"/>
        </w:rPr>
        <w:t>.</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Результатом взаимодействия и сотрудничества с организациями и учреждениями, выступающими в качестве работодателей для обучающихся и выпускников колледжа, является их участие в разработке основных образовательных программ по профессиям и специальностям, рецензирование учебных программ, участие в работе ГИА в качестве председателей ГЭК.</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Установление и укрепление связей с учреждениями и организациями, выступающими в качестве работодателей, открывает для колледжа дополнительные возможности опережающего развития: упрощает доступ к информации о рынке труда (каких специалистов и в каком количестве надо готовить); обеспечивает учет требований работодателей к содержанию подготовки специалистов; открывают более широкие возможности для организации практики обучающихся; расширяют возможности трудоустройства.</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В течение учебного года колледж приглашает представителей работодателей на проведение Дней специальности, на тематические встречи, в рамках которых выпускники получают информацию о содержании избранной профессии/специальности, перспективах карьерного роста на предприятиях, социально-экономических условиях для сотрудников предприятий.</w:t>
      </w:r>
    </w:p>
    <w:p w:rsidR="00ED2F6F" w:rsidRPr="00BC7DE8" w:rsidRDefault="00ED2F6F" w:rsidP="00A32189">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Для студентов всех отделений колледжа в течение учебного года проводятся тематические экскурсии на предприятия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Твери по утвержденному директором графику.</w:t>
      </w:r>
    </w:p>
    <w:p w:rsidR="00ED2F6F" w:rsidRDefault="00ED2F6F" w:rsidP="005910D4">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Для выпускников колледжа проводятся встречи с представителями городского Центра занятости, на которых они получают информацию о востребованных профессиях, имеющихся вакансий и возможностях трудоустройства.</w:t>
      </w:r>
    </w:p>
    <w:p w:rsidR="00ED2F6F" w:rsidRDefault="00ED2F6F" w:rsidP="00F16D9C">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lastRenderedPageBreak/>
        <w:t>Колледж, в рамках сотрудничества, осуществляет подготовку специалистов по рабочим профессиям по заказу городского центра занятости.</w:t>
      </w:r>
    </w:p>
    <w:p w:rsidR="00ED2F6F" w:rsidRPr="00BC7DE8" w:rsidRDefault="00ED2F6F" w:rsidP="00D6200A">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Данные трудоустройства и социальной адаптации выпускников колледж</w:t>
      </w:r>
      <w:r>
        <w:rPr>
          <w:rFonts w:ascii="Times New Roman" w:hAnsi="Times New Roman" w:cs="Times New Roman"/>
          <w:sz w:val="24"/>
          <w:szCs w:val="24"/>
        </w:rPr>
        <w:t>а</w:t>
      </w:r>
      <w:r w:rsidRPr="00BC7DE8">
        <w:rPr>
          <w:rFonts w:ascii="Times New Roman" w:hAnsi="Times New Roman" w:cs="Times New Roman"/>
          <w:sz w:val="24"/>
          <w:szCs w:val="24"/>
        </w:rPr>
        <w:t xml:space="preserve"> отражены в таблице:</w:t>
      </w:r>
    </w:p>
    <w:p w:rsidR="00ED2F6F" w:rsidRPr="00BC7DE8" w:rsidRDefault="00ED2F6F" w:rsidP="00CD0D8D">
      <w:pPr>
        <w:spacing w:after="0" w:line="240" w:lineRule="auto"/>
        <w:jc w:val="both"/>
        <w:rPr>
          <w:rFonts w:ascii="Times New Roman" w:hAnsi="Times New Roman" w:cs="Times New Roman"/>
          <w:sz w:val="24"/>
          <w:szCs w:val="24"/>
        </w:rPr>
      </w:pPr>
    </w:p>
    <w:tbl>
      <w:tblPr>
        <w:tblW w:w="0" w:type="auto"/>
        <w:tblInd w:w="2" w:type="dxa"/>
        <w:tblCellMar>
          <w:left w:w="10" w:type="dxa"/>
          <w:right w:w="10" w:type="dxa"/>
        </w:tblCellMar>
        <w:tblLook w:val="0000"/>
      </w:tblPr>
      <w:tblGrid>
        <w:gridCol w:w="1642"/>
        <w:gridCol w:w="966"/>
        <w:gridCol w:w="1135"/>
        <w:gridCol w:w="1135"/>
        <w:gridCol w:w="983"/>
        <w:gridCol w:w="761"/>
        <w:gridCol w:w="819"/>
        <w:gridCol w:w="1253"/>
        <w:gridCol w:w="1157"/>
      </w:tblGrid>
      <w:tr w:rsidR="00ED2F6F" w:rsidRPr="00BC7DE8" w:rsidTr="00262143">
        <w:trPr>
          <w:trHeight w:val="2400"/>
        </w:trPr>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Наименование профессии/специальности</w:t>
            </w:r>
          </w:p>
        </w:tc>
        <w:tc>
          <w:tcPr>
            <w:tcW w:w="95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кол-во выпускников, чел.</w:t>
            </w:r>
          </w:p>
        </w:tc>
        <w:tc>
          <w:tcPr>
            <w:tcW w:w="112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трудоустройство по полученной профессии (чел./%)</w:t>
            </w:r>
          </w:p>
        </w:tc>
        <w:tc>
          <w:tcPr>
            <w:tcW w:w="112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трудоустройство по другой профессии (чел./%)</w:t>
            </w:r>
          </w:p>
        </w:tc>
        <w:tc>
          <w:tcPr>
            <w:tcW w:w="97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 xml:space="preserve">Занятость (продолжение обучения в </w:t>
            </w:r>
            <w:proofErr w:type="spellStart"/>
            <w:r w:rsidRPr="00BC7DE8">
              <w:rPr>
                <w:rFonts w:ascii="Times New Roman" w:hAnsi="Times New Roman" w:cs="Times New Roman"/>
                <w:color w:val="000000"/>
                <w:sz w:val="24"/>
                <w:szCs w:val="24"/>
              </w:rPr>
              <w:t>ссузе</w:t>
            </w:r>
            <w:proofErr w:type="spellEnd"/>
            <w:r w:rsidRPr="00BC7DE8">
              <w:rPr>
                <w:rFonts w:ascii="Times New Roman" w:hAnsi="Times New Roman" w:cs="Times New Roman"/>
                <w:color w:val="000000"/>
                <w:sz w:val="24"/>
                <w:szCs w:val="24"/>
              </w:rPr>
              <w:t>, вузе) (чел./%)</w:t>
            </w:r>
          </w:p>
        </w:tc>
        <w:tc>
          <w:tcPr>
            <w:tcW w:w="7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 xml:space="preserve">Призваны в </w:t>
            </w:r>
            <w:proofErr w:type="gramStart"/>
            <w:r w:rsidRPr="00BC7DE8">
              <w:rPr>
                <w:rFonts w:ascii="Times New Roman" w:hAnsi="Times New Roman" w:cs="Times New Roman"/>
                <w:color w:val="000000"/>
                <w:sz w:val="24"/>
                <w:szCs w:val="24"/>
              </w:rPr>
              <w:t>ВС</w:t>
            </w:r>
            <w:proofErr w:type="gramEnd"/>
            <w:r w:rsidRPr="00BC7DE8">
              <w:rPr>
                <w:rFonts w:ascii="Times New Roman" w:hAnsi="Times New Roman" w:cs="Times New Roman"/>
                <w:color w:val="000000"/>
                <w:sz w:val="24"/>
                <w:szCs w:val="24"/>
              </w:rPr>
              <w:t xml:space="preserve"> РФ (чел./%)</w:t>
            </w:r>
          </w:p>
        </w:tc>
        <w:tc>
          <w:tcPr>
            <w:tcW w:w="81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Декретный отпуск, отпуск по уходу за ребенком (чел./%)</w:t>
            </w:r>
          </w:p>
        </w:tc>
        <w:tc>
          <w:tcPr>
            <w:tcW w:w="1238"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 xml:space="preserve">Риск </w:t>
            </w:r>
            <w:proofErr w:type="spellStart"/>
            <w:r w:rsidRPr="00BC7DE8">
              <w:rPr>
                <w:rFonts w:ascii="Times New Roman" w:hAnsi="Times New Roman" w:cs="Times New Roman"/>
                <w:color w:val="000000"/>
                <w:sz w:val="24"/>
                <w:szCs w:val="24"/>
              </w:rPr>
              <w:t>нетрудоустройства</w:t>
            </w:r>
            <w:proofErr w:type="spellEnd"/>
            <w:r w:rsidRPr="00BC7DE8">
              <w:rPr>
                <w:rFonts w:ascii="Times New Roman" w:hAnsi="Times New Roman" w:cs="Times New Roman"/>
                <w:color w:val="000000"/>
                <w:sz w:val="24"/>
                <w:szCs w:val="24"/>
              </w:rPr>
              <w:t xml:space="preserve"> (чел./%)</w:t>
            </w:r>
          </w:p>
        </w:tc>
        <w:tc>
          <w:tcPr>
            <w:tcW w:w="114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Трудоустройство выпускников в рамках действующих договоров ПОО с предприятиями, организациями (чел./%)</w:t>
            </w:r>
          </w:p>
        </w:tc>
      </w:tr>
      <w:tr w:rsidR="00ED2F6F" w:rsidRPr="00BC7DE8" w:rsidTr="00262143">
        <w:trPr>
          <w:trHeight w:val="9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08.02.01 Строительство и эксплуатация зданий и сооружений</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49</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9/18%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3/6%</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8/16%</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29/59%</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15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23.02.04 Техническая эксплуатация подъемно-транспортных, строительных, дорожных машин и оборудования</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8/20%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2/5%</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5/12%</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25/63%</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6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43.02.11 Гостиничный сервис</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35</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18/52%</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5/14%</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7/20%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5/14%</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43.02.10 Туризм</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26</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15/58%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3/12%</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3/11%</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5/19%</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42.04.01 Реклама</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6/60%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2/20%</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2/20%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54.02.01 Дизайн</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14</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8/57%</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4/29%</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2/14%</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12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35.01.13 Тракторист-машинист сельскохозяйственного производства</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11</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3/28%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3/27%</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1/9%</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4/36%</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15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lastRenderedPageBreak/>
              <w:t>35.01.15 Электромонтер по ремонту и обслуживанию электрооборудования в сельскохозяйственном производстве</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9</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4/45%</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2/22%</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3/33%</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3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19.01.17 Повар, кондитер</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14</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7/51%</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3/21%</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0</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4/28%</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6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12680 Каменщик, 16600 печник</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9</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7/78%</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1/11%</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1/11%</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r w:rsidR="00ED2F6F" w:rsidRPr="00BC7DE8" w:rsidTr="00262143">
        <w:trPr>
          <w:trHeight w:val="600"/>
        </w:trPr>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Итого</w:t>
            </w:r>
          </w:p>
        </w:tc>
        <w:tc>
          <w:tcPr>
            <w:tcW w:w="95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color w:val="000000"/>
                <w:sz w:val="24"/>
                <w:szCs w:val="24"/>
              </w:rPr>
              <w:t>217</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85/40%</w:t>
            </w:r>
          </w:p>
        </w:tc>
        <w:tc>
          <w:tcPr>
            <w:tcW w:w="112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27/12%</w:t>
            </w:r>
          </w:p>
        </w:tc>
        <w:tc>
          <w:tcPr>
            <w:tcW w:w="97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29/13%</w:t>
            </w:r>
          </w:p>
        </w:tc>
        <w:tc>
          <w:tcPr>
            <w:tcW w:w="7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72/34%</w:t>
            </w:r>
          </w:p>
        </w:tc>
        <w:tc>
          <w:tcPr>
            <w:tcW w:w="81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4/1%</w:t>
            </w:r>
          </w:p>
        </w:tc>
        <w:tc>
          <w:tcPr>
            <w:tcW w:w="123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D2F6F" w:rsidRPr="00BC7DE8" w:rsidRDefault="00ED2F6F" w:rsidP="00262143">
            <w:pPr>
              <w:spacing w:after="0" w:line="240" w:lineRule="auto"/>
              <w:jc w:val="center"/>
              <w:rPr>
                <w:sz w:val="24"/>
                <w:szCs w:val="24"/>
              </w:rPr>
            </w:pPr>
            <w:r w:rsidRPr="00BC7DE8">
              <w:rPr>
                <w:rFonts w:ascii="Times New Roman" w:hAnsi="Times New Roman" w:cs="Times New Roman"/>
                <w:sz w:val="24"/>
                <w:szCs w:val="24"/>
              </w:rPr>
              <w:t>0</w:t>
            </w:r>
          </w:p>
        </w:tc>
      </w:tr>
    </w:tbl>
    <w:p w:rsidR="00ED2F6F" w:rsidRPr="00BC7DE8" w:rsidRDefault="00ED2F6F" w:rsidP="00D95462">
      <w:pPr>
        <w:spacing w:after="0" w:line="240" w:lineRule="auto"/>
        <w:ind w:firstLine="540"/>
        <w:jc w:val="both"/>
        <w:rPr>
          <w:rFonts w:ascii="Times New Roman" w:hAnsi="Times New Roman" w:cs="Times New Roman"/>
          <w:bCs/>
          <w:sz w:val="24"/>
          <w:szCs w:val="24"/>
        </w:rPr>
      </w:pPr>
    </w:p>
    <w:p w:rsidR="00ED2F6F" w:rsidRPr="00BC7DE8" w:rsidRDefault="00ED2F6F" w:rsidP="00D95462">
      <w:pPr>
        <w:spacing w:after="0" w:line="240" w:lineRule="auto"/>
        <w:ind w:firstLine="540"/>
        <w:jc w:val="both"/>
        <w:rPr>
          <w:rFonts w:ascii="Times New Roman" w:hAnsi="Times New Roman" w:cs="Times New Roman"/>
          <w:bCs/>
          <w:sz w:val="24"/>
          <w:szCs w:val="24"/>
        </w:rPr>
      </w:pPr>
      <w:r w:rsidRPr="00BC7DE8">
        <w:rPr>
          <w:rFonts w:ascii="Times New Roman" w:hAnsi="Times New Roman" w:cs="Times New Roman"/>
          <w:bCs/>
          <w:sz w:val="24"/>
          <w:szCs w:val="24"/>
        </w:rPr>
        <w:t>Выпускников очной формы обучения 2017 г., зарегистрированных органами службы занятости населения Тверской области в целях поиска подходящей работы, нет.</w:t>
      </w:r>
    </w:p>
    <w:p w:rsidR="00ED2F6F" w:rsidRDefault="00ED2F6F" w:rsidP="004577B7">
      <w:pPr>
        <w:spacing w:after="0" w:line="240" w:lineRule="auto"/>
        <w:ind w:firstLine="720"/>
        <w:jc w:val="both"/>
        <w:rPr>
          <w:rFonts w:ascii="Times New Roman" w:hAnsi="Times New Roman" w:cs="Times New Roman"/>
          <w:i/>
          <w:iCs/>
          <w:sz w:val="24"/>
          <w:szCs w:val="24"/>
        </w:rPr>
      </w:pPr>
      <w:r w:rsidRPr="00BC7DE8">
        <w:rPr>
          <w:rFonts w:ascii="Times New Roman" w:hAnsi="Times New Roman" w:cs="Times New Roman"/>
          <w:i/>
          <w:iCs/>
          <w:sz w:val="24"/>
          <w:szCs w:val="24"/>
        </w:rPr>
        <w:t xml:space="preserve">В ходе </w:t>
      </w:r>
      <w:proofErr w:type="spellStart"/>
      <w:r w:rsidRPr="00BC7DE8">
        <w:rPr>
          <w:rFonts w:ascii="Times New Roman" w:hAnsi="Times New Roman" w:cs="Times New Roman"/>
          <w:i/>
          <w:iCs/>
          <w:sz w:val="24"/>
          <w:szCs w:val="24"/>
        </w:rPr>
        <w:t>самообследования</w:t>
      </w:r>
      <w:proofErr w:type="spellEnd"/>
      <w:r w:rsidRPr="00BC7DE8">
        <w:rPr>
          <w:rFonts w:ascii="Times New Roman" w:hAnsi="Times New Roman" w:cs="Times New Roman"/>
          <w:i/>
          <w:iCs/>
          <w:sz w:val="24"/>
          <w:szCs w:val="24"/>
        </w:rPr>
        <w:t xml:space="preserve"> выявлено, качество подготовки обучающихся и выпускников по профессиям и специальностям, реализуемым в колледже, соответствует требованиям федеральных государственных образовательных стандартов среднего профессионального образования. В колледже созданы условия для качественной подготовки специалистов, востребованных на рынке труда.</w:t>
      </w:r>
    </w:p>
    <w:p w:rsidR="00E45D40" w:rsidRDefault="00E45D40" w:rsidP="004577B7">
      <w:pPr>
        <w:spacing w:after="0" w:line="240" w:lineRule="auto"/>
        <w:ind w:firstLine="720"/>
        <w:jc w:val="both"/>
        <w:rPr>
          <w:rFonts w:ascii="Times New Roman" w:hAnsi="Times New Roman" w:cs="Times New Roman"/>
          <w:i/>
          <w:iCs/>
          <w:sz w:val="24"/>
          <w:szCs w:val="24"/>
        </w:rPr>
      </w:pPr>
    </w:p>
    <w:p w:rsidR="00E45D40" w:rsidRDefault="00E45D40" w:rsidP="004577B7">
      <w:pPr>
        <w:spacing w:after="0" w:line="240" w:lineRule="auto"/>
        <w:ind w:firstLine="720"/>
        <w:jc w:val="both"/>
        <w:rPr>
          <w:rFonts w:ascii="Times New Roman" w:hAnsi="Times New Roman" w:cs="Times New Roman"/>
          <w:i/>
          <w:iCs/>
          <w:sz w:val="24"/>
          <w:szCs w:val="24"/>
        </w:rPr>
      </w:pPr>
    </w:p>
    <w:p w:rsidR="00E45D40" w:rsidRPr="00BC7DE8" w:rsidRDefault="00E45D40" w:rsidP="004577B7">
      <w:pPr>
        <w:spacing w:after="0" w:line="240" w:lineRule="auto"/>
        <w:ind w:firstLine="720"/>
        <w:jc w:val="both"/>
        <w:rPr>
          <w:rFonts w:ascii="Times New Roman" w:hAnsi="Times New Roman" w:cs="Times New Roman"/>
          <w:i/>
          <w:iCs/>
          <w:sz w:val="24"/>
          <w:szCs w:val="24"/>
        </w:rPr>
      </w:pPr>
    </w:p>
    <w:p w:rsidR="00ED2F6F" w:rsidRPr="00BC7DE8" w:rsidRDefault="00ED2F6F" w:rsidP="00F10019">
      <w:pPr>
        <w:spacing w:after="0" w:line="240" w:lineRule="auto"/>
        <w:jc w:val="center"/>
        <w:rPr>
          <w:rFonts w:ascii="Times New Roman" w:hAnsi="Times New Roman" w:cs="Times New Roman"/>
          <w:b/>
          <w:color w:val="000000"/>
          <w:sz w:val="24"/>
          <w:szCs w:val="24"/>
        </w:rPr>
      </w:pPr>
      <w:r w:rsidRPr="00D6200A">
        <w:rPr>
          <w:rFonts w:ascii="Times New Roman" w:hAnsi="Times New Roman" w:cs="Times New Roman"/>
          <w:b/>
          <w:color w:val="000000"/>
          <w:sz w:val="24"/>
          <w:szCs w:val="24"/>
        </w:rPr>
        <w:t>6. УСЛОВИЯ</w:t>
      </w:r>
      <w:r>
        <w:rPr>
          <w:rFonts w:ascii="Times New Roman" w:hAnsi="Times New Roman" w:cs="Times New Roman"/>
          <w:b/>
          <w:color w:val="000000"/>
          <w:sz w:val="24"/>
          <w:szCs w:val="24"/>
        </w:rPr>
        <w:t xml:space="preserve"> РЕАЛИЗАЦИИ ОБРАЗОВАТЕЛЬНОГО ПРОЦЕССА</w:t>
      </w:r>
    </w:p>
    <w:p w:rsidR="00ED2F6F" w:rsidRDefault="00ED2F6F" w:rsidP="00140AFF">
      <w:pPr>
        <w:spacing w:after="0" w:line="240" w:lineRule="auto"/>
        <w:ind w:firstLine="709"/>
        <w:jc w:val="center"/>
        <w:rPr>
          <w:rFonts w:ascii="Times New Roman" w:hAnsi="Times New Roman" w:cs="Times New Roman"/>
          <w:b/>
          <w:sz w:val="24"/>
          <w:szCs w:val="24"/>
        </w:rPr>
      </w:pPr>
    </w:p>
    <w:p w:rsidR="00E45D40" w:rsidRPr="00BC7DE8" w:rsidRDefault="00E45D40" w:rsidP="00140AFF">
      <w:pPr>
        <w:spacing w:after="0" w:line="240" w:lineRule="auto"/>
        <w:ind w:firstLine="709"/>
        <w:jc w:val="center"/>
        <w:rPr>
          <w:rFonts w:ascii="Times New Roman" w:hAnsi="Times New Roman" w:cs="Times New Roman"/>
          <w:b/>
          <w:sz w:val="24"/>
          <w:szCs w:val="24"/>
        </w:rPr>
      </w:pPr>
    </w:p>
    <w:p w:rsidR="00ED2F6F" w:rsidRDefault="00ED2F6F" w:rsidP="00583EEE">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6.1 </w:t>
      </w:r>
      <w:r w:rsidR="00E45D40">
        <w:rPr>
          <w:rFonts w:ascii="Times New Roman" w:hAnsi="Times New Roman" w:cs="Times New Roman"/>
          <w:b/>
          <w:bCs/>
          <w:sz w:val="24"/>
          <w:szCs w:val="24"/>
        </w:rPr>
        <w:t>К</w:t>
      </w:r>
      <w:r w:rsidR="00E45D40" w:rsidRPr="00BC7DE8">
        <w:rPr>
          <w:rFonts w:ascii="Times New Roman" w:hAnsi="Times New Roman" w:cs="Times New Roman"/>
          <w:b/>
          <w:bCs/>
          <w:sz w:val="24"/>
          <w:szCs w:val="24"/>
        </w:rPr>
        <w:t>ачество кадрового обеспечения</w:t>
      </w:r>
    </w:p>
    <w:p w:rsidR="008E3810" w:rsidRPr="00BC7DE8" w:rsidRDefault="008E3810" w:rsidP="00583EEE">
      <w:pPr>
        <w:spacing w:after="0" w:line="240" w:lineRule="auto"/>
        <w:jc w:val="center"/>
        <w:rPr>
          <w:rFonts w:ascii="Times New Roman" w:hAnsi="Times New Roman" w:cs="Times New Roman"/>
          <w:b/>
          <w:bCs/>
          <w:sz w:val="24"/>
          <w:szCs w:val="24"/>
        </w:rPr>
      </w:pPr>
    </w:p>
    <w:p w:rsidR="00ED2F6F" w:rsidRPr="00BC7DE8" w:rsidRDefault="00ED2F6F" w:rsidP="00307324">
      <w:pPr>
        <w:spacing w:after="0" w:line="240" w:lineRule="auto"/>
        <w:ind w:firstLine="567"/>
        <w:jc w:val="both"/>
        <w:rPr>
          <w:rFonts w:ascii="Times New Roman" w:hAnsi="Times New Roman" w:cs="Times New Roman"/>
          <w:bCs/>
          <w:sz w:val="24"/>
          <w:szCs w:val="24"/>
        </w:rPr>
      </w:pPr>
      <w:r w:rsidRPr="00BC7DE8">
        <w:rPr>
          <w:rFonts w:ascii="Times New Roman" w:hAnsi="Times New Roman" w:cs="Times New Roman"/>
          <w:bCs/>
          <w:sz w:val="24"/>
          <w:szCs w:val="24"/>
        </w:rPr>
        <w:t>Учебный процесс в колледже осуществляют квалифицированные педагогические кадры, обеспечивающие подготовку специалистов и квалифицированных рабочих в соответствии с требованиями ФГОС СПО</w:t>
      </w:r>
      <w:r>
        <w:rPr>
          <w:rFonts w:ascii="Times New Roman" w:hAnsi="Times New Roman" w:cs="Times New Roman"/>
          <w:bCs/>
          <w:sz w:val="24"/>
          <w:szCs w:val="24"/>
        </w:rPr>
        <w:t xml:space="preserve"> и профессионального стандарта</w:t>
      </w:r>
      <w:r w:rsidRPr="00BC7DE8">
        <w:rPr>
          <w:rFonts w:ascii="Times New Roman" w:hAnsi="Times New Roman" w:cs="Times New Roman"/>
          <w:bCs/>
          <w:sz w:val="24"/>
          <w:szCs w:val="24"/>
        </w:rPr>
        <w:t>.</w:t>
      </w:r>
    </w:p>
    <w:p w:rsidR="00ED2F6F" w:rsidRPr="00BC7DE8" w:rsidRDefault="00ED2F6F" w:rsidP="00307324">
      <w:pPr>
        <w:pStyle w:val="4"/>
        <w:shd w:val="clear" w:color="auto" w:fill="auto"/>
        <w:spacing w:before="0" w:line="240" w:lineRule="auto"/>
        <w:ind w:right="120" w:firstLine="567"/>
        <w:rPr>
          <w:sz w:val="24"/>
          <w:szCs w:val="24"/>
        </w:rPr>
      </w:pPr>
      <w:r w:rsidRPr="00BC7DE8">
        <w:rPr>
          <w:sz w:val="24"/>
          <w:szCs w:val="24"/>
        </w:rPr>
        <w:t xml:space="preserve">Кадровый потенциал преподавателей колледжа с учетом преподавателей филиала в </w:t>
      </w:r>
      <w:proofErr w:type="gramStart"/>
      <w:r w:rsidRPr="00BC7DE8">
        <w:rPr>
          <w:sz w:val="24"/>
          <w:szCs w:val="24"/>
        </w:rPr>
        <w:t>г</w:t>
      </w:r>
      <w:proofErr w:type="gramEnd"/>
      <w:r w:rsidRPr="00BC7DE8">
        <w:rPr>
          <w:sz w:val="24"/>
          <w:szCs w:val="24"/>
        </w:rPr>
        <w:t>. Старица представлен в таблице:</w:t>
      </w:r>
    </w:p>
    <w:p w:rsidR="00ED2F6F" w:rsidRPr="00BC7DE8" w:rsidRDefault="00ED2F6F" w:rsidP="007C7738">
      <w:pPr>
        <w:spacing w:line="260" w:lineRule="exact"/>
        <w:jc w:val="center"/>
        <w:rPr>
          <w:sz w:val="24"/>
          <w:szCs w:val="24"/>
        </w:rPr>
      </w:pPr>
      <w:r w:rsidRPr="00BC7DE8">
        <w:rPr>
          <w:rStyle w:val="a9"/>
          <w:sz w:val="24"/>
          <w:szCs w:val="24"/>
          <w:u w:val="none"/>
        </w:rPr>
        <w:t>Кадровый потенциал колледжа</w:t>
      </w:r>
    </w:p>
    <w:tbl>
      <w:tblPr>
        <w:tblW w:w="9586" w:type="dxa"/>
        <w:tblLayout w:type="fixed"/>
        <w:tblCellMar>
          <w:left w:w="10" w:type="dxa"/>
          <w:right w:w="10" w:type="dxa"/>
        </w:tblCellMar>
        <w:tblLook w:val="00A0"/>
      </w:tblPr>
      <w:tblGrid>
        <w:gridCol w:w="5784"/>
        <w:gridCol w:w="1786"/>
        <w:gridCol w:w="2016"/>
      </w:tblGrid>
      <w:tr w:rsidR="00ED2F6F" w:rsidRPr="00BC7DE8" w:rsidTr="0074375F">
        <w:trPr>
          <w:trHeight w:hRule="exact" w:val="1118"/>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Показатель</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after="60" w:line="210" w:lineRule="exact"/>
              <w:jc w:val="center"/>
              <w:rPr>
                <w:sz w:val="24"/>
                <w:szCs w:val="24"/>
              </w:rPr>
            </w:pPr>
            <w:r w:rsidRPr="00BC7DE8">
              <w:rPr>
                <w:rStyle w:val="10"/>
                <w:sz w:val="24"/>
                <w:szCs w:val="24"/>
              </w:rPr>
              <w:t>Количество</w:t>
            </w:r>
          </w:p>
          <w:p w:rsidR="00ED2F6F" w:rsidRPr="00BC7DE8" w:rsidRDefault="00ED2F6F" w:rsidP="007D3175">
            <w:pPr>
              <w:pStyle w:val="4"/>
              <w:shd w:val="clear" w:color="auto" w:fill="auto"/>
              <w:spacing w:before="60" w:line="210" w:lineRule="exact"/>
              <w:jc w:val="center"/>
              <w:rPr>
                <w:sz w:val="24"/>
                <w:szCs w:val="24"/>
              </w:rPr>
            </w:pPr>
            <w:r w:rsidRPr="00BC7DE8">
              <w:rPr>
                <w:rStyle w:val="10"/>
                <w:sz w:val="24"/>
                <w:szCs w:val="24"/>
              </w:rPr>
              <w:t>(чел.)</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83" w:lineRule="exact"/>
              <w:jc w:val="center"/>
              <w:rPr>
                <w:sz w:val="24"/>
                <w:szCs w:val="24"/>
              </w:rPr>
            </w:pPr>
            <w:r w:rsidRPr="00BC7DE8">
              <w:rPr>
                <w:rStyle w:val="10"/>
                <w:sz w:val="24"/>
                <w:szCs w:val="24"/>
              </w:rPr>
              <w:t>Доля от общего количества преподавателей (</w:t>
            </w:r>
            <w:proofErr w:type="gramStart"/>
            <w:r w:rsidRPr="00BC7DE8">
              <w:rPr>
                <w:rStyle w:val="10"/>
                <w:sz w:val="24"/>
                <w:szCs w:val="24"/>
              </w:rPr>
              <w:t>в</w:t>
            </w:r>
            <w:proofErr w:type="gramEnd"/>
            <w:r w:rsidRPr="00BC7DE8">
              <w:rPr>
                <w:rStyle w:val="10"/>
                <w:sz w:val="24"/>
                <w:szCs w:val="24"/>
              </w:rPr>
              <w:t xml:space="preserve"> %)</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Общее количество педагогических работников колледжа</w:t>
            </w:r>
          </w:p>
          <w:p w:rsidR="00ED2F6F" w:rsidRPr="00BC7DE8" w:rsidRDefault="00ED2F6F" w:rsidP="007D3175">
            <w:pPr>
              <w:pStyle w:val="4"/>
              <w:shd w:val="clear" w:color="auto" w:fill="auto"/>
              <w:spacing w:before="0" w:line="210" w:lineRule="exact"/>
              <w:ind w:left="120"/>
              <w:jc w:val="center"/>
              <w:rPr>
                <w:rStyle w:val="10"/>
                <w:sz w:val="24"/>
                <w:szCs w:val="24"/>
              </w:rPr>
            </w:pPr>
          </w:p>
          <w:p w:rsidR="00ED2F6F" w:rsidRPr="00BC7DE8" w:rsidRDefault="00ED2F6F" w:rsidP="007D3175">
            <w:pPr>
              <w:pStyle w:val="4"/>
              <w:shd w:val="clear" w:color="auto" w:fill="auto"/>
              <w:spacing w:before="0" w:line="210" w:lineRule="exact"/>
              <w:ind w:left="120"/>
              <w:jc w:val="center"/>
              <w:rPr>
                <w:sz w:val="24"/>
                <w:szCs w:val="24"/>
              </w:rPr>
            </w:pP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73</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100</w:t>
            </w:r>
          </w:p>
        </w:tc>
      </w:tr>
      <w:tr w:rsidR="00ED2F6F" w:rsidRPr="00BC7DE8" w:rsidTr="0074375F">
        <w:trPr>
          <w:trHeight w:hRule="exact" w:val="840"/>
        </w:trPr>
        <w:tc>
          <w:tcPr>
            <w:tcW w:w="5784" w:type="dxa"/>
            <w:tcBorders>
              <w:top w:val="single" w:sz="4" w:space="0" w:color="auto"/>
              <w:left w:val="single" w:sz="4" w:space="0" w:color="auto"/>
            </w:tcBorders>
            <w:shd w:val="clear" w:color="auto" w:fill="FFFFFF"/>
            <w:vAlign w:val="center"/>
          </w:tcPr>
          <w:p w:rsidR="00ED2F6F" w:rsidRPr="00BC7DE8" w:rsidRDefault="00ED2F6F" w:rsidP="002E6642">
            <w:pPr>
              <w:pStyle w:val="4"/>
              <w:shd w:val="clear" w:color="auto" w:fill="auto"/>
              <w:spacing w:before="0" w:after="180" w:line="210" w:lineRule="exact"/>
              <w:ind w:left="120"/>
              <w:jc w:val="center"/>
              <w:rPr>
                <w:sz w:val="24"/>
                <w:szCs w:val="24"/>
              </w:rPr>
            </w:pPr>
            <w:r w:rsidRPr="00BC7DE8">
              <w:rPr>
                <w:rStyle w:val="10"/>
                <w:sz w:val="24"/>
                <w:szCs w:val="24"/>
              </w:rPr>
              <w:t>в том числе: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lastRenderedPageBreak/>
              <w:t>штатных преподавателей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sz w:val="24"/>
                <w:szCs w:val="24"/>
              </w:rPr>
              <w:t>44</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sz w:val="24"/>
                <w:szCs w:val="24"/>
              </w:rPr>
              <w:t>60</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внутренних совместителей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5</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7</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внешних совместителей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12</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16</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мастеров производственного обучения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5</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7</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социальных педагогов</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3</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воспитателей</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3</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4</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rStyle w:val="10"/>
                <w:sz w:val="24"/>
                <w:szCs w:val="24"/>
              </w:rPr>
            </w:pPr>
            <w:r w:rsidRPr="00BC7DE8">
              <w:rPr>
                <w:rStyle w:val="10"/>
                <w:sz w:val="24"/>
                <w:szCs w:val="24"/>
              </w:rPr>
              <w:t>прочие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3</w:t>
            </w:r>
          </w:p>
          <w:p w:rsidR="00ED2F6F" w:rsidRPr="00BC7DE8" w:rsidRDefault="00ED2F6F" w:rsidP="007D3175">
            <w:pPr>
              <w:pStyle w:val="4"/>
              <w:shd w:val="clear" w:color="auto" w:fill="auto"/>
              <w:spacing w:before="0" w:line="210" w:lineRule="exact"/>
              <w:jc w:val="center"/>
              <w:rPr>
                <w:rStyle w:val="10"/>
                <w:sz w:val="24"/>
                <w:szCs w:val="24"/>
              </w:rPr>
            </w:pPr>
          </w:p>
        </w:tc>
      </w:tr>
      <w:tr w:rsidR="00ED2F6F" w:rsidRPr="00BC7DE8" w:rsidTr="0074375F">
        <w:trPr>
          <w:trHeight w:hRule="exact" w:val="840"/>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413" w:lineRule="exact"/>
              <w:ind w:left="120"/>
              <w:jc w:val="center"/>
              <w:rPr>
                <w:sz w:val="24"/>
                <w:szCs w:val="24"/>
              </w:rPr>
            </w:pPr>
            <w:r w:rsidRPr="00BC7DE8">
              <w:rPr>
                <w:rStyle w:val="10"/>
                <w:sz w:val="24"/>
                <w:szCs w:val="24"/>
              </w:rPr>
              <w:t>Уровень образования: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r>
      <w:tr w:rsidR="00ED2F6F" w:rsidRPr="00BC7DE8" w:rsidTr="0074375F">
        <w:trPr>
          <w:trHeight w:hRule="exact" w:val="840"/>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413" w:lineRule="exact"/>
              <w:ind w:left="120"/>
              <w:jc w:val="center"/>
              <w:rPr>
                <w:rStyle w:val="10"/>
                <w:sz w:val="24"/>
                <w:szCs w:val="24"/>
              </w:rPr>
            </w:pPr>
            <w:r w:rsidRPr="00BC7DE8">
              <w:rPr>
                <w:rStyle w:val="10"/>
                <w:sz w:val="24"/>
                <w:szCs w:val="24"/>
              </w:rPr>
              <w:t>высшее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61</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83</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неполное высшее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r>
      <w:tr w:rsidR="00ED2F6F" w:rsidRPr="00BC7DE8" w:rsidTr="0074375F">
        <w:trPr>
          <w:trHeight w:hRule="exact" w:val="427"/>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среднее профессиональное</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11</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15</w:t>
            </w:r>
          </w:p>
        </w:tc>
      </w:tr>
      <w:tr w:rsidR="00ED2F6F" w:rsidRPr="00BC7DE8" w:rsidTr="0074375F">
        <w:trPr>
          <w:trHeight w:hRule="exact" w:val="835"/>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after="180" w:line="210" w:lineRule="exact"/>
              <w:ind w:left="120"/>
              <w:jc w:val="center"/>
              <w:rPr>
                <w:sz w:val="24"/>
                <w:szCs w:val="24"/>
              </w:rPr>
            </w:pPr>
            <w:r w:rsidRPr="00BC7DE8">
              <w:rPr>
                <w:rStyle w:val="10"/>
                <w:sz w:val="24"/>
                <w:szCs w:val="24"/>
              </w:rPr>
              <w:t>Уровень квалификации:</w:t>
            </w:r>
          </w:p>
          <w:p w:rsidR="00ED2F6F" w:rsidRPr="00BC7DE8" w:rsidRDefault="00ED2F6F" w:rsidP="007D3175">
            <w:pPr>
              <w:pStyle w:val="4"/>
              <w:shd w:val="clear" w:color="auto" w:fill="auto"/>
              <w:spacing w:before="180" w:line="210" w:lineRule="exact"/>
              <w:ind w:left="120"/>
              <w:jc w:val="center"/>
              <w:rPr>
                <w:sz w:val="24"/>
                <w:szCs w:val="24"/>
              </w:rPr>
            </w:pP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p>
        </w:tc>
      </w:tr>
      <w:tr w:rsidR="00ED2F6F" w:rsidRPr="00BC7DE8" w:rsidTr="0074375F">
        <w:trPr>
          <w:trHeight w:hRule="exact" w:val="835"/>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after="180" w:line="210" w:lineRule="exact"/>
              <w:ind w:left="120"/>
              <w:jc w:val="center"/>
              <w:rPr>
                <w:rStyle w:val="10"/>
                <w:sz w:val="24"/>
                <w:szCs w:val="24"/>
              </w:rPr>
            </w:pPr>
            <w:r w:rsidRPr="00BC7DE8">
              <w:rPr>
                <w:rStyle w:val="10"/>
                <w:sz w:val="24"/>
                <w:szCs w:val="24"/>
              </w:rPr>
              <w:t>высшая квалификационная категория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18</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25</w:t>
            </w:r>
          </w:p>
        </w:tc>
      </w:tr>
      <w:tr w:rsidR="00ED2F6F" w:rsidRPr="00BC7DE8" w:rsidTr="0074375F">
        <w:trPr>
          <w:trHeight w:hRule="exact" w:val="427"/>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первая квалификационная категория</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15</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20</w:t>
            </w:r>
          </w:p>
        </w:tc>
      </w:tr>
      <w:tr w:rsidR="00ED2F6F" w:rsidRPr="00BC7DE8" w:rsidTr="0074375F">
        <w:trPr>
          <w:trHeight w:hRule="exact" w:val="422"/>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без категории</w:t>
            </w:r>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40</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55</w:t>
            </w:r>
          </w:p>
        </w:tc>
      </w:tr>
      <w:tr w:rsidR="00ED2F6F" w:rsidRPr="00BC7DE8" w:rsidTr="0074375F">
        <w:trPr>
          <w:trHeight w:hRule="exact" w:val="835"/>
        </w:trPr>
        <w:tc>
          <w:tcPr>
            <w:tcW w:w="5784"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418" w:lineRule="exact"/>
              <w:ind w:left="120"/>
              <w:jc w:val="center"/>
              <w:rPr>
                <w:sz w:val="24"/>
                <w:szCs w:val="24"/>
              </w:rPr>
            </w:pPr>
            <w:proofErr w:type="gramStart"/>
            <w:r w:rsidRPr="00BC7DE8">
              <w:rPr>
                <w:rStyle w:val="10"/>
                <w:sz w:val="24"/>
                <w:szCs w:val="24"/>
              </w:rPr>
              <w:t>Повышение квалификации различного уровня за последние 3 года, всего</w:t>
            </w:r>
            <w:proofErr w:type="gramEnd"/>
          </w:p>
        </w:tc>
        <w:tc>
          <w:tcPr>
            <w:tcW w:w="1786" w:type="dxa"/>
            <w:tcBorders>
              <w:top w:val="single" w:sz="4" w:space="0" w:color="auto"/>
              <w:lef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53</w:t>
            </w:r>
          </w:p>
        </w:tc>
        <w:tc>
          <w:tcPr>
            <w:tcW w:w="2016" w:type="dxa"/>
            <w:tcBorders>
              <w:top w:val="single" w:sz="4" w:space="0" w:color="auto"/>
              <w:left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73</w:t>
            </w:r>
          </w:p>
        </w:tc>
      </w:tr>
      <w:tr w:rsidR="00ED2F6F" w:rsidRPr="00BC7DE8" w:rsidTr="0074375F">
        <w:trPr>
          <w:trHeight w:hRule="exact" w:val="840"/>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after="180" w:line="210" w:lineRule="exact"/>
              <w:ind w:left="120"/>
              <w:jc w:val="center"/>
              <w:rPr>
                <w:sz w:val="24"/>
                <w:szCs w:val="24"/>
              </w:rPr>
            </w:pPr>
            <w:r w:rsidRPr="00BC7DE8">
              <w:rPr>
                <w:rStyle w:val="10"/>
                <w:sz w:val="24"/>
                <w:szCs w:val="24"/>
              </w:rPr>
              <w:t>в том числе:</w:t>
            </w:r>
          </w:p>
          <w:p w:rsidR="00ED2F6F" w:rsidRPr="00BC7DE8" w:rsidRDefault="00ED2F6F" w:rsidP="007D3175">
            <w:pPr>
              <w:pStyle w:val="4"/>
              <w:shd w:val="clear" w:color="auto" w:fill="auto"/>
              <w:spacing w:before="180" w:line="210" w:lineRule="exact"/>
              <w:ind w:left="120"/>
              <w:jc w:val="center"/>
              <w:rPr>
                <w:sz w:val="24"/>
                <w:szCs w:val="24"/>
              </w:rPr>
            </w:pPr>
            <w:r w:rsidRPr="00BC7DE8">
              <w:rPr>
                <w:rStyle w:val="10"/>
                <w:sz w:val="24"/>
                <w:szCs w:val="24"/>
              </w:rPr>
              <w:t>курсы повышения квалификации</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53</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73</w:t>
            </w:r>
          </w:p>
        </w:tc>
      </w:tr>
      <w:tr w:rsidR="00ED2F6F" w:rsidRPr="00BC7DE8" w:rsidTr="0074375F">
        <w:trPr>
          <w:trHeight w:hRule="exact" w:val="427"/>
        </w:trPr>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ind w:left="120"/>
              <w:jc w:val="center"/>
              <w:rPr>
                <w:sz w:val="24"/>
                <w:szCs w:val="24"/>
              </w:rPr>
            </w:pPr>
            <w:r w:rsidRPr="00BC7DE8">
              <w:rPr>
                <w:rStyle w:val="10"/>
                <w:sz w:val="24"/>
                <w:szCs w:val="24"/>
              </w:rPr>
              <w:t>Наличие ученой степени кандидата наук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1</w:t>
            </w:r>
          </w:p>
        </w:tc>
      </w:tr>
      <w:tr w:rsidR="00ED2F6F" w:rsidRPr="00BC7DE8" w:rsidTr="0074375F">
        <w:trPr>
          <w:trHeight w:hRule="exact" w:val="850"/>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sz w:val="24"/>
                <w:szCs w:val="24"/>
              </w:rPr>
            </w:pPr>
            <w:r w:rsidRPr="00BC7DE8">
              <w:rPr>
                <w:rStyle w:val="10"/>
                <w:sz w:val="24"/>
                <w:szCs w:val="24"/>
              </w:rPr>
              <w:t>Наличие государственного, отраслевого или регионального почетного звания</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3</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sz w:val="24"/>
                <w:szCs w:val="24"/>
              </w:rPr>
            </w:pPr>
            <w:r w:rsidRPr="00BC7DE8">
              <w:rPr>
                <w:rStyle w:val="10"/>
                <w:sz w:val="24"/>
                <w:szCs w:val="24"/>
              </w:rPr>
              <w:t>4</w:t>
            </w:r>
          </w:p>
        </w:tc>
      </w:tr>
      <w:tr w:rsidR="00ED2F6F" w:rsidRPr="00BC7DE8" w:rsidTr="0074375F">
        <w:trPr>
          <w:trHeight w:hRule="exact" w:val="850"/>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Наличие государственных, отраслевых и региональных наград</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6</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8</w:t>
            </w:r>
          </w:p>
        </w:tc>
      </w:tr>
      <w:tr w:rsidR="00ED2F6F" w:rsidRPr="00BC7DE8" w:rsidTr="0074375F">
        <w:trPr>
          <w:trHeight w:hRule="exact" w:val="416"/>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Педагогический стаж:</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p>
        </w:tc>
      </w:tr>
      <w:tr w:rsidR="00ED2F6F" w:rsidRPr="00BC7DE8" w:rsidTr="0074375F">
        <w:trPr>
          <w:trHeight w:hRule="exact" w:val="416"/>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rStyle w:val="10"/>
                <w:sz w:val="24"/>
                <w:szCs w:val="24"/>
              </w:rPr>
            </w:pPr>
            <w:r w:rsidRPr="00BC7DE8">
              <w:rPr>
                <w:rStyle w:val="10"/>
                <w:sz w:val="24"/>
                <w:szCs w:val="24"/>
              </w:rPr>
              <w:t>до 5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19</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rStyle w:val="10"/>
                <w:sz w:val="24"/>
                <w:szCs w:val="24"/>
              </w:rPr>
            </w:pPr>
            <w:r w:rsidRPr="00BC7DE8">
              <w:rPr>
                <w:rStyle w:val="10"/>
                <w:sz w:val="24"/>
                <w:szCs w:val="24"/>
              </w:rPr>
              <w:t>26</w:t>
            </w:r>
          </w:p>
        </w:tc>
      </w:tr>
      <w:tr w:rsidR="00ED2F6F" w:rsidRPr="00BC7DE8" w:rsidTr="0074375F">
        <w:trPr>
          <w:trHeight w:hRule="exact" w:val="421"/>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от 5 до 10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7</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9</w:t>
            </w:r>
          </w:p>
        </w:tc>
      </w:tr>
      <w:tr w:rsidR="00ED2F6F" w:rsidRPr="00BC7DE8" w:rsidTr="0074375F">
        <w:trPr>
          <w:trHeight w:hRule="exact" w:val="427"/>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от 10 до 20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24</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33</w:t>
            </w:r>
          </w:p>
        </w:tc>
      </w:tr>
      <w:tr w:rsidR="00ED2F6F" w:rsidRPr="00BC7DE8" w:rsidTr="0074375F">
        <w:trPr>
          <w:trHeight w:hRule="exact" w:val="433"/>
        </w:trPr>
        <w:tc>
          <w:tcPr>
            <w:tcW w:w="5784"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408" w:lineRule="exact"/>
              <w:ind w:left="120"/>
              <w:jc w:val="center"/>
              <w:rPr>
                <w:color w:val="000000"/>
                <w:spacing w:val="3"/>
                <w:sz w:val="24"/>
                <w:szCs w:val="24"/>
              </w:rPr>
            </w:pPr>
            <w:r w:rsidRPr="00BC7DE8">
              <w:rPr>
                <w:rStyle w:val="10"/>
                <w:sz w:val="24"/>
                <w:szCs w:val="24"/>
              </w:rPr>
              <w:t>свыше 20 лет</w:t>
            </w:r>
          </w:p>
        </w:tc>
        <w:tc>
          <w:tcPr>
            <w:tcW w:w="1786" w:type="dxa"/>
            <w:tcBorders>
              <w:top w:val="single" w:sz="4" w:space="0" w:color="auto"/>
              <w:left w:val="single" w:sz="4" w:space="0" w:color="auto"/>
              <w:bottom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23</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ED2F6F" w:rsidRPr="00BC7DE8" w:rsidRDefault="00ED2F6F" w:rsidP="007D3175">
            <w:pPr>
              <w:pStyle w:val="4"/>
              <w:shd w:val="clear" w:color="auto" w:fill="auto"/>
              <w:spacing w:before="0" w:line="210" w:lineRule="exact"/>
              <w:jc w:val="center"/>
              <w:rPr>
                <w:color w:val="000000"/>
                <w:spacing w:val="3"/>
                <w:sz w:val="24"/>
                <w:szCs w:val="24"/>
              </w:rPr>
            </w:pPr>
            <w:r w:rsidRPr="00BC7DE8">
              <w:rPr>
                <w:rStyle w:val="10"/>
                <w:sz w:val="24"/>
                <w:szCs w:val="24"/>
              </w:rPr>
              <w:t>31</w:t>
            </w:r>
          </w:p>
        </w:tc>
      </w:tr>
    </w:tbl>
    <w:p w:rsidR="00ED2F6F" w:rsidRPr="00BC7DE8" w:rsidRDefault="00ED2F6F" w:rsidP="00BD6B03">
      <w:pPr>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Кадровый потенциал колледжа полностью отвечает лицензионным требованиям. </w:t>
      </w:r>
    </w:p>
    <w:p w:rsidR="00ED2F6F" w:rsidRPr="00BC7DE8" w:rsidRDefault="00ED2F6F" w:rsidP="00BD6B03">
      <w:pPr>
        <w:ind w:firstLine="708"/>
        <w:jc w:val="both"/>
        <w:rPr>
          <w:rFonts w:ascii="Times New Roman" w:hAnsi="Times New Roman" w:cs="Times New Roman"/>
          <w:sz w:val="24"/>
          <w:szCs w:val="24"/>
        </w:rPr>
      </w:pPr>
      <w:r w:rsidRPr="00BC7DE8">
        <w:rPr>
          <w:rStyle w:val="a9"/>
          <w:sz w:val="24"/>
          <w:szCs w:val="24"/>
          <w:u w:val="none"/>
        </w:rPr>
        <w:lastRenderedPageBreak/>
        <w:t>Данные о руководителях образовательного учреждения:</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Скворцова Юлия Анатольевна – директор;</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Дубинина Светлана Борисовна – заместитель директора по УМР;</w:t>
      </w:r>
    </w:p>
    <w:p w:rsidR="00ED2F6F" w:rsidRPr="00BC7DE8"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Чебан Елена Александровна – заместитель директора по ВР;</w:t>
      </w:r>
    </w:p>
    <w:p w:rsidR="00ED2F6F" w:rsidRPr="00BC7DE8" w:rsidRDefault="00ED2F6F" w:rsidP="00F240EF">
      <w:pPr>
        <w:spacing w:after="0" w:line="240" w:lineRule="auto"/>
        <w:jc w:val="both"/>
        <w:rPr>
          <w:rFonts w:ascii="Times New Roman" w:hAnsi="Times New Roman" w:cs="Times New Roman"/>
          <w:sz w:val="24"/>
          <w:szCs w:val="24"/>
        </w:rPr>
      </w:pPr>
      <w:proofErr w:type="spellStart"/>
      <w:r w:rsidRPr="00BC7DE8">
        <w:rPr>
          <w:rFonts w:ascii="Times New Roman" w:hAnsi="Times New Roman" w:cs="Times New Roman"/>
          <w:sz w:val="24"/>
          <w:szCs w:val="24"/>
        </w:rPr>
        <w:t>Буторин</w:t>
      </w:r>
      <w:proofErr w:type="spellEnd"/>
      <w:r w:rsidRPr="00BC7DE8">
        <w:rPr>
          <w:rFonts w:ascii="Times New Roman" w:hAnsi="Times New Roman" w:cs="Times New Roman"/>
          <w:sz w:val="24"/>
          <w:szCs w:val="24"/>
        </w:rPr>
        <w:t xml:space="preserve"> Николай Борисович – заместитель директора по АХР;</w:t>
      </w:r>
    </w:p>
    <w:p w:rsidR="00ED2F6F" w:rsidRPr="00BC7DE8" w:rsidRDefault="00ED2F6F" w:rsidP="00F240EF">
      <w:pPr>
        <w:spacing w:after="0" w:line="240" w:lineRule="auto"/>
        <w:jc w:val="both"/>
        <w:rPr>
          <w:rFonts w:ascii="Times New Roman" w:hAnsi="Times New Roman" w:cs="Times New Roman"/>
          <w:sz w:val="24"/>
          <w:szCs w:val="24"/>
        </w:rPr>
      </w:pPr>
      <w:proofErr w:type="spellStart"/>
      <w:r w:rsidRPr="00BC7DE8">
        <w:rPr>
          <w:rFonts w:ascii="Times New Roman" w:hAnsi="Times New Roman" w:cs="Times New Roman"/>
          <w:sz w:val="24"/>
          <w:szCs w:val="24"/>
        </w:rPr>
        <w:t>Ромашкин</w:t>
      </w:r>
      <w:proofErr w:type="spellEnd"/>
      <w:r w:rsidRPr="00BC7DE8">
        <w:rPr>
          <w:rFonts w:ascii="Times New Roman" w:hAnsi="Times New Roman" w:cs="Times New Roman"/>
          <w:sz w:val="24"/>
          <w:szCs w:val="24"/>
        </w:rPr>
        <w:t xml:space="preserve"> </w:t>
      </w:r>
      <w:proofErr w:type="spellStart"/>
      <w:r w:rsidRPr="00BC7DE8">
        <w:rPr>
          <w:rFonts w:ascii="Times New Roman" w:hAnsi="Times New Roman" w:cs="Times New Roman"/>
          <w:sz w:val="24"/>
          <w:szCs w:val="24"/>
        </w:rPr>
        <w:t>Фатих</w:t>
      </w:r>
      <w:proofErr w:type="spellEnd"/>
      <w:r w:rsidRPr="00BC7DE8">
        <w:rPr>
          <w:rFonts w:ascii="Times New Roman" w:hAnsi="Times New Roman" w:cs="Times New Roman"/>
          <w:sz w:val="24"/>
          <w:szCs w:val="24"/>
        </w:rPr>
        <w:t xml:space="preserve"> </w:t>
      </w:r>
      <w:proofErr w:type="spellStart"/>
      <w:r w:rsidRPr="00BC7DE8">
        <w:rPr>
          <w:rFonts w:ascii="Times New Roman" w:hAnsi="Times New Roman" w:cs="Times New Roman"/>
          <w:sz w:val="24"/>
          <w:szCs w:val="24"/>
        </w:rPr>
        <w:t>Зинетович</w:t>
      </w:r>
      <w:proofErr w:type="spellEnd"/>
      <w:r w:rsidRPr="00BC7DE8">
        <w:rPr>
          <w:rFonts w:ascii="Times New Roman" w:hAnsi="Times New Roman" w:cs="Times New Roman"/>
          <w:sz w:val="24"/>
          <w:szCs w:val="24"/>
        </w:rPr>
        <w:t xml:space="preserve"> – заместитель директора по </w:t>
      </w:r>
      <w:proofErr w:type="gramStart"/>
      <w:r w:rsidRPr="00BC7DE8">
        <w:rPr>
          <w:rFonts w:ascii="Times New Roman" w:hAnsi="Times New Roman" w:cs="Times New Roman"/>
          <w:sz w:val="24"/>
          <w:szCs w:val="24"/>
        </w:rPr>
        <w:t>ИТ</w:t>
      </w:r>
      <w:proofErr w:type="gramEnd"/>
      <w:r w:rsidRPr="00BC7DE8">
        <w:rPr>
          <w:rFonts w:ascii="Times New Roman" w:hAnsi="Times New Roman" w:cs="Times New Roman"/>
          <w:sz w:val="24"/>
          <w:szCs w:val="24"/>
        </w:rPr>
        <w:t>;</w:t>
      </w:r>
    </w:p>
    <w:p w:rsidR="00ED2F6F" w:rsidRDefault="00ED2F6F" w:rsidP="00F240EF">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Назарова Галина Васильевна – директор филиала в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Старица.</w:t>
      </w:r>
    </w:p>
    <w:p w:rsidR="00ED2F6F" w:rsidRDefault="00ED2F6F" w:rsidP="001E58A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Кадровая политика ГБП ОУ Тверской технологический колледж направлена на создание условий для непрерывного обучения и развития кадрового потенциала, выявление, обобщение и распространение передового педагогического опыта.</w:t>
      </w:r>
    </w:p>
    <w:p w:rsidR="00ED2F6F" w:rsidRDefault="00ED2F6F" w:rsidP="00F240EF">
      <w:pPr>
        <w:spacing w:after="0" w:line="240" w:lineRule="auto"/>
        <w:ind w:firstLine="708"/>
        <w:jc w:val="both"/>
        <w:rPr>
          <w:rFonts w:ascii="Times New Roman" w:hAnsi="Times New Roman" w:cs="Times New Roman"/>
          <w:sz w:val="24"/>
          <w:szCs w:val="24"/>
        </w:rPr>
      </w:pPr>
      <w:proofErr w:type="gramStart"/>
      <w:r w:rsidRPr="00BC7DE8">
        <w:rPr>
          <w:rFonts w:ascii="Times New Roman" w:hAnsi="Times New Roman" w:cs="Times New Roman"/>
          <w:sz w:val="24"/>
          <w:szCs w:val="24"/>
        </w:rPr>
        <w:t>В целях повышения уровня компетентности персонала,</w:t>
      </w:r>
      <w:r>
        <w:rPr>
          <w:rFonts w:ascii="Times New Roman" w:hAnsi="Times New Roman" w:cs="Times New Roman"/>
          <w:sz w:val="24"/>
          <w:szCs w:val="24"/>
        </w:rPr>
        <w:t xml:space="preserve"> педагогические работники проходят</w:t>
      </w:r>
      <w:r w:rsidRPr="00BC7DE8">
        <w:rPr>
          <w:rFonts w:ascii="Times New Roman" w:hAnsi="Times New Roman" w:cs="Times New Roman"/>
          <w:sz w:val="24"/>
          <w:szCs w:val="24"/>
        </w:rPr>
        <w:t xml:space="preserve"> курсы повышения квалификации не реже 1 раза в 3 года в соответствии с требован</w:t>
      </w:r>
      <w:r>
        <w:rPr>
          <w:rFonts w:ascii="Times New Roman" w:hAnsi="Times New Roman" w:cs="Times New Roman"/>
          <w:sz w:val="24"/>
          <w:szCs w:val="24"/>
        </w:rPr>
        <w:t>иями ФГОС СПО, для этого</w:t>
      </w:r>
      <w:r w:rsidRPr="00BC7DE8">
        <w:rPr>
          <w:rFonts w:ascii="Times New Roman" w:hAnsi="Times New Roman" w:cs="Times New Roman"/>
          <w:sz w:val="24"/>
          <w:szCs w:val="24"/>
        </w:rPr>
        <w:t xml:space="preserve"> в колледже ежегодно формируется план повышения квалификации педагогических работников и оформляется Договор с ГБОУ ДПО Тверской областной институт усовершенствования учителей об оказании образовательных услуг по дополнительному профессиональному образованию. </w:t>
      </w:r>
      <w:proofErr w:type="gramEnd"/>
    </w:p>
    <w:p w:rsidR="00ED2F6F" w:rsidRPr="00BC7DE8"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Условия Договора</w:t>
      </w:r>
      <w:r>
        <w:rPr>
          <w:rFonts w:ascii="Times New Roman" w:hAnsi="Times New Roman" w:cs="Times New Roman"/>
          <w:sz w:val="24"/>
          <w:szCs w:val="24"/>
        </w:rPr>
        <w:t xml:space="preserve"> с ГБОУ ДПО ТОИУУ</w:t>
      </w:r>
      <w:r w:rsidRPr="00BC7DE8">
        <w:rPr>
          <w:rFonts w:ascii="Times New Roman" w:hAnsi="Times New Roman" w:cs="Times New Roman"/>
          <w:sz w:val="24"/>
          <w:szCs w:val="24"/>
        </w:rPr>
        <w:t xml:space="preserve"> в 2017 году выполнены полностью.</w:t>
      </w:r>
    </w:p>
    <w:p w:rsidR="00ED2F6F"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Повышение квалификации педагогических работников в 2017 году проходило и </w:t>
      </w:r>
      <w:r>
        <w:rPr>
          <w:rFonts w:ascii="Times New Roman" w:hAnsi="Times New Roman" w:cs="Times New Roman"/>
          <w:sz w:val="24"/>
          <w:szCs w:val="24"/>
        </w:rPr>
        <w:t xml:space="preserve">в </w:t>
      </w:r>
      <w:r w:rsidRPr="00BC7DE8">
        <w:rPr>
          <w:rFonts w:ascii="Times New Roman" w:hAnsi="Times New Roman" w:cs="Times New Roman"/>
          <w:sz w:val="24"/>
          <w:szCs w:val="24"/>
        </w:rPr>
        <w:t>других учреждений дополнительного образования: ФГБОУ ДПО «Государственный институт новых форм обучения», ГБП ОУ 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осквы «Первый Московский Образовательный Комплекс», ФГБ ОУ ВПО «Государственный университет управления», Московская академия профессиональных компетенций, АНО ДПО «Тюменский Межрегиональный Центр Охраны Труда», ФГБ ОУ ВПО «С-П государственный торгово-экономический университет».</w:t>
      </w:r>
      <w:r>
        <w:rPr>
          <w:rFonts w:ascii="Times New Roman" w:hAnsi="Times New Roman" w:cs="Times New Roman"/>
          <w:sz w:val="24"/>
          <w:szCs w:val="24"/>
        </w:rPr>
        <w:t xml:space="preserve"> </w:t>
      </w:r>
    </w:p>
    <w:p w:rsidR="00ED2F6F" w:rsidRDefault="00ED2F6F" w:rsidP="009609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перспективным планом прохождения аттестации педагогических работников на 2017-2022 г.г. и графиком прохождения аттестации на 2017 год, 3 преподавателя колледжа успешно прошли аттестацию в Министерстве образования Тверской области.</w:t>
      </w:r>
    </w:p>
    <w:p w:rsidR="00ED2F6F" w:rsidRPr="00BC7DE8" w:rsidRDefault="00ED2F6F" w:rsidP="009609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задачами проведения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повышение эффективности и качества педагогической деятельности.</w:t>
      </w:r>
    </w:p>
    <w:p w:rsidR="00ED2F6F" w:rsidRDefault="00ED2F6F" w:rsidP="00F240EF">
      <w:pPr>
        <w:spacing w:after="0" w:line="240" w:lineRule="auto"/>
        <w:ind w:firstLine="708"/>
        <w:jc w:val="both"/>
        <w:rPr>
          <w:rFonts w:ascii="Times New Roman" w:hAnsi="Times New Roman" w:cs="Times New Roman"/>
          <w:sz w:val="24"/>
          <w:szCs w:val="24"/>
        </w:rPr>
      </w:pPr>
      <w:r w:rsidRPr="00BC7DE8">
        <w:rPr>
          <w:rFonts w:ascii="Times New Roman" w:hAnsi="Times New Roman" w:cs="Times New Roman"/>
          <w:sz w:val="24"/>
          <w:szCs w:val="24"/>
        </w:rPr>
        <w:t xml:space="preserve">За отчетный период 6 преподавателей колледжа прошли стажировки в организациях </w:t>
      </w:r>
      <w:proofErr w:type="gramStart"/>
      <w:r w:rsidRPr="00BC7DE8">
        <w:rPr>
          <w:rFonts w:ascii="Times New Roman" w:hAnsi="Times New Roman" w:cs="Times New Roman"/>
          <w:sz w:val="24"/>
          <w:szCs w:val="24"/>
        </w:rPr>
        <w:t>г</w:t>
      </w:r>
      <w:proofErr w:type="gramEnd"/>
      <w:r w:rsidRPr="00BC7DE8">
        <w:rPr>
          <w:rFonts w:ascii="Times New Roman" w:hAnsi="Times New Roman" w:cs="Times New Roman"/>
          <w:sz w:val="24"/>
          <w:szCs w:val="24"/>
        </w:rPr>
        <w:t xml:space="preserve">. Твери, </w:t>
      </w:r>
      <w:r w:rsidRPr="00BE218F">
        <w:rPr>
          <w:rFonts w:ascii="Times New Roman" w:hAnsi="Times New Roman" w:cs="Times New Roman"/>
          <w:sz w:val="24"/>
          <w:szCs w:val="24"/>
        </w:rPr>
        <w:t>6</w:t>
      </w:r>
      <w:r>
        <w:rPr>
          <w:rFonts w:ascii="Times New Roman" w:hAnsi="Times New Roman" w:cs="Times New Roman"/>
          <w:sz w:val="24"/>
          <w:szCs w:val="24"/>
        </w:rPr>
        <w:t xml:space="preserve"> педагогов -</w:t>
      </w:r>
      <w:r w:rsidRPr="00BE218F">
        <w:rPr>
          <w:rFonts w:ascii="Times New Roman" w:hAnsi="Times New Roman" w:cs="Times New Roman"/>
          <w:sz w:val="24"/>
          <w:szCs w:val="24"/>
        </w:rPr>
        <w:t xml:space="preserve"> повышение квалификации по стандартам </w:t>
      </w:r>
      <w:proofErr w:type="spellStart"/>
      <w:r w:rsidRPr="00BE218F">
        <w:rPr>
          <w:rFonts w:ascii="Times New Roman" w:hAnsi="Times New Roman" w:cs="Times New Roman"/>
          <w:sz w:val="24"/>
          <w:szCs w:val="24"/>
        </w:rPr>
        <w:t>WorldSkills</w:t>
      </w:r>
      <w:proofErr w:type="spellEnd"/>
      <w:r>
        <w:rPr>
          <w:rFonts w:ascii="Times New Roman" w:hAnsi="Times New Roman" w:cs="Times New Roman"/>
          <w:sz w:val="24"/>
          <w:szCs w:val="24"/>
        </w:rPr>
        <w:t>,</w:t>
      </w:r>
      <w:r w:rsidRPr="00BE218F">
        <w:rPr>
          <w:rFonts w:ascii="Times New Roman" w:hAnsi="Times New Roman" w:cs="Times New Roman"/>
          <w:sz w:val="24"/>
          <w:szCs w:val="24"/>
        </w:rPr>
        <w:t xml:space="preserve"> с целью получения свидетельства регионального эксперта. Данное свидетельство дает право оценивать демонстрационный экзамен по стандартам </w:t>
      </w:r>
      <w:proofErr w:type="spellStart"/>
      <w:r w:rsidRPr="00BE218F">
        <w:rPr>
          <w:rFonts w:ascii="Times New Roman" w:hAnsi="Times New Roman" w:cs="Times New Roman"/>
          <w:sz w:val="24"/>
          <w:szCs w:val="24"/>
        </w:rPr>
        <w:t>WorldSkills</w:t>
      </w:r>
      <w:proofErr w:type="spellEnd"/>
      <w:r w:rsidRPr="00BE218F">
        <w:rPr>
          <w:rFonts w:ascii="Times New Roman" w:hAnsi="Times New Roman" w:cs="Times New Roman"/>
          <w:sz w:val="24"/>
          <w:szCs w:val="24"/>
        </w:rPr>
        <w:t xml:space="preserve">, а также организовывать и проводить региональные чемпионаты </w:t>
      </w:r>
      <w:proofErr w:type="spellStart"/>
      <w:r w:rsidRPr="00BE218F">
        <w:rPr>
          <w:rFonts w:ascii="Times New Roman" w:hAnsi="Times New Roman" w:cs="Times New Roman"/>
          <w:sz w:val="24"/>
          <w:szCs w:val="24"/>
        </w:rPr>
        <w:t>WorldSkills</w:t>
      </w:r>
      <w:proofErr w:type="spellEnd"/>
      <w:r w:rsidRPr="00BE218F">
        <w:rPr>
          <w:rFonts w:ascii="Times New Roman" w:hAnsi="Times New Roman" w:cs="Times New Roman"/>
          <w:sz w:val="24"/>
          <w:szCs w:val="24"/>
        </w:rPr>
        <w:t xml:space="preserve"> </w:t>
      </w:r>
      <w:proofErr w:type="spellStart"/>
      <w:r w:rsidRPr="00BE218F">
        <w:rPr>
          <w:rFonts w:ascii="Times New Roman" w:hAnsi="Times New Roman" w:cs="Times New Roman"/>
          <w:sz w:val="24"/>
          <w:szCs w:val="24"/>
        </w:rPr>
        <w:t>Russia</w:t>
      </w:r>
      <w:proofErr w:type="spellEnd"/>
      <w:r>
        <w:rPr>
          <w:rFonts w:ascii="Times New Roman" w:hAnsi="Times New Roman" w:cs="Times New Roman"/>
          <w:sz w:val="24"/>
          <w:szCs w:val="24"/>
        </w:rPr>
        <w:t>.</w:t>
      </w:r>
    </w:p>
    <w:p w:rsidR="00ED2F6F" w:rsidRDefault="00ED2F6F" w:rsidP="00F240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Преподаватель Будина Г.А. в 2017 году получила сертификат эксперта финала </w:t>
      </w:r>
      <w:r>
        <w:rPr>
          <w:rFonts w:ascii="Times New Roman" w:hAnsi="Times New Roman" w:cs="Times New Roman"/>
          <w:sz w:val="24"/>
          <w:szCs w:val="24"/>
          <w:lang w:val="en-US"/>
        </w:rPr>
        <w:t>V</w:t>
      </w:r>
      <w:r>
        <w:rPr>
          <w:rFonts w:ascii="Times New Roman" w:hAnsi="Times New Roman" w:cs="Times New Roman"/>
          <w:sz w:val="24"/>
          <w:szCs w:val="24"/>
        </w:rPr>
        <w:t xml:space="preserve"> Национального чемпионата «Молодые профессионалы» </w:t>
      </w:r>
      <w:proofErr w:type="spellStart"/>
      <w:r w:rsidRPr="00BE218F">
        <w:rPr>
          <w:rFonts w:ascii="Times New Roman" w:hAnsi="Times New Roman" w:cs="Times New Roman"/>
          <w:sz w:val="24"/>
          <w:szCs w:val="24"/>
        </w:rPr>
        <w:t>WorldSkills</w:t>
      </w:r>
      <w:proofErr w:type="spellEnd"/>
      <w:r w:rsidRPr="00BE218F">
        <w:rPr>
          <w:rFonts w:ascii="Times New Roman" w:hAnsi="Times New Roman" w:cs="Times New Roman"/>
          <w:sz w:val="24"/>
          <w:szCs w:val="24"/>
        </w:rPr>
        <w:t xml:space="preserve"> </w:t>
      </w:r>
      <w:proofErr w:type="spellStart"/>
      <w:r w:rsidRPr="00BE218F">
        <w:rPr>
          <w:rFonts w:ascii="Times New Roman" w:hAnsi="Times New Roman" w:cs="Times New Roman"/>
          <w:sz w:val="24"/>
          <w:szCs w:val="24"/>
        </w:rPr>
        <w:t>Russia</w:t>
      </w:r>
      <w:proofErr w:type="spellEnd"/>
      <w:r>
        <w:rPr>
          <w:rFonts w:ascii="Times New Roman" w:hAnsi="Times New Roman" w:cs="Times New Roman"/>
          <w:sz w:val="24"/>
          <w:szCs w:val="24"/>
        </w:rPr>
        <w:t>.</w:t>
      </w:r>
    </w:p>
    <w:p w:rsidR="00ED2F6F" w:rsidRPr="00E45D40" w:rsidRDefault="00ED2F6F" w:rsidP="00F240EF">
      <w:pPr>
        <w:spacing w:after="0" w:line="240" w:lineRule="auto"/>
        <w:ind w:firstLine="708"/>
        <w:jc w:val="both"/>
        <w:rPr>
          <w:rFonts w:ascii="Times New Roman" w:hAnsi="Times New Roman" w:cs="Times New Roman"/>
          <w:sz w:val="24"/>
          <w:szCs w:val="24"/>
        </w:rPr>
      </w:pPr>
      <w:r w:rsidRPr="00E45D40">
        <w:rPr>
          <w:rFonts w:ascii="Times New Roman" w:hAnsi="Times New Roman" w:cs="Times New Roman"/>
          <w:sz w:val="24"/>
          <w:szCs w:val="24"/>
        </w:rPr>
        <w:t>Преподаватель колледжа Тихонова А.С.в апреле 2017 года стала победителем (2 место) регионального этапа Всероссийского конкурса педагогического мастер</w:t>
      </w:r>
      <w:r w:rsidR="008E3810" w:rsidRPr="00E45D40">
        <w:rPr>
          <w:rFonts w:ascii="Times New Roman" w:hAnsi="Times New Roman" w:cs="Times New Roman"/>
          <w:sz w:val="24"/>
          <w:szCs w:val="24"/>
        </w:rPr>
        <w:t>ства «Преподаватель года -2017» в номинации</w:t>
      </w:r>
      <w:r w:rsidR="00E45D40" w:rsidRPr="00E45D40">
        <w:rPr>
          <w:rFonts w:ascii="Times New Roman" w:hAnsi="Times New Roman" w:cs="Times New Roman"/>
          <w:sz w:val="24"/>
          <w:szCs w:val="24"/>
        </w:rPr>
        <w:t xml:space="preserve"> «Творчество и мастерство»</w:t>
      </w:r>
      <w:r w:rsidR="00E45D40">
        <w:rPr>
          <w:rFonts w:ascii="Times New Roman" w:hAnsi="Times New Roman" w:cs="Times New Roman"/>
          <w:sz w:val="24"/>
          <w:szCs w:val="24"/>
        </w:rPr>
        <w:t>.</w:t>
      </w:r>
    </w:p>
    <w:p w:rsidR="00ED2F6F" w:rsidRPr="00BE218F" w:rsidRDefault="00ED2F6F" w:rsidP="00F240EF">
      <w:pPr>
        <w:spacing w:after="0" w:line="240" w:lineRule="auto"/>
        <w:ind w:firstLine="708"/>
        <w:jc w:val="both"/>
        <w:rPr>
          <w:rFonts w:ascii="Times New Roman" w:hAnsi="Times New Roman" w:cs="Times New Roman"/>
          <w:sz w:val="24"/>
          <w:szCs w:val="24"/>
        </w:rPr>
      </w:pPr>
      <w:r w:rsidRPr="00E45D40">
        <w:rPr>
          <w:rFonts w:ascii="Times New Roman" w:hAnsi="Times New Roman" w:cs="Times New Roman"/>
          <w:sz w:val="24"/>
          <w:szCs w:val="24"/>
        </w:rPr>
        <w:t>8 преподавателей колледжа являются экспертами по</w:t>
      </w:r>
      <w:r>
        <w:rPr>
          <w:rFonts w:ascii="Times New Roman" w:hAnsi="Times New Roman" w:cs="Times New Roman"/>
          <w:sz w:val="24"/>
          <w:szCs w:val="24"/>
        </w:rPr>
        <w:t xml:space="preserve"> аттестации педагогических работников при Министерстве образования Тверской области и включены в реестр экспертов на 2017 год, 2 сотрудника являются экспертами Министерства образования Тверской области по проведению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профессиональных образовательных организаций.</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Для повышения педагогического мастерства препода</w:t>
      </w:r>
      <w:r>
        <w:rPr>
          <w:rFonts w:ascii="Times New Roman" w:hAnsi="Times New Roman" w:cs="Times New Roman"/>
          <w:sz w:val="24"/>
          <w:szCs w:val="24"/>
        </w:rPr>
        <w:t>вателей колледжа</w:t>
      </w:r>
      <w:r w:rsidRPr="00BC7DE8">
        <w:rPr>
          <w:rFonts w:ascii="Times New Roman" w:hAnsi="Times New Roman" w:cs="Times New Roman"/>
          <w:sz w:val="24"/>
          <w:szCs w:val="24"/>
        </w:rPr>
        <w:t xml:space="preserve">: </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проводятся методические семинары;</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организуются </w:t>
      </w:r>
      <w:r w:rsidRPr="00BC7DE8">
        <w:rPr>
          <w:rFonts w:ascii="Times New Roman" w:hAnsi="Times New Roman" w:cs="Times New Roman"/>
          <w:sz w:val="24"/>
          <w:szCs w:val="24"/>
        </w:rPr>
        <w:t>стажировки, направленные на изучение и освоение современного опыта в соответствующих сферах деятельности;</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организуется участие преподавателей в конференциях</w:t>
      </w:r>
      <w:r>
        <w:rPr>
          <w:rFonts w:ascii="Times New Roman" w:hAnsi="Times New Roman" w:cs="Times New Roman"/>
          <w:sz w:val="24"/>
          <w:szCs w:val="24"/>
        </w:rPr>
        <w:t xml:space="preserve"> </w:t>
      </w:r>
      <w:r w:rsidRPr="00BC7DE8">
        <w:rPr>
          <w:rFonts w:ascii="Times New Roman" w:hAnsi="Times New Roman" w:cs="Times New Roman"/>
          <w:sz w:val="24"/>
          <w:szCs w:val="24"/>
        </w:rPr>
        <w:t>и конкурсах;</w:t>
      </w:r>
    </w:p>
    <w:p w:rsidR="00ED2F6F"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 проводится работа с кадровым резервом для обеспечения инновационного развития колледжа.</w:t>
      </w:r>
    </w:p>
    <w:p w:rsidR="00ED2F6F" w:rsidRDefault="00ED2F6F" w:rsidP="0027407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2017 году проведено 4 обучающих семинар</w:t>
      </w:r>
      <w:r w:rsidR="00E45D40">
        <w:rPr>
          <w:rFonts w:ascii="Times New Roman" w:hAnsi="Times New Roman" w:cs="Times New Roman"/>
          <w:sz w:val="24"/>
          <w:szCs w:val="24"/>
        </w:rPr>
        <w:t>а</w:t>
      </w:r>
      <w:r>
        <w:rPr>
          <w:rFonts w:ascii="Times New Roman" w:hAnsi="Times New Roman" w:cs="Times New Roman"/>
          <w:sz w:val="24"/>
          <w:szCs w:val="24"/>
        </w:rPr>
        <w:t xml:space="preserve"> для преподавателей по различным направлениям.</w:t>
      </w:r>
      <w:proofErr w:type="gramEnd"/>
    </w:p>
    <w:p w:rsidR="00ED2F6F" w:rsidRPr="00BC7DE8" w:rsidRDefault="00ED2F6F" w:rsidP="002740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Проведено 7 открытых занятий, в том числе аттестующимися преподавателями.</w:t>
      </w:r>
    </w:p>
    <w:p w:rsidR="00ED2F6F" w:rsidRPr="00BC7DE8" w:rsidRDefault="00ED2F6F" w:rsidP="0027407D">
      <w:pPr>
        <w:spacing w:after="0"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За отчетный период преподаватели колледжа принимали активное участие в научно-практических конференциях, творческих конкурсах, конкурсах педагогического мастерства.</w:t>
      </w:r>
    </w:p>
    <w:p w:rsidR="00ED2F6F" w:rsidRPr="00BC7DE8" w:rsidRDefault="00ED2F6F" w:rsidP="00EA0DDC">
      <w:pPr>
        <w:spacing w:line="240" w:lineRule="auto"/>
        <w:ind w:firstLine="567"/>
        <w:jc w:val="both"/>
        <w:rPr>
          <w:rFonts w:ascii="Times New Roman" w:hAnsi="Times New Roman" w:cs="Times New Roman"/>
          <w:sz w:val="24"/>
          <w:szCs w:val="24"/>
        </w:rPr>
      </w:pPr>
      <w:r w:rsidRPr="00BC7DE8">
        <w:rPr>
          <w:rFonts w:ascii="Times New Roman" w:hAnsi="Times New Roman" w:cs="Times New Roman"/>
          <w:sz w:val="24"/>
          <w:szCs w:val="24"/>
        </w:rPr>
        <w:t>Личные достижения преподавателей за 2017 год отражены в таблице:</w:t>
      </w:r>
    </w:p>
    <w:p w:rsidR="00ED2F6F" w:rsidRPr="00BC7DE8" w:rsidRDefault="00ED2F6F" w:rsidP="0030098A">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Личные достижения преподавателей в профессиональных конкурсах и олимпиадах, в творческой и научно-исследовательской деятельности</w:t>
      </w: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4"/>
        <w:gridCol w:w="2433"/>
        <w:gridCol w:w="2386"/>
        <w:gridCol w:w="1734"/>
        <w:gridCol w:w="2508"/>
        <w:gridCol w:w="14"/>
      </w:tblGrid>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 xml:space="preserve">№ </w:t>
            </w:r>
            <w:proofErr w:type="spellStart"/>
            <w:proofErr w:type="gramStart"/>
            <w:r w:rsidRPr="00BC7DE8">
              <w:rPr>
                <w:rFonts w:ascii="Times New Roman" w:hAnsi="Times New Roman" w:cs="Times New Roman"/>
                <w:b/>
                <w:bCs/>
                <w:sz w:val="24"/>
                <w:szCs w:val="24"/>
              </w:rPr>
              <w:t>п</w:t>
            </w:r>
            <w:proofErr w:type="spellEnd"/>
            <w:proofErr w:type="gramEnd"/>
            <w:r w:rsidRPr="00BC7DE8">
              <w:rPr>
                <w:rFonts w:ascii="Times New Roman" w:hAnsi="Times New Roman" w:cs="Times New Roman"/>
                <w:b/>
                <w:bCs/>
                <w:sz w:val="24"/>
                <w:szCs w:val="24"/>
              </w:rPr>
              <w:t>/</w:t>
            </w:r>
            <w:proofErr w:type="spellStart"/>
            <w:r w:rsidRPr="00BC7DE8">
              <w:rPr>
                <w:rFonts w:ascii="Times New Roman" w:hAnsi="Times New Roman" w:cs="Times New Roman"/>
                <w:b/>
                <w:bCs/>
                <w:sz w:val="24"/>
                <w:szCs w:val="24"/>
              </w:rPr>
              <w:t>п</w:t>
            </w:r>
            <w:proofErr w:type="spellEnd"/>
          </w:p>
        </w:tc>
        <w:tc>
          <w:tcPr>
            <w:tcW w:w="2433" w:type="dxa"/>
          </w:tcPr>
          <w:p w:rsidR="00ED2F6F" w:rsidRPr="00BC7DE8" w:rsidRDefault="00ED2F6F" w:rsidP="001701E8">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Название конкурса,</w:t>
            </w:r>
          </w:p>
          <w:p w:rsidR="00ED2F6F" w:rsidRPr="00BC7DE8" w:rsidRDefault="00ED2F6F" w:rsidP="001701E8">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конференции,</w:t>
            </w:r>
          </w:p>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олимпиады</w:t>
            </w:r>
          </w:p>
        </w:tc>
        <w:tc>
          <w:tcPr>
            <w:tcW w:w="2386" w:type="dxa"/>
          </w:tcPr>
          <w:p w:rsidR="00ED2F6F" w:rsidRPr="00BC7DE8" w:rsidRDefault="00ED2F6F" w:rsidP="001701E8">
            <w:pPr>
              <w:autoSpaceDE w:val="0"/>
              <w:autoSpaceDN w:val="0"/>
              <w:adjustRightInd w:val="0"/>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Дата и место</w:t>
            </w:r>
          </w:p>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проведения</w:t>
            </w:r>
          </w:p>
        </w:tc>
        <w:tc>
          <w:tcPr>
            <w:tcW w:w="1734" w:type="dxa"/>
          </w:tcPr>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ФИО участника</w:t>
            </w:r>
          </w:p>
        </w:tc>
        <w:tc>
          <w:tcPr>
            <w:tcW w:w="2522" w:type="dxa"/>
            <w:gridSpan w:val="2"/>
          </w:tcPr>
          <w:p w:rsidR="00ED2F6F" w:rsidRPr="00BC7DE8" w:rsidRDefault="00ED2F6F" w:rsidP="001701E8">
            <w:pPr>
              <w:spacing w:after="0" w:line="240" w:lineRule="auto"/>
              <w:jc w:val="center"/>
              <w:rPr>
                <w:rFonts w:ascii="Times New Roman" w:hAnsi="Times New Roman" w:cs="Times New Roman"/>
                <w:b/>
                <w:bCs/>
                <w:sz w:val="24"/>
                <w:szCs w:val="24"/>
              </w:rPr>
            </w:pPr>
            <w:r w:rsidRPr="00BC7DE8">
              <w:rPr>
                <w:rFonts w:ascii="Times New Roman" w:hAnsi="Times New Roman" w:cs="Times New Roman"/>
                <w:b/>
                <w:bCs/>
                <w:sz w:val="24"/>
                <w:szCs w:val="24"/>
              </w:rPr>
              <w:t>Результат</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1</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Конкурс методических разработок педагогов Тверской области «Золотая чаша»</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11.01.2017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Антонова А.Ю.</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лауреата 2 степени в номинации «Методическая разработка урока общеобразовательных дисциплин»</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2</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Всероссийский заповедный урок</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20.02.2017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Жданова Н.В.</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за проведение Регионального заповедного урока «Живые символы заповедной России»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3</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Международный инновационный центр «</w:t>
            </w:r>
            <w:proofErr w:type="spellStart"/>
            <w:r w:rsidRPr="00BC7DE8">
              <w:rPr>
                <w:rFonts w:ascii="Times New Roman" w:hAnsi="Times New Roman" w:cs="Times New Roman"/>
                <w:color w:val="000000"/>
                <w:sz w:val="24"/>
                <w:szCs w:val="24"/>
                <w:lang w:val="en-US"/>
              </w:rPr>
              <w:t>Perspektiva</w:t>
            </w:r>
            <w:proofErr w:type="spellEnd"/>
            <w:r w:rsidRPr="00BC7DE8">
              <w:rPr>
                <w:rFonts w:ascii="Times New Roman" w:hAnsi="Times New Roman" w:cs="Times New Roman"/>
                <w:color w:val="000000"/>
                <w:sz w:val="24"/>
                <w:szCs w:val="24"/>
              </w:rPr>
              <w:t xml:space="preserve"> </w:t>
            </w:r>
            <w:r w:rsidRPr="00BC7DE8">
              <w:rPr>
                <w:rFonts w:ascii="Times New Roman" w:hAnsi="Times New Roman" w:cs="Times New Roman"/>
                <w:color w:val="000000"/>
                <w:sz w:val="24"/>
                <w:szCs w:val="24"/>
                <w:lang w:val="en-US"/>
              </w:rPr>
              <w:t>Plus</w:t>
            </w:r>
            <w:r w:rsidRPr="00BC7DE8">
              <w:rPr>
                <w:rFonts w:ascii="Times New Roman" w:hAnsi="Times New Roman" w:cs="Times New Roman"/>
                <w:color w:val="000000"/>
                <w:sz w:val="24"/>
                <w:szCs w:val="24"/>
              </w:rPr>
              <w:t>»</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Январь, 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за 1 место в международном конкурсе «Планета знаний»</w:t>
            </w:r>
          </w:p>
        </w:tc>
      </w:tr>
      <w:tr w:rsidR="00ED2F6F" w:rsidRPr="00BC7DE8" w:rsidTr="001701E8">
        <w:trPr>
          <w:trHeight w:val="20"/>
        </w:trPr>
        <w:tc>
          <w:tcPr>
            <w:tcW w:w="564" w:type="dxa"/>
          </w:tcPr>
          <w:p w:rsidR="00ED2F6F" w:rsidRPr="00BC7DE8" w:rsidRDefault="00ED2F6F" w:rsidP="001701E8">
            <w:pPr>
              <w:spacing w:after="0" w:line="240" w:lineRule="auto"/>
              <w:rPr>
                <w:rFonts w:ascii="Times New Roman" w:hAnsi="Times New Roman" w:cs="Times New Roman"/>
                <w:color w:val="000000"/>
                <w:sz w:val="24"/>
                <w:szCs w:val="24"/>
              </w:rPr>
            </w:pPr>
            <w:r w:rsidRPr="00BC7DE8">
              <w:rPr>
                <w:rFonts w:ascii="Times New Roman" w:hAnsi="Times New Roman" w:cs="Times New Roman"/>
                <w:color w:val="000000"/>
                <w:sz w:val="24"/>
                <w:szCs w:val="24"/>
              </w:rPr>
              <w:t>4</w:t>
            </w:r>
          </w:p>
        </w:tc>
        <w:tc>
          <w:tcPr>
            <w:tcW w:w="2433"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Проект «</w:t>
            </w:r>
            <w:proofErr w:type="spellStart"/>
            <w:r w:rsidRPr="00BC7DE8">
              <w:rPr>
                <w:rFonts w:ascii="Times New Roman" w:hAnsi="Times New Roman" w:cs="Times New Roman"/>
                <w:color w:val="000000"/>
                <w:sz w:val="24"/>
                <w:szCs w:val="24"/>
              </w:rPr>
              <w:t>Инфоурок</w:t>
            </w:r>
            <w:proofErr w:type="spellEnd"/>
            <w:r w:rsidRPr="00BC7DE8">
              <w:rPr>
                <w:rFonts w:ascii="Times New Roman" w:hAnsi="Times New Roman" w:cs="Times New Roman"/>
                <w:color w:val="000000"/>
                <w:sz w:val="24"/>
                <w:szCs w:val="24"/>
              </w:rPr>
              <w:t>»</w:t>
            </w:r>
          </w:p>
        </w:tc>
        <w:tc>
          <w:tcPr>
            <w:tcW w:w="2386"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02.02.2017</w:t>
            </w:r>
          </w:p>
        </w:tc>
        <w:tc>
          <w:tcPr>
            <w:tcW w:w="1734" w:type="dxa"/>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color w:val="000000"/>
                <w:sz w:val="24"/>
                <w:szCs w:val="24"/>
              </w:rPr>
            </w:pPr>
            <w:r w:rsidRPr="00BC7DE8">
              <w:rPr>
                <w:rFonts w:ascii="Times New Roman" w:hAnsi="Times New Roman" w:cs="Times New Roman"/>
                <w:color w:val="000000"/>
                <w:sz w:val="24"/>
                <w:szCs w:val="24"/>
              </w:rPr>
              <w:t>Диплом 2-й степени за успешное прохождение теста ИКТ – компетентность педагога</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5</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«Престиж»</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Санкт-Петербург</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куратора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за подготовку победителя в Международном творческом конкурсе «Престиж»</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6</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Региональная научно-практическая конференция «Строительство-формирование среды жизнедеятельности»</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Тема доклада: «Современные тенденции проектирования зданий»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 xml:space="preserve">Региональный ресурсный центр профессиональных квалификаций по отрасли «Архитектура и </w:t>
            </w:r>
            <w:r w:rsidRPr="00BC7DE8">
              <w:rPr>
                <w:rFonts w:ascii="Times New Roman" w:hAnsi="Times New Roman" w:cs="Times New Roman"/>
                <w:sz w:val="24"/>
                <w:szCs w:val="24"/>
              </w:rPr>
              <w:lastRenderedPageBreak/>
              <w:t>строительство»</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Свидетельство об участии в Региональной научно-практической конференции «Строительство-</w:t>
            </w:r>
            <w:r w:rsidRPr="00BC7DE8">
              <w:rPr>
                <w:rFonts w:ascii="Times New Roman" w:hAnsi="Times New Roman" w:cs="Times New Roman"/>
                <w:sz w:val="24"/>
                <w:szCs w:val="24"/>
              </w:rPr>
              <w:lastRenderedPageBreak/>
              <w:t>формирование среды жизнедеятельности»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7</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III</w:t>
            </w:r>
            <w:r w:rsidRPr="00BC7DE8">
              <w:rPr>
                <w:rFonts w:ascii="Times New Roman" w:hAnsi="Times New Roman" w:cs="Times New Roman"/>
                <w:sz w:val="24"/>
                <w:szCs w:val="24"/>
              </w:rPr>
              <w:t xml:space="preserve"> Всероссийский педагогический конкурс «Профессиональный рост»</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«Презентация уроков, занятий, выступлений»</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Конкурсная работа: «Железобетонные конструкции промышленных зданий»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Центр «Восхождение»</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www</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lang w:val="en-US"/>
              </w:rPr>
              <w:t>civiledu</w:t>
            </w:r>
            <w:proofErr w:type="spellEnd"/>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lang w:val="en-US"/>
              </w:rPr>
              <w:t>ru</w:t>
            </w:r>
            <w:proofErr w:type="spellEnd"/>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 1 место</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8</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творческий конкурс</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«Педагог. Педагогика»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22.11.2017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педагогический портал «Солнечный свет»</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Победитель 1 место</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Публичные презентации лучших практик победителей региональных конкурсов «Преподаватель года» и «Мастер года» учреждений системы СПО (мастер классы)</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14.08.2017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Государственное бюджетное образовательное учреждение дополнительного учреждение дополнительного профессионального образования Тверской областной институт усовершенствования учителей</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 мероприятия августовской афиши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10</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«Престиж»</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«Рабочая программа, статья»</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Название работы: ОП.11 </w:t>
            </w:r>
            <w:proofErr w:type="spellStart"/>
            <w:r w:rsidRPr="00BC7DE8">
              <w:rPr>
                <w:rFonts w:ascii="Times New Roman" w:hAnsi="Times New Roman" w:cs="Times New Roman"/>
                <w:sz w:val="24"/>
                <w:szCs w:val="24"/>
              </w:rPr>
              <w:t>Гидравликаи</w:t>
            </w:r>
            <w:proofErr w:type="spellEnd"/>
            <w:r w:rsidRPr="00BC7DE8">
              <w:rPr>
                <w:rFonts w:ascii="Times New Roman" w:hAnsi="Times New Roman" w:cs="Times New Roman"/>
                <w:sz w:val="24"/>
                <w:szCs w:val="24"/>
              </w:rPr>
              <w:t xml:space="preserve"> </w:t>
            </w:r>
            <w:proofErr w:type="spellStart"/>
            <w:r w:rsidRPr="00BC7DE8">
              <w:rPr>
                <w:rFonts w:ascii="Times New Roman" w:hAnsi="Times New Roman" w:cs="Times New Roman"/>
                <w:sz w:val="24"/>
                <w:szCs w:val="24"/>
              </w:rPr>
              <w:t>Гидропневмопривод</w:t>
            </w:r>
            <w:proofErr w:type="spellEnd"/>
            <w:r w:rsidRPr="00BC7DE8">
              <w:rPr>
                <w:rFonts w:ascii="Times New Roman" w:hAnsi="Times New Roman" w:cs="Times New Roman"/>
                <w:sz w:val="24"/>
                <w:szCs w:val="24"/>
              </w:rPr>
              <w:t xml:space="preserve"> специальность 23.02.04</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19.09.2017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Г.Санкт-Петербург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образовательный портал «Престиж»</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Маркарова</w:t>
            </w:r>
            <w:proofErr w:type="spellEnd"/>
            <w:r w:rsidRPr="00BC7DE8">
              <w:rPr>
                <w:rFonts w:ascii="Times New Roman" w:hAnsi="Times New Roman" w:cs="Times New Roman"/>
                <w:sz w:val="24"/>
                <w:szCs w:val="24"/>
              </w:rPr>
              <w:t xml:space="preserve"> Л.Г.</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3 степени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11</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Международный творческий конкурс </w:t>
            </w:r>
            <w:r w:rsidRPr="00BC7DE8">
              <w:rPr>
                <w:rFonts w:ascii="Times New Roman" w:hAnsi="Times New Roman" w:cs="Times New Roman"/>
                <w:sz w:val="24"/>
                <w:szCs w:val="24"/>
              </w:rPr>
              <w:lastRenderedPageBreak/>
              <w:t>«Престиж»</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«Рабочая программа, статья»</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Название работы: ОП.09 Охрана труда специальность 23.02.04</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19.09.2017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Г.Санкт-Петербург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Международный образовательный портал «Престиж»</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Маркарова</w:t>
            </w:r>
            <w:proofErr w:type="spellEnd"/>
            <w:r w:rsidRPr="00BC7DE8">
              <w:rPr>
                <w:rFonts w:ascii="Times New Roman" w:hAnsi="Times New Roman" w:cs="Times New Roman"/>
                <w:sz w:val="24"/>
                <w:szCs w:val="24"/>
              </w:rPr>
              <w:t xml:space="preserve"> Л.Г</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3 степени</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12</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творческий конкурс для педагогов «Золотая медаль 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«Открытый урок»</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25.09.2017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Маслёнкина</w:t>
            </w:r>
            <w:proofErr w:type="spellEnd"/>
            <w:r w:rsidRPr="00BC7DE8">
              <w:rPr>
                <w:rFonts w:ascii="Times New Roman" w:hAnsi="Times New Roman" w:cs="Times New Roman"/>
                <w:sz w:val="24"/>
                <w:szCs w:val="24"/>
              </w:rPr>
              <w:t xml:space="preserve"> Н.В.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место</w:t>
            </w:r>
          </w:p>
        </w:tc>
      </w:tr>
      <w:tr w:rsidR="00ED2F6F" w:rsidRPr="00BC7DE8" w:rsidTr="001701E8">
        <w:trPr>
          <w:trHeight w:val="20"/>
        </w:trPr>
        <w:tc>
          <w:tcPr>
            <w:tcW w:w="56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13</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педагогический конкурс.</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Номинация: «Методическая разработка по ФГОС»</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23.12.2017 – 24.01.2018</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информационно-образовательный портал «Академия педагогических проектов Российской Федерации»</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Николаева Т.В.</w:t>
            </w:r>
          </w:p>
        </w:tc>
        <w:tc>
          <w:tcPr>
            <w:tcW w:w="2522" w:type="dxa"/>
            <w:gridSpan w:val="2"/>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место</w:t>
            </w:r>
          </w:p>
        </w:tc>
      </w:tr>
      <w:tr w:rsidR="00ED2F6F" w:rsidRPr="00BC7DE8" w:rsidTr="001701E8">
        <w:trPr>
          <w:gridAfter w:val="1"/>
          <w:wAfter w:w="14" w:type="dxa"/>
          <w:trHeight w:val="20"/>
        </w:trPr>
        <w:tc>
          <w:tcPr>
            <w:tcW w:w="564" w:type="dxa"/>
          </w:tcPr>
          <w:p w:rsidR="00ED2F6F" w:rsidRPr="00BC7DE8" w:rsidRDefault="00ED2F6F" w:rsidP="001701E8">
            <w:pPr>
              <w:spacing w:after="0" w:line="240" w:lineRule="auto"/>
              <w:rPr>
                <w:rFonts w:ascii="Times New Roman" w:hAnsi="Times New Roman" w:cs="Times New Roman"/>
                <w:sz w:val="24"/>
                <w:szCs w:val="24"/>
              </w:rPr>
            </w:pPr>
            <w:r w:rsidRPr="00BC7DE8">
              <w:rPr>
                <w:rFonts w:ascii="Times New Roman" w:hAnsi="Times New Roman" w:cs="Times New Roman"/>
                <w:sz w:val="24"/>
                <w:szCs w:val="24"/>
              </w:rPr>
              <w:t>1</w:t>
            </w:r>
            <w:r w:rsidR="00D0121D">
              <w:rPr>
                <w:rFonts w:ascii="Times New Roman" w:hAnsi="Times New Roman" w:cs="Times New Roman"/>
                <w:sz w:val="24"/>
                <w:szCs w:val="24"/>
              </w:rPr>
              <w:t>4</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lang w:val="en-US"/>
              </w:rPr>
              <w:t>II</w:t>
            </w:r>
            <w:r w:rsidRPr="00BC7DE8">
              <w:rPr>
                <w:rFonts w:ascii="Times New Roman" w:hAnsi="Times New Roman" w:cs="Times New Roman"/>
                <w:sz w:val="24"/>
                <w:szCs w:val="24"/>
              </w:rPr>
              <w:t>-</w:t>
            </w:r>
            <w:proofErr w:type="spellStart"/>
            <w:r w:rsidRPr="00BC7DE8">
              <w:rPr>
                <w:rFonts w:ascii="Times New Roman" w:hAnsi="Times New Roman" w:cs="Times New Roman"/>
                <w:sz w:val="24"/>
                <w:szCs w:val="24"/>
              </w:rPr>
              <w:t>й</w:t>
            </w:r>
            <w:proofErr w:type="spellEnd"/>
            <w:r w:rsidRPr="00BC7DE8">
              <w:rPr>
                <w:rFonts w:ascii="Times New Roman" w:hAnsi="Times New Roman" w:cs="Times New Roman"/>
                <w:sz w:val="24"/>
                <w:szCs w:val="24"/>
              </w:rPr>
              <w:t xml:space="preserve"> Региональный чемпионат «Молодые профессионалы» по стандартам </w:t>
            </w:r>
            <w:proofErr w:type="spellStart"/>
            <w:r w:rsidRPr="00BC7DE8">
              <w:rPr>
                <w:rFonts w:ascii="Times New Roman" w:hAnsi="Times New Roman" w:cs="Times New Roman"/>
                <w:sz w:val="24"/>
                <w:szCs w:val="24"/>
                <w:lang w:val="en-US"/>
              </w:rPr>
              <w:t>WorldSkillsRussia</w:t>
            </w:r>
            <w:proofErr w:type="spellEnd"/>
            <w:r w:rsidRPr="00BC7DE8">
              <w:rPr>
                <w:rFonts w:ascii="Times New Roman" w:hAnsi="Times New Roman" w:cs="Times New Roman"/>
                <w:sz w:val="24"/>
                <w:szCs w:val="24"/>
              </w:rPr>
              <w:t xml:space="preserve"> – 2017 Тверской области в компетенции «Ресторанный сервис». Эксперт.</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03.03.2017 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Колледж «Сервиса и транспорта»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 за подготовку участника. Сертификат Министерства образования Тверской области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433" w:type="dxa"/>
          </w:tcPr>
          <w:p w:rsidR="00ED2F6F" w:rsidRPr="00BC7DE8" w:rsidRDefault="00ED2F6F" w:rsidP="001701E8">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Fonts w:ascii="Times New Roman" w:hAnsi="Times New Roman" w:cs="Times New Roman"/>
                <w:sz w:val="24"/>
                <w:szCs w:val="24"/>
              </w:rPr>
              <w:t>Московский областной филиал СПбГУП «Институт искусств и информационных технологий»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Апрель 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Благодарность от Московского областного филиала </w:t>
            </w:r>
            <w:proofErr w:type="spellStart"/>
            <w:r w:rsidRPr="00BC7DE8">
              <w:rPr>
                <w:rFonts w:ascii="Times New Roman" w:hAnsi="Times New Roman" w:cs="Times New Roman"/>
                <w:sz w:val="24"/>
                <w:szCs w:val="24"/>
              </w:rPr>
              <w:t>СПбГУП</w:t>
            </w:r>
            <w:proofErr w:type="spellEnd"/>
            <w:r w:rsidRPr="00BC7DE8">
              <w:rPr>
                <w:rFonts w:ascii="Times New Roman" w:hAnsi="Times New Roman" w:cs="Times New Roman"/>
                <w:sz w:val="24"/>
                <w:szCs w:val="24"/>
              </w:rPr>
              <w:t xml:space="preserve"> «Институт искусств и информационных технологий за содействие и помощь в проведении совместной </w:t>
            </w:r>
            <w:proofErr w:type="spellStart"/>
            <w:r w:rsidRPr="00BC7DE8">
              <w:rPr>
                <w:rFonts w:ascii="Times New Roman" w:hAnsi="Times New Roman" w:cs="Times New Roman"/>
                <w:sz w:val="24"/>
                <w:szCs w:val="24"/>
              </w:rPr>
              <w:t>профориентационной</w:t>
            </w:r>
            <w:proofErr w:type="spellEnd"/>
            <w:r w:rsidRPr="00BC7DE8">
              <w:rPr>
                <w:rFonts w:ascii="Times New Roman" w:hAnsi="Times New Roman" w:cs="Times New Roman"/>
                <w:sz w:val="24"/>
                <w:szCs w:val="24"/>
              </w:rPr>
              <w:t xml:space="preserve"> работы».</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433" w:type="dxa"/>
          </w:tcPr>
          <w:p w:rsidR="00ED2F6F" w:rsidRPr="00BC7DE8" w:rsidRDefault="00ED2F6F" w:rsidP="001701E8">
            <w:pPr>
              <w:pStyle w:val="2"/>
              <w:shd w:val="clear" w:color="auto" w:fill="auto"/>
              <w:tabs>
                <w:tab w:val="left" w:pos="820"/>
                <w:tab w:val="left" w:leader="underscore" w:pos="2274"/>
              </w:tabs>
              <w:spacing w:before="60" w:line="240" w:lineRule="auto"/>
              <w:ind w:firstLine="0"/>
              <w:jc w:val="center"/>
              <w:rPr>
                <w:rFonts w:ascii="Times New Roman" w:hAnsi="Times New Roman" w:cs="Times New Roman"/>
                <w:sz w:val="24"/>
                <w:szCs w:val="24"/>
              </w:rPr>
            </w:pPr>
            <w:r w:rsidRPr="00BC7DE8">
              <w:rPr>
                <w:rStyle w:val="a8"/>
                <w:b w:val="0"/>
                <w:bCs w:val="0"/>
                <w:sz w:val="24"/>
                <w:szCs w:val="24"/>
              </w:rPr>
              <w:t>Всероссийская (</w:t>
            </w:r>
            <w:r w:rsidRPr="00BC7DE8">
              <w:rPr>
                <w:rStyle w:val="a8"/>
                <w:b w:val="0"/>
                <w:bCs w:val="0"/>
                <w:sz w:val="24"/>
                <w:szCs w:val="24"/>
                <w:lang w:val="en-US"/>
              </w:rPr>
              <w:t>online</w:t>
            </w:r>
            <w:r w:rsidRPr="00BC7DE8">
              <w:rPr>
                <w:rStyle w:val="a8"/>
                <w:b w:val="0"/>
                <w:bCs w:val="0"/>
                <w:sz w:val="24"/>
                <w:szCs w:val="24"/>
              </w:rPr>
              <w:t xml:space="preserve">) конференция «Инновационная </w:t>
            </w:r>
            <w:r w:rsidRPr="00BC7DE8">
              <w:rPr>
                <w:rStyle w:val="a8"/>
                <w:b w:val="0"/>
                <w:bCs w:val="0"/>
                <w:sz w:val="24"/>
                <w:szCs w:val="24"/>
              </w:rPr>
              <w:lastRenderedPageBreak/>
              <w:t>деятельность педагога, как ресурс повышения педагогического мастерства». Доклад на тему: «Виды и формы организации самостоятельной работы обучающихся СПО при освоении профессиональных модулей»</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05.04.2017</w:t>
            </w:r>
            <w:r w:rsidRPr="00BC7DE8">
              <w:rPr>
                <w:rStyle w:val="a8"/>
                <w:b w:val="0"/>
                <w:bCs w:val="0"/>
                <w:sz w:val="24"/>
                <w:szCs w:val="24"/>
              </w:rPr>
              <w:t xml:space="preserve"> Всероссийский сайт «Для педагога».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Всероссийский интеллектуально-развивающий  центр для учителей и школьников «Педэкспромт».</w:t>
            </w:r>
          </w:p>
          <w:p w:rsidR="00ED2F6F" w:rsidRPr="00BC7DE8" w:rsidRDefault="00ED2F6F" w:rsidP="001701E8">
            <w:pPr>
              <w:pStyle w:val="2"/>
              <w:shd w:val="clear" w:color="auto" w:fill="auto"/>
              <w:tabs>
                <w:tab w:val="left" w:pos="820"/>
                <w:tab w:val="left" w:leader="underscore" w:pos="2274"/>
              </w:tabs>
              <w:spacing w:before="60" w:line="240" w:lineRule="auto"/>
              <w:ind w:firstLine="0"/>
              <w:jc w:val="center"/>
              <w:rPr>
                <w:rStyle w:val="a8"/>
                <w:b w:val="0"/>
                <w:bCs w:val="0"/>
                <w:sz w:val="24"/>
                <w:szCs w:val="24"/>
              </w:rPr>
            </w:pPr>
            <w:r w:rsidRPr="00BC7DE8">
              <w:rPr>
                <w:rStyle w:val="a8"/>
                <w:b w:val="0"/>
                <w:bCs w:val="0"/>
                <w:sz w:val="24"/>
                <w:szCs w:val="24"/>
              </w:rPr>
              <w:t>Член жюри конкурса «Лучшая методическая разработка классного часа».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15.03.2017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Style w:val="a8"/>
                <w:b w:val="0"/>
                <w:bCs w:val="0"/>
                <w:sz w:val="24"/>
                <w:szCs w:val="24"/>
              </w:rPr>
              <w:t>Всероссийский интеллектуально-развивающий центр для учителей и школьников «</w:t>
            </w:r>
            <w:proofErr w:type="spellStart"/>
            <w:r w:rsidRPr="00BC7DE8">
              <w:rPr>
                <w:rStyle w:val="a8"/>
                <w:b w:val="0"/>
                <w:bCs w:val="0"/>
                <w:sz w:val="24"/>
                <w:szCs w:val="24"/>
              </w:rPr>
              <w:t>Педэкстромт</w:t>
            </w:r>
            <w:proofErr w:type="spellEnd"/>
            <w:r w:rsidRPr="00BC7DE8">
              <w:rPr>
                <w:rStyle w:val="a8"/>
                <w:b w:val="0"/>
                <w:bCs w:val="0"/>
                <w:sz w:val="24"/>
                <w:szCs w:val="24"/>
              </w:rPr>
              <w:t>».</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Экспертный Совет Временной комиссии по развитию информационного общества Совета Федерации.</w:t>
            </w:r>
          </w:p>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Раздел: «Обмен методиками, материалы, педагогические конференции».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Апрель 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Style w:val="a8"/>
                <w:b w:val="0"/>
                <w:bCs w:val="0"/>
                <w:sz w:val="24"/>
                <w:szCs w:val="24"/>
              </w:rPr>
              <w:t>Портал «Единый урок РФ».</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Всероссийском конкурсе «Лучшая методическая разработка урока». Конкурсная работа: «Урок-викторина: Что? Где? Когда?».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Style w:val="a8"/>
                <w:b w:val="0"/>
                <w:bCs w:val="0"/>
                <w:sz w:val="24"/>
                <w:szCs w:val="24"/>
              </w:rPr>
              <w:t>19.03.2017. Всероссийский интеллектуально-развивающий центр для учителей и школьников «</w:t>
            </w:r>
            <w:proofErr w:type="spellStart"/>
            <w:r w:rsidRPr="00BC7DE8">
              <w:rPr>
                <w:rStyle w:val="a8"/>
                <w:b w:val="0"/>
                <w:bCs w:val="0"/>
                <w:sz w:val="24"/>
                <w:szCs w:val="24"/>
              </w:rPr>
              <w:t>Педэкстромт</w:t>
            </w:r>
            <w:proofErr w:type="spellEnd"/>
            <w:r w:rsidRPr="00BC7DE8">
              <w:rPr>
                <w:rStyle w:val="a8"/>
                <w:b w:val="0"/>
                <w:bCs w:val="0"/>
                <w:sz w:val="24"/>
                <w:szCs w:val="24"/>
              </w:rPr>
              <w:t>».</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 xml:space="preserve">Всероссийский  конкурс «Лучшая презентация 2017». Конкурсная работа: презентация «Участие Тверского технологического колледжа в международном движении «Молодые </w:t>
            </w:r>
            <w:r w:rsidRPr="00BC7DE8">
              <w:rPr>
                <w:rStyle w:val="a8"/>
                <w:b w:val="0"/>
                <w:bCs w:val="0"/>
                <w:sz w:val="24"/>
                <w:szCs w:val="24"/>
              </w:rPr>
              <w:lastRenderedPageBreak/>
              <w:t xml:space="preserve">специалисты. </w:t>
            </w:r>
            <w:r w:rsidRPr="00BC7DE8">
              <w:rPr>
                <w:rStyle w:val="a8"/>
                <w:b w:val="0"/>
                <w:bCs w:val="0"/>
                <w:sz w:val="24"/>
                <w:szCs w:val="24"/>
                <w:lang w:val="en-US"/>
              </w:rPr>
              <w:t>WSR</w:t>
            </w:r>
            <w:r w:rsidRPr="00BC7DE8">
              <w:rPr>
                <w:rStyle w:val="a8"/>
                <w:b w:val="0"/>
                <w:bCs w:val="0"/>
                <w:sz w:val="24"/>
                <w:szCs w:val="24"/>
              </w:rPr>
              <w:t xml:space="preserve"> – 2017».</w:t>
            </w:r>
          </w:p>
        </w:tc>
        <w:tc>
          <w:tcPr>
            <w:tcW w:w="2386" w:type="dxa"/>
          </w:tcPr>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lastRenderedPageBreak/>
              <w:t>19.03.2017</w:t>
            </w:r>
          </w:p>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Всероссийский интеллектуально-развивающий центр для учителей и школьников «</w:t>
            </w:r>
            <w:proofErr w:type="spellStart"/>
            <w:r w:rsidRPr="00BC7DE8">
              <w:rPr>
                <w:rStyle w:val="a8"/>
                <w:b w:val="0"/>
                <w:bCs w:val="0"/>
                <w:sz w:val="24"/>
                <w:szCs w:val="24"/>
              </w:rPr>
              <w:t>Педэкстромт</w:t>
            </w:r>
            <w:proofErr w:type="spellEnd"/>
            <w:r w:rsidRPr="00BC7DE8">
              <w:rPr>
                <w:rStyle w:val="a8"/>
                <w:b w:val="0"/>
                <w:bCs w:val="0"/>
                <w:sz w:val="24"/>
                <w:szCs w:val="24"/>
              </w:rPr>
              <w:t>».</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Всероссийский педагогический конкурс «Методическая разработка». Название работы: «Методическая разработка положения к конкурсу профессионального мастерства молодых специалистов сферы гостеприимства «Профи – 2017».</w:t>
            </w:r>
          </w:p>
        </w:tc>
        <w:tc>
          <w:tcPr>
            <w:tcW w:w="2386" w:type="dxa"/>
          </w:tcPr>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14.05.2017.</w:t>
            </w:r>
          </w:p>
          <w:p w:rsidR="00ED2F6F" w:rsidRPr="00BC7DE8" w:rsidRDefault="00ED2F6F" w:rsidP="001701E8">
            <w:pPr>
              <w:spacing w:after="0" w:line="240" w:lineRule="auto"/>
              <w:jc w:val="center"/>
              <w:rPr>
                <w:rStyle w:val="a8"/>
                <w:b w:val="0"/>
                <w:bCs w:val="0"/>
                <w:sz w:val="24"/>
                <w:szCs w:val="24"/>
              </w:rPr>
            </w:pPr>
          </w:p>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Первый интеллектуальный центр дистанционных технологий «Новое достижение».</w:t>
            </w:r>
          </w:p>
          <w:p w:rsidR="00ED2F6F" w:rsidRPr="00BC7DE8" w:rsidRDefault="00ED2F6F" w:rsidP="001701E8">
            <w:pPr>
              <w:spacing w:after="0" w:line="240" w:lineRule="auto"/>
              <w:jc w:val="center"/>
              <w:rPr>
                <w:rStyle w:val="a8"/>
                <w:b w:val="0"/>
                <w:bCs w:val="0"/>
                <w:sz w:val="24"/>
                <w:szCs w:val="24"/>
              </w:rPr>
            </w:pP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33" w:type="dxa"/>
          </w:tcPr>
          <w:p w:rsidR="00ED2F6F" w:rsidRPr="00BC7DE8" w:rsidRDefault="00ED2F6F" w:rsidP="001701E8">
            <w:pPr>
              <w:pStyle w:val="2"/>
              <w:shd w:val="clear" w:color="auto" w:fill="auto"/>
              <w:spacing w:line="240" w:lineRule="auto"/>
              <w:ind w:firstLine="0"/>
              <w:jc w:val="center"/>
              <w:rPr>
                <w:rStyle w:val="a8"/>
                <w:b w:val="0"/>
                <w:bCs w:val="0"/>
                <w:sz w:val="24"/>
                <w:szCs w:val="24"/>
              </w:rPr>
            </w:pPr>
            <w:r w:rsidRPr="00BC7DE8">
              <w:rPr>
                <w:rStyle w:val="a8"/>
                <w:b w:val="0"/>
                <w:bCs w:val="0"/>
                <w:sz w:val="24"/>
                <w:szCs w:val="24"/>
              </w:rPr>
              <w:t>Экспресс-конкурс для педагогов в номинации: «Методическая разработка конкурсных заданий к конкурсу профессионального мастерства молодых специалистов сферы гостеприимства «Профи – 2017».</w:t>
            </w:r>
          </w:p>
        </w:tc>
        <w:tc>
          <w:tcPr>
            <w:tcW w:w="2386" w:type="dxa"/>
          </w:tcPr>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13.05.2017.</w:t>
            </w:r>
          </w:p>
          <w:p w:rsidR="00ED2F6F" w:rsidRPr="00BC7DE8" w:rsidRDefault="00ED2F6F" w:rsidP="001701E8">
            <w:pPr>
              <w:spacing w:after="0" w:line="240" w:lineRule="auto"/>
              <w:jc w:val="center"/>
              <w:rPr>
                <w:rStyle w:val="a8"/>
                <w:b w:val="0"/>
                <w:bCs w:val="0"/>
                <w:sz w:val="24"/>
                <w:szCs w:val="24"/>
              </w:rPr>
            </w:pPr>
            <w:r w:rsidRPr="00BC7DE8">
              <w:rPr>
                <w:rStyle w:val="a8"/>
                <w:b w:val="0"/>
                <w:bCs w:val="0"/>
                <w:sz w:val="24"/>
                <w:szCs w:val="24"/>
              </w:rPr>
              <w:t>Первый интеллектуальный центр дистанционных технологий «Новое достижение».</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Вандакурова</w:t>
            </w:r>
            <w:proofErr w:type="spellEnd"/>
            <w:r w:rsidRPr="00BC7DE8">
              <w:rPr>
                <w:rFonts w:ascii="Times New Roman" w:hAnsi="Times New Roman" w:cs="Times New Roman"/>
                <w:sz w:val="24"/>
                <w:szCs w:val="24"/>
              </w:rPr>
              <w:t xml:space="preserve"> Т.Л.</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лауреата 1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D2F6F" w:rsidRPr="00BC7DE8">
              <w:rPr>
                <w:rFonts w:ascii="Times New Roman" w:hAnsi="Times New Roman" w:cs="Times New Roman"/>
                <w:sz w:val="24"/>
                <w:szCs w:val="24"/>
              </w:rPr>
              <w:t>3</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открытый конкурс детского и юношеского творчества «Осенний пейзаж»</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Сентябрь 2017г</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Томск</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Иванова П.М.</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Почетная грамота за помощь в организации и хорошую подготовку участников, победителей Всероссийского конкурса «Осенний пейзаж»</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правовой (юридический) диктант</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09.2017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Ассоциация юристов России,</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Всероссийская общественная организация «Деловая Россия»</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Благодарность за подготовку и проведение </w:t>
            </w:r>
            <w:proofErr w:type="spellStart"/>
            <w:r w:rsidRPr="00BC7DE8">
              <w:rPr>
                <w:rFonts w:ascii="Times New Roman" w:hAnsi="Times New Roman" w:cs="Times New Roman"/>
                <w:sz w:val="24"/>
                <w:szCs w:val="24"/>
              </w:rPr>
              <w:t>Всероссийскорго</w:t>
            </w:r>
            <w:proofErr w:type="spellEnd"/>
            <w:r w:rsidRPr="00BC7DE8">
              <w:rPr>
                <w:rFonts w:ascii="Times New Roman" w:hAnsi="Times New Roman" w:cs="Times New Roman"/>
                <w:sz w:val="24"/>
                <w:szCs w:val="24"/>
              </w:rPr>
              <w:t xml:space="preserve"> правового (юридического) диктанта</w:t>
            </w:r>
          </w:p>
        </w:tc>
      </w:tr>
      <w:tr w:rsidR="00ED2F6F" w:rsidRPr="00BC7DE8" w:rsidTr="001701E8">
        <w:trPr>
          <w:gridAfter w:val="1"/>
          <w:wAfter w:w="14" w:type="dxa"/>
          <w:trHeight w:val="20"/>
        </w:trPr>
        <w:tc>
          <w:tcPr>
            <w:tcW w:w="564" w:type="dxa"/>
            <w:tcBorders>
              <w:top w:val="nil"/>
            </w:tcBorders>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433"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Всероссийский заочный конкурс научно-исследовательских, изобретательских и творческих работ </w:t>
            </w:r>
            <w:r w:rsidRPr="00BC7DE8">
              <w:rPr>
                <w:rFonts w:ascii="Times New Roman" w:hAnsi="Times New Roman" w:cs="Times New Roman"/>
                <w:sz w:val="24"/>
                <w:szCs w:val="24"/>
              </w:rPr>
              <w:lastRenderedPageBreak/>
              <w:t>обучающихся</w:t>
            </w:r>
          </w:p>
        </w:tc>
        <w:tc>
          <w:tcPr>
            <w:tcW w:w="2386"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24.11.2017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Национальная система развития научной, творческой и инновационной </w:t>
            </w:r>
            <w:r w:rsidRPr="00BC7DE8">
              <w:rPr>
                <w:rFonts w:ascii="Times New Roman" w:hAnsi="Times New Roman" w:cs="Times New Roman"/>
                <w:sz w:val="24"/>
                <w:szCs w:val="24"/>
              </w:rPr>
              <w:lastRenderedPageBreak/>
              <w:t>деятельности молодежи России «Интеграция»</w:t>
            </w:r>
          </w:p>
        </w:tc>
        <w:tc>
          <w:tcPr>
            <w:tcW w:w="1734"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lastRenderedPageBreak/>
              <w:t>Коллина</w:t>
            </w:r>
            <w:proofErr w:type="spellEnd"/>
            <w:r w:rsidRPr="00BC7DE8">
              <w:rPr>
                <w:rFonts w:ascii="Times New Roman" w:hAnsi="Times New Roman" w:cs="Times New Roman"/>
                <w:sz w:val="24"/>
                <w:szCs w:val="24"/>
              </w:rPr>
              <w:t xml:space="preserve"> А.С.</w:t>
            </w:r>
          </w:p>
        </w:tc>
        <w:tc>
          <w:tcPr>
            <w:tcW w:w="2508" w:type="dxa"/>
            <w:tcBorders>
              <w:top w:val="nil"/>
            </w:tcBorders>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за подготовку лауреата конкурса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инновационных идей «Менеджмент риска»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p w:rsidR="00ED2F6F" w:rsidRPr="00BC7DE8" w:rsidRDefault="00ED2F6F" w:rsidP="001701E8">
            <w:pPr>
              <w:spacing w:after="0" w:line="240" w:lineRule="auto"/>
              <w:jc w:val="center"/>
              <w:rPr>
                <w:rFonts w:ascii="Times New Roman" w:hAnsi="Times New Roman" w:cs="Times New Roman"/>
                <w:sz w:val="24"/>
                <w:szCs w:val="24"/>
              </w:rPr>
            </w:pP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w:t>
            </w:r>
            <w:proofErr w:type="gramStart"/>
            <w:r w:rsidRPr="00BC7DE8">
              <w:rPr>
                <w:rFonts w:ascii="Times New Roman" w:hAnsi="Times New Roman" w:cs="Times New Roman"/>
                <w:sz w:val="24"/>
                <w:szCs w:val="24"/>
              </w:rPr>
              <w:t>.М</w:t>
            </w:r>
            <w:proofErr w:type="gramEnd"/>
            <w:r w:rsidRPr="00BC7DE8">
              <w:rPr>
                <w:rFonts w:ascii="Times New Roman" w:hAnsi="Times New Roman" w:cs="Times New Roman"/>
                <w:sz w:val="24"/>
                <w:szCs w:val="24"/>
              </w:rPr>
              <w:t>осква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МОО «Достижения молодых»</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участника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Конкурс «Создай свой бренд»</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1701E8">
            <w:pPr>
              <w:spacing w:after="0" w:line="240" w:lineRule="auto"/>
              <w:jc w:val="center"/>
              <w:rPr>
                <w:rFonts w:ascii="Times New Roman" w:hAnsi="Times New Roman" w:cs="Times New Roman"/>
                <w:sz w:val="24"/>
                <w:szCs w:val="24"/>
              </w:rPr>
            </w:pP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Общественная палата Российской Федерации</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руководителя команды финалистов</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proofErr w:type="gramStart"/>
            <w:r w:rsidRPr="00BC7DE8">
              <w:rPr>
                <w:rFonts w:ascii="Times New Roman" w:hAnsi="Times New Roman" w:cs="Times New Roman"/>
                <w:sz w:val="24"/>
                <w:szCs w:val="24"/>
              </w:rPr>
              <w:t>Научная</w:t>
            </w:r>
            <w:proofErr w:type="gramEnd"/>
            <w:r w:rsidRPr="00BC7DE8">
              <w:rPr>
                <w:rFonts w:ascii="Times New Roman" w:hAnsi="Times New Roman" w:cs="Times New Roman"/>
                <w:sz w:val="24"/>
                <w:szCs w:val="24"/>
              </w:rPr>
              <w:t xml:space="preserve"> конференции «Культурное наследие русской провинции»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20.10.2017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Отделение Российского исторического общества г</w:t>
            </w:r>
            <w:proofErr w:type="gramStart"/>
            <w:r w:rsidRPr="00BC7DE8">
              <w:rPr>
                <w:rFonts w:ascii="Times New Roman" w:hAnsi="Times New Roman" w:cs="Times New Roman"/>
                <w:sz w:val="24"/>
                <w:szCs w:val="24"/>
              </w:rPr>
              <w:t>.Т</w:t>
            </w:r>
            <w:proofErr w:type="gramEnd"/>
            <w:r w:rsidRPr="00BC7DE8">
              <w:rPr>
                <w:rFonts w:ascii="Times New Roman" w:hAnsi="Times New Roman" w:cs="Times New Roman"/>
                <w:sz w:val="24"/>
                <w:szCs w:val="24"/>
              </w:rPr>
              <w:t>вери</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«Лучшая методическая разработка»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23.03.2017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1-й степени</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Всероссийский конкурс инновационных идей «Создай свой бренд»</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06.04.2017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МОО «Достижение молодых»</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руководителя команды финалистов конкурса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Региональный конкурс «Преподаватель года – 2017»</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12.04.2017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Тверь</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победителя в номинации «Творчество и мастерство»</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Международный конкурс инновационных идей «Менеджмент риска»</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23.11.2017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Москва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Диплом руководителя команды</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Фестиваль лучших педагогических практик</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14.08.2017</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Благодарность за активное участие в фестивале лучших педагогических практик и представление опыта по теме</w:t>
            </w:r>
            <w:proofErr w:type="gramStart"/>
            <w:r w:rsidRPr="00BC7DE8">
              <w:rPr>
                <w:rFonts w:ascii="Times New Roman" w:hAnsi="Times New Roman" w:cs="Times New Roman"/>
                <w:sz w:val="24"/>
                <w:szCs w:val="24"/>
              </w:rPr>
              <w:t xml:space="preserve"> :</w:t>
            </w:r>
            <w:proofErr w:type="gramEnd"/>
            <w:r w:rsidRPr="00BC7DE8">
              <w:rPr>
                <w:rFonts w:ascii="Times New Roman" w:hAnsi="Times New Roman" w:cs="Times New Roman"/>
                <w:sz w:val="24"/>
                <w:szCs w:val="24"/>
              </w:rPr>
              <w:t xml:space="preserve"> «</w:t>
            </w:r>
            <w:proofErr w:type="spellStart"/>
            <w:r w:rsidRPr="00BC7DE8">
              <w:rPr>
                <w:rFonts w:ascii="Times New Roman" w:hAnsi="Times New Roman" w:cs="Times New Roman"/>
                <w:sz w:val="24"/>
                <w:szCs w:val="24"/>
              </w:rPr>
              <w:t>Тренинговые</w:t>
            </w:r>
            <w:proofErr w:type="spellEnd"/>
            <w:r w:rsidRPr="00BC7DE8">
              <w:rPr>
                <w:rFonts w:ascii="Times New Roman" w:hAnsi="Times New Roman" w:cs="Times New Roman"/>
                <w:sz w:val="24"/>
                <w:szCs w:val="24"/>
              </w:rPr>
              <w:t xml:space="preserve"> технологии в образовательном процессе как новый элемент экосистемы образования»</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Всероссийская научная конференция «Культурное </w:t>
            </w:r>
            <w:r w:rsidRPr="00BC7DE8">
              <w:rPr>
                <w:rFonts w:ascii="Times New Roman" w:hAnsi="Times New Roman" w:cs="Times New Roman"/>
                <w:sz w:val="24"/>
                <w:szCs w:val="24"/>
              </w:rPr>
              <w:lastRenderedPageBreak/>
              <w:t>наследие русской провинции»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lastRenderedPageBreak/>
              <w:t>20.10.2017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 Старица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Сертификат участника</w:t>
            </w:r>
          </w:p>
        </w:tc>
      </w:tr>
      <w:tr w:rsidR="00ED2F6F" w:rsidRPr="00BC7DE8" w:rsidTr="001701E8">
        <w:trPr>
          <w:gridAfter w:val="1"/>
          <w:wAfter w:w="14" w:type="dxa"/>
          <w:trHeight w:val="20"/>
        </w:trPr>
        <w:tc>
          <w:tcPr>
            <w:tcW w:w="564" w:type="dxa"/>
          </w:tcPr>
          <w:p w:rsidR="00ED2F6F" w:rsidRPr="00BC7DE8" w:rsidRDefault="00D0121D" w:rsidP="001701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2433"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Международная научно-практическая конференция «Современные тенденции и актуальные вопросы развития туризма и гостиничного бизнеса в России»</w:t>
            </w:r>
          </w:p>
        </w:tc>
        <w:tc>
          <w:tcPr>
            <w:tcW w:w="2386"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9-10 марта 2017</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ГЦОЛИФК</w:t>
            </w:r>
          </w:p>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Г.Москва</w:t>
            </w:r>
          </w:p>
        </w:tc>
        <w:tc>
          <w:tcPr>
            <w:tcW w:w="1734"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Тихонова А.С.</w:t>
            </w:r>
          </w:p>
          <w:p w:rsidR="00ED2F6F" w:rsidRPr="00BC7DE8" w:rsidRDefault="00ED2F6F" w:rsidP="001701E8">
            <w:pPr>
              <w:spacing w:after="0" w:line="240" w:lineRule="auto"/>
              <w:jc w:val="center"/>
              <w:rPr>
                <w:rFonts w:ascii="Times New Roman" w:hAnsi="Times New Roman" w:cs="Times New Roman"/>
                <w:sz w:val="24"/>
                <w:szCs w:val="24"/>
              </w:rPr>
            </w:pPr>
            <w:proofErr w:type="spellStart"/>
            <w:r w:rsidRPr="00BC7DE8">
              <w:rPr>
                <w:rFonts w:ascii="Times New Roman" w:hAnsi="Times New Roman" w:cs="Times New Roman"/>
                <w:sz w:val="24"/>
                <w:szCs w:val="24"/>
              </w:rPr>
              <w:t>Коллина</w:t>
            </w:r>
            <w:proofErr w:type="spellEnd"/>
            <w:r w:rsidRPr="00BC7DE8">
              <w:rPr>
                <w:rFonts w:ascii="Times New Roman" w:hAnsi="Times New Roman" w:cs="Times New Roman"/>
                <w:sz w:val="24"/>
                <w:szCs w:val="24"/>
              </w:rPr>
              <w:t xml:space="preserve"> А.С.</w:t>
            </w:r>
          </w:p>
        </w:tc>
        <w:tc>
          <w:tcPr>
            <w:tcW w:w="2508" w:type="dxa"/>
          </w:tcPr>
          <w:p w:rsidR="00ED2F6F" w:rsidRPr="00BC7DE8" w:rsidRDefault="00ED2F6F" w:rsidP="001701E8">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Благодарственное письмо за подготовку студентов к </w:t>
            </w:r>
            <w:proofErr w:type="spellStart"/>
            <w:r w:rsidRPr="00BC7DE8">
              <w:rPr>
                <w:rFonts w:ascii="Times New Roman" w:hAnsi="Times New Roman" w:cs="Times New Roman"/>
                <w:sz w:val="24"/>
                <w:szCs w:val="24"/>
              </w:rPr>
              <w:t>участиюв</w:t>
            </w:r>
            <w:proofErr w:type="spellEnd"/>
            <w:r w:rsidRPr="00BC7DE8">
              <w:rPr>
                <w:rFonts w:ascii="Times New Roman" w:hAnsi="Times New Roman" w:cs="Times New Roman"/>
                <w:sz w:val="24"/>
                <w:szCs w:val="24"/>
              </w:rPr>
              <w:t xml:space="preserve"> конференции</w:t>
            </w:r>
          </w:p>
        </w:tc>
      </w:tr>
    </w:tbl>
    <w:p w:rsidR="00ED2F6F" w:rsidRPr="00BC7DE8" w:rsidRDefault="00ED2F6F" w:rsidP="003C0BAD">
      <w:pPr>
        <w:pStyle w:val="4"/>
        <w:shd w:val="clear" w:color="auto" w:fill="auto"/>
        <w:spacing w:before="0" w:line="240" w:lineRule="auto"/>
        <w:ind w:right="20" w:firstLine="567"/>
        <w:rPr>
          <w:sz w:val="24"/>
          <w:szCs w:val="24"/>
        </w:rPr>
      </w:pPr>
    </w:p>
    <w:p w:rsidR="00ED2F6F" w:rsidRDefault="00ED2F6F" w:rsidP="003C0BAD">
      <w:pPr>
        <w:pStyle w:val="4"/>
        <w:shd w:val="clear" w:color="auto" w:fill="auto"/>
        <w:spacing w:before="0" w:line="240" w:lineRule="auto"/>
        <w:ind w:right="20" w:firstLine="567"/>
        <w:rPr>
          <w:sz w:val="24"/>
          <w:szCs w:val="24"/>
        </w:rPr>
      </w:pPr>
      <w:proofErr w:type="gramStart"/>
      <w:r>
        <w:rPr>
          <w:sz w:val="24"/>
          <w:szCs w:val="24"/>
        </w:rPr>
        <w:t>П</w:t>
      </w:r>
      <w:r w:rsidRPr="00BC7DE8">
        <w:rPr>
          <w:sz w:val="24"/>
          <w:szCs w:val="24"/>
        </w:rPr>
        <w:t xml:space="preserve">рофессиональная работа преподавателей колледжа отмечена грамотами и благодарностями </w:t>
      </w:r>
      <w:r>
        <w:rPr>
          <w:sz w:val="24"/>
          <w:szCs w:val="24"/>
        </w:rPr>
        <w:t>федерального и регионального уровней</w:t>
      </w:r>
      <w:r w:rsidRPr="00BC7DE8">
        <w:rPr>
          <w:sz w:val="24"/>
          <w:szCs w:val="24"/>
        </w:rPr>
        <w:t>:</w:t>
      </w:r>
      <w:proofErr w:type="gramEnd"/>
    </w:p>
    <w:p w:rsidR="00ED2F6F" w:rsidRPr="00BC7DE8" w:rsidRDefault="00ED2F6F" w:rsidP="003C0BAD">
      <w:pPr>
        <w:pStyle w:val="4"/>
        <w:shd w:val="clear" w:color="auto" w:fill="auto"/>
        <w:spacing w:before="0" w:line="240" w:lineRule="auto"/>
        <w:ind w:right="20" w:firstLine="567"/>
        <w:rPr>
          <w:sz w:val="24"/>
          <w:szCs w:val="24"/>
        </w:rPr>
      </w:pPr>
      <w:r>
        <w:rPr>
          <w:sz w:val="24"/>
          <w:szCs w:val="24"/>
        </w:rPr>
        <w:t>- Почетной грамотой Министерства образования и науки награждена Г.А.Будина;</w:t>
      </w:r>
    </w:p>
    <w:p w:rsidR="00ED2F6F" w:rsidRPr="00BC7DE8" w:rsidRDefault="00ED2F6F" w:rsidP="003C0BAD">
      <w:pPr>
        <w:pStyle w:val="4"/>
        <w:shd w:val="clear" w:color="auto" w:fill="auto"/>
        <w:spacing w:before="0" w:line="240" w:lineRule="auto"/>
        <w:ind w:right="20" w:firstLine="567"/>
        <w:rPr>
          <w:sz w:val="24"/>
          <w:szCs w:val="24"/>
        </w:rPr>
      </w:pPr>
      <w:r w:rsidRPr="00BC7DE8">
        <w:rPr>
          <w:sz w:val="24"/>
          <w:szCs w:val="24"/>
        </w:rPr>
        <w:t xml:space="preserve">- Почетной грамотой Министерства образования Тверской области </w:t>
      </w:r>
      <w:proofErr w:type="gramStart"/>
      <w:r w:rsidRPr="00BC7DE8">
        <w:rPr>
          <w:sz w:val="24"/>
          <w:szCs w:val="24"/>
        </w:rPr>
        <w:t>награждена</w:t>
      </w:r>
      <w:proofErr w:type="gramEnd"/>
      <w:r w:rsidRPr="00BC7DE8">
        <w:rPr>
          <w:sz w:val="24"/>
          <w:szCs w:val="24"/>
        </w:rPr>
        <w:t xml:space="preserve"> Т.Л. </w:t>
      </w:r>
      <w:proofErr w:type="spellStart"/>
      <w:r w:rsidRPr="00BC7DE8">
        <w:rPr>
          <w:sz w:val="24"/>
          <w:szCs w:val="24"/>
        </w:rPr>
        <w:t>Вандакурова</w:t>
      </w:r>
      <w:proofErr w:type="spellEnd"/>
      <w:r w:rsidRPr="00BC7DE8">
        <w:rPr>
          <w:sz w:val="24"/>
          <w:szCs w:val="24"/>
        </w:rPr>
        <w:t xml:space="preserve">; </w:t>
      </w:r>
    </w:p>
    <w:p w:rsidR="00ED2F6F" w:rsidRPr="00BC7DE8" w:rsidRDefault="00ED2F6F" w:rsidP="003C0BAD">
      <w:pPr>
        <w:pStyle w:val="4"/>
        <w:shd w:val="clear" w:color="auto" w:fill="auto"/>
        <w:spacing w:before="0" w:line="240" w:lineRule="auto"/>
        <w:ind w:right="20" w:firstLine="567"/>
        <w:rPr>
          <w:sz w:val="24"/>
          <w:szCs w:val="24"/>
        </w:rPr>
      </w:pPr>
      <w:r w:rsidRPr="00BC7DE8">
        <w:rPr>
          <w:sz w:val="24"/>
          <w:szCs w:val="24"/>
        </w:rPr>
        <w:t xml:space="preserve">- Почетной грамотой Министерства промышленности и информационных технологий Тверской области награждена С.С. Сидоренко; </w:t>
      </w:r>
    </w:p>
    <w:p w:rsidR="00ED2F6F" w:rsidRPr="00BC7DE8" w:rsidRDefault="00ED2F6F" w:rsidP="002E6642">
      <w:pPr>
        <w:pStyle w:val="4"/>
        <w:shd w:val="clear" w:color="auto" w:fill="auto"/>
        <w:spacing w:before="0" w:line="240" w:lineRule="auto"/>
        <w:ind w:right="20" w:firstLine="567"/>
        <w:rPr>
          <w:sz w:val="24"/>
          <w:szCs w:val="24"/>
        </w:rPr>
      </w:pPr>
      <w:r w:rsidRPr="00BC7DE8">
        <w:rPr>
          <w:sz w:val="24"/>
          <w:szCs w:val="24"/>
        </w:rPr>
        <w:t xml:space="preserve">- Благодарностью Министерства образования Тверской области награждены Т.Л. </w:t>
      </w:r>
      <w:proofErr w:type="spellStart"/>
      <w:r w:rsidRPr="00BC7DE8">
        <w:rPr>
          <w:sz w:val="24"/>
          <w:szCs w:val="24"/>
        </w:rPr>
        <w:t>Вандакурова</w:t>
      </w:r>
      <w:proofErr w:type="spellEnd"/>
      <w:r w:rsidRPr="00BC7DE8">
        <w:rPr>
          <w:sz w:val="24"/>
          <w:szCs w:val="24"/>
        </w:rPr>
        <w:t xml:space="preserve">, С.С. Сидоренко, А.А. Ильин, Н.В. </w:t>
      </w:r>
      <w:proofErr w:type="spellStart"/>
      <w:r w:rsidRPr="00BC7DE8">
        <w:rPr>
          <w:sz w:val="24"/>
          <w:szCs w:val="24"/>
        </w:rPr>
        <w:t>Масленкина</w:t>
      </w:r>
      <w:proofErr w:type="spellEnd"/>
      <w:r w:rsidRPr="00BC7DE8">
        <w:rPr>
          <w:sz w:val="24"/>
          <w:szCs w:val="24"/>
        </w:rPr>
        <w:t>;</w:t>
      </w:r>
    </w:p>
    <w:p w:rsidR="00ED2F6F" w:rsidRDefault="00ED2F6F" w:rsidP="002E6642">
      <w:pPr>
        <w:pStyle w:val="4"/>
        <w:shd w:val="clear" w:color="auto" w:fill="auto"/>
        <w:spacing w:before="0" w:line="240" w:lineRule="auto"/>
        <w:ind w:right="20" w:firstLine="567"/>
        <w:rPr>
          <w:sz w:val="24"/>
          <w:szCs w:val="24"/>
        </w:rPr>
      </w:pPr>
      <w:r w:rsidRPr="00BC7DE8">
        <w:rPr>
          <w:sz w:val="24"/>
          <w:szCs w:val="24"/>
        </w:rPr>
        <w:t>- Благодарностью Губернатора Тверской области награждена Сидоренко С.С.</w:t>
      </w:r>
    </w:p>
    <w:p w:rsidR="00ED2F6F" w:rsidRPr="00BC7DE8" w:rsidRDefault="00ED2F6F" w:rsidP="002E6642">
      <w:pPr>
        <w:pStyle w:val="4"/>
        <w:shd w:val="clear" w:color="auto" w:fill="auto"/>
        <w:spacing w:before="0" w:line="240" w:lineRule="auto"/>
        <w:ind w:right="20" w:firstLine="567"/>
        <w:rPr>
          <w:sz w:val="24"/>
          <w:szCs w:val="24"/>
        </w:rPr>
      </w:pPr>
      <w:r>
        <w:rPr>
          <w:sz w:val="24"/>
          <w:szCs w:val="24"/>
        </w:rPr>
        <w:t xml:space="preserve">В колледже работает система </w:t>
      </w:r>
      <w:proofErr w:type="spellStart"/>
      <w:r>
        <w:rPr>
          <w:sz w:val="24"/>
          <w:szCs w:val="24"/>
        </w:rPr>
        <w:t>внутриколледжного</w:t>
      </w:r>
      <w:proofErr w:type="spellEnd"/>
      <w:r>
        <w:rPr>
          <w:sz w:val="24"/>
          <w:szCs w:val="24"/>
        </w:rPr>
        <w:t xml:space="preserve"> контроля.</w:t>
      </w:r>
      <w:r w:rsidR="008E3810">
        <w:rPr>
          <w:sz w:val="24"/>
          <w:szCs w:val="24"/>
        </w:rPr>
        <w:t xml:space="preserve"> Согласно утвержденному графику,</w:t>
      </w:r>
      <w:r>
        <w:rPr>
          <w:sz w:val="24"/>
          <w:szCs w:val="24"/>
        </w:rPr>
        <w:t xml:space="preserve"> все административные работники посещали учебные занятия. Всего за </w:t>
      </w:r>
      <w:r w:rsidR="008E3810">
        <w:rPr>
          <w:sz w:val="24"/>
          <w:szCs w:val="24"/>
        </w:rPr>
        <w:t xml:space="preserve">2017 </w:t>
      </w:r>
      <w:r>
        <w:rPr>
          <w:sz w:val="24"/>
          <w:szCs w:val="24"/>
        </w:rPr>
        <w:t>год было посещено 42 занятия.</w:t>
      </w:r>
    </w:p>
    <w:p w:rsidR="00ED2F6F" w:rsidRPr="00BC7DE8" w:rsidRDefault="00ED2F6F" w:rsidP="002E6642">
      <w:pPr>
        <w:pStyle w:val="60"/>
        <w:shd w:val="clear" w:color="auto" w:fill="auto"/>
        <w:spacing w:line="240" w:lineRule="auto"/>
        <w:ind w:right="20" w:firstLine="567"/>
        <w:rPr>
          <w:b w:val="0"/>
          <w:sz w:val="24"/>
          <w:szCs w:val="24"/>
        </w:rPr>
      </w:pPr>
      <w:r w:rsidRPr="00BC7DE8">
        <w:rPr>
          <w:b w:val="0"/>
          <w:sz w:val="24"/>
          <w:szCs w:val="24"/>
        </w:rPr>
        <w:t>Количественный и качественный состав педагогических кадров показывает</w:t>
      </w:r>
      <w:r w:rsidRPr="00BC7DE8">
        <w:rPr>
          <w:rStyle w:val="625pt"/>
          <w:b/>
          <w:sz w:val="24"/>
          <w:szCs w:val="24"/>
        </w:rPr>
        <w:t xml:space="preserve">, </w:t>
      </w:r>
      <w:r w:rsidRPr="00BC7DE8">
        <w:rPr>
          <w:b w:val="0"/>
          <w:sz w:val="24"/>
          <w:szCs w:val="24"/>
        </w:rPr>
        <w:t>что коллектив характеризуется стабильностью</w:t>
      </w:r>
      <w:r w:rsidRPr="00BC7DE8">
        <w:rPr>
          <w:rStyle w:val="625pt"/>
          <w:b/>
          <w:sz w:val="24"/>
          <w:szCs w:val="24"/>
        </w:rPr>
        <w:t xml:space="preserve">, </w:t>
      </w:r>
      <w:r w:rsidRPr="00BC7DE8">
        <w:rPr>
          <w:b w:val="0"/>
          <w:sz w:val="24"/>
          <w:szCs w:val="24"/>
        </w:rPr>
        <w:t>высоким уровнем профессиональной компетентности</w:t>
      </w:r>
      <w:r w:rsidRPr="00BC7DE8">
        <w:rPr>
          <w:rStyle w:val="625pt"/>
          <w:b/>
          <w:sz w:val="24"/>
          <w:szCs w:val="24"/>
        </w:rPr>
        <w:t xml:space="preserve">, </w:t>
      </w:r>
      <w:r w:rsidRPr="00BC7DE8">
        <w:rPr>
          <w:b w:val="0"/>
          <w:sz w:val="24"/>
          <w:szCs w:val="24"/>
        </w:rPr>
        <w:t xml:space="preserve">рациональностью возрастной и </w:t>
      </w:r>
      <w:proofErr w:type="spellStart"/>
      <w:r w:rsidRPr="00BC7DE8">
        <w:rPr>
          <w:b w:val="0"/>
          <w:sz w:val="24"/>
          <w:szCs w:val="24"/>
        </w:rPr>
        <w:t>стажевой</w:t>
      </w:r>
      <w:proofErr w:type="spellEnd"/>
      <w:r w:rsidRPr="00BC7DE8">
        <w:rPr>
          <w:b w:val="0"/>
          <w:sz w:val="24"/>
          <w:szCs w:val="24"/>
        </w:rPr>
        <w:t xml:space="preserve"> структуры преподавательского состава. Высокий потенциал руководящих кадров позволяет обеспечить достаточный уровень подготовки кадров для строительной и туристической отрасли региона.</w:t>
      </w:r>
    </w:p>
    <w:p w:rsidR="00ED2F6F" w:rsidRDefault="00ED2F6F" w:rsidP="007C7738">
      <w:pPr>
        <w:pStyle w:val="60"/>
        <w:shd w:val="clear" w:color="auto" w:fill="auto"/>
        <w:ind w:right="20" w:firstLine="567"/>
        <w:rPr>
          <w:sz w:val="24"/>
          <w:szCs w:val="24"/>
        </w:rPr>
      </w:pPr>
    </w:p>
    <w:p w:rsidR="00E45D40" w:rsidRPr="00BC7DE8" w:rsidRDefault="00E45D40" w:rsidP="007C7738">
      <w:pPr>
        <w:pStyle w:val="60"/>
        <w:shd w:val="clear" w:color="auto" w:fill="auto"/>
        <w:ind w:right="20" w:firstLine="567"/>
        <w:rPr>
          <w:sz w:val="24"/>
          <w:szCs w:val="24"/>
        </w:rPr>
      </w:pPr>
    </w:p>
    <w:p w:rsidR="00ED2F6F" w:rsidRDefault="00ED2F6F" w:rsidP="002139D2">
      <w:pPr>
        <w:spacing w:after="0" w:line="240" w:lineRule="auto"/>
        <w:jc w:val="center"/>
        <w:rPr>
          <w:rFonts w:ascii="Times New Roman" w:hAnsi="Times New Roman" w:cs="Times New Roman"/>
          <w:b/>
          <w:bCs/>
          <w:sz w:val="24"/>
          <w:szCs w:val="24"/>
        </w:rPr>
      </w:pPr>
      <w:r w:rsidRPr="00674A15">
        <w:rPr>
          <w:rFonts w:ascii="Times New Roman" w:hAnsi="Times New Roman" w:cs="Times New Roman"/>
          <w:b/>
          <w:bCs/>
          <w:sz w:val="24"/>
          <w:szCs w:val="24"/>
        </w:rPr>
        <w:t xml:space="preserve">6.2 </w:t>
      </w:r>
      <w:r w:rsidR="00E45D40">
        <w:rPr>
          <w:rFonts w:ascii="Times New Roman" w:hAnsi="Times New Roman" w:cs="Times New Roman"/>
          <w:b/>
          <w:bCs/>
          <w:sz w:val="24"/>
          <w:szCs w:val="24"/>
        </w:rPr>
        <w:t>К</w:t>
      </w:r>
      <w:r w:rsidR="00E45D40" w:rsidRPr="00674A15">
        <w:rPr>
          <w:rFonts w:ascii="Times New Roman" w:hAnsi="Times New Roman" w:cs="Times New Roman"/>
          <w:b/>
          <w:bCs/>
          <w:sz w:val="24"/>
          <w:szCs w:val="24"/>
        </w:rPr>
        <w:t>ачество учебно-методического обеспечения</w:t>
      </w:r>
    </w:p>
    <w:p w:rsidR="00ED2F6F" w:rsidRDefault="00ED2F6F" w:rsidP="002139D2">
      <w:pPr>
        <w:spacing w:after="0" w:line="240" w:lineRule="auto"/>
        <w:jc w:val="center"/>
        <w:rPr>
          <w:rFonts w:ascii="Times New Roman" w:hAnsi="Times New Roman" w:cs="Times New Roman"/>
          <w:b/>
          <w:bCs/>
          <w:sz w:val="24"/>
          <w:szCs w:val="24"/>
        </w:rPr>
      </w:pP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Внедрение Федеральных государственных стандартов среднего профессионального образования обусловило необходимость внесения изменений в деятельность </w:t>
      </w:r>
      <w:r>
        <w:rPr>
          <w:rFonts w:ascii="Times New Roman" w:hAnsi="Times New Roman" w:cs="Times New Roman"/>
          <w:sz w:val="24"/>
          <w:szCs w:val="24"/>
        </w:rPr>
        <w:t>методической службы колледжа.</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Цель методической службы колледжа - комплексное управление методической работой преподавателей и мастеров производственного обучения, направленное на реализацию требований ФГОС к учебно-методическому и информационному обеспечению образовательного процесса.</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Основные направления методической работы в колледже:</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 разработка учебно-методических комплексов по всем реализуемым в колледже специальностям;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внедрение новых образовательных технологий в учебный процесс;</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организация системы повышения квалификации преподавателей, мастеров производственного обучения и сотрудников;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создание условий для участия студентов в формировании содержания образования с целью их эффективного профессионального самоопределения;</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реализация ФГОС СПО по специальности ТОП-50 43</w:t>
      </w:r>
      <w:r w:rsidRPr="0044253B">
        <w:rPr>
          <w:rFonts w:ascii="Times New Roman" w:hAnsi="Times New Roman" w:cs="Times New Roman"/>
          <w:sz w:val="24"/>
          <w:szCs w:val="24"/>
        </w:rPr>
        <w:t xml:space="preserve">.01.09 Повар, кондитер в условиях регионального рынка труда;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развитие учебно</w:t>
      </w:r>
      <w:r w:rsidRPr="0044253B">
        <w:rPr>
          <w:rFonts w:ascii="Times New Roman" w:hAnsi="Times New Roman" w:cs="Times New Roman"/>
          <w:sz w:val="24"/>
          <w:szCs w:val="24"/>
        </w:rPr>
        <w:t xml:space="preserve">-исследовательской деятельности преподавателей и </w:t>
      </w:r>
      <w:r>
        <w:rPr>
          <w:rFonts w:ascii="Times New Roman" w:hAnsi="Times New Roman" w:cs="Times New Roman"/>
          <w:sz w:val="24"/>
          <w:szCs w:val="24"/>
        </w:rPr>
        <w:t>студентов.</w:t>
      </w:r>
    </w:p>
    <w:p w:rsidR="00ED2F6F" w:rsidRDefault="00ED2F6F" w:rsidP="006E452E">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Общее руководство методической работы в колледже осуществляет директор. Непосредственными организаторами методической работы в педагогическом коллективе являются заместитель директора по учебно-методической работе</w:t>
      </w:r>
      <w:r>
        <w:rPr>
          <w:rFonts w:ascii="Times New Roman" w:hAnsi="Times New Roman" w:cs="Times New Roman"/>
          <w:sz w:val="24"/>
          <w:szCs w:val="24"/>
        </w:rPr>
        <w:t>,</w:t>
      </w:r>
      <w:r w:rsidRPr="0044253B">
        <w:rPr>
          <w:rFonts w:ascii="Times New Roman" w:hAnsi="Times New Roman" w:cs="Times New Roman"/>
          <w:sz w:val="24"/>
          <w:szCs w:val="24"/>
        </w:rPr>
        <w:t xml:space="preserve"> заведующие отделениями колледжа</w:t>
      </w:r>
      <w:r>
        <w:rPr>
          <w:rFonts w:ascii="Times New Roman" w:hAnsi="Times New Roman" w:cs="Times New Roman"/>
          <w:sz w:val="24"/>
          <w:szCs w:val="24"/>
        </w:rPr>
        <w:t xml:space="preserve"> и методист</w:t>
      </w:r>
      <w:r w:rsidRPr="0044253B">
        <w:rPr>
          <w:rFonts w:ascii="Times New Roman" w:hAnsi="Times New Roman" w:cs="Times New Roman"/>
          <w:sz w:val="24"/>
          <w:szCs w:val="24"/>
        </w:rPr>
        <w:t>.</w:t>
      </w:r>
    </w:p>
    <w:p w:rsidR="00ED2F6F" w:rsidRDefault="00ED2F6F" w:rsidP="006E452E">
      <w:pPr>
        <w:spacing w:after="0" w:line="240" w:lineRule="auto"/>
        <w:ind w:firstLine="708"/>
        <w:jc w:val="both"/>
        <w:rPr>
          <w:rFonts w:ascii="Times New Roman" w:hAnsi="Times New Roman" w:cs="Times New Roman"/>
          <w:sz w:val="24"/>
          <w:szCs w:val="24"/>
        </w:rPr>
      </w:pPr>
      <w:r w:rsidRPr="006E452E">
        <w:rPr>
          <w:rFonts w:ascii="Times New Roman" w:hAnsi="Times New Roman" w:cs="Times New Roman"/>
          <w:sz w:val="24"/>
          <w:szCs w:val="24"/>
        </w:rPr>
        <w:t>Ведущая роль в управлении методической работой</w:t>
      </w:r>
      <w:r>
        <w:rPr>
          <w:rFonts w:ascii="Times New Roman" w:hAnsi="Times New Roman" w:cs="Times New Roman"/>
          <w:sz w:val="24"/>
          <w:szCs w:val="24"/>
        </w:rPr>
        <w:t>,</w:t>
      </w:r>
      <w:r w:rsidRPr="006E452E">
        <w:rPr>
          <w:rFonts w:ascii="Times New Roman" w:hAnsi="Times New Roman" w:cs="Times New Roman"/>
          <w:sz w:val="24"/>
          <w:szCs w:val="24"/>
        </w:rPr>
        <w:t xml:space="preserve"> как целостной системы</w:t>
      </w:r>
      <w:r>
        <w:rPr>
          <w:rFonts w:ascii="Times New Roman" w:hAnsi="Times New Roman" w:cs="Times New Roman"/>
          <w:sz w:val="24"/>
          <w:szCs w:val="24"/>
        </w:rPr>
        <w:t>,</w:t>
      </w:r>
      <w:r w:rsidRPr="006E452E">
        <w:rPr>
          <w:rFonts w:ascii="Times New Roman" w:hAnsi="Times New Roman" w:cs="Times New Roman"/>
          <w:sz w:val="24"/>
          <w:szCs w:val="24"/>
        </w:rPr>
        <w:t xml:space="preserve"> принадлежит научно-методическому совету. </w:t>
      </w:r>
      <w:r w:rsidRPr="0044253B">
        <w:rPr>
          <w:rFonts w:ascii="Times New Roman" w:hAnsi="Times New Roman" w:cs="Times New Roman"/>
          <w:sz w:val="24"/>
          <w:szCs w:val="24"/>
        </w:rPr>
        <w:t xml:space="preserve">Он создан для рассмотрения рекомендаций и предложений по наиболее важным вопросам совершенствования содержания и методики обучения, повышения эффективности и качества учебно-воспитательного процесса, внедрения передового опыта обучения и воспитания. </w:t>
      </w:r>
      <w:r w:rsidRPr="006E452E">
        <w:rPr>
          <w:rFonts w:ascii="Times New Roman" w:hAnsi="Times New Roman" w:cs="Times New Roman"/>
          <w:sz w:val="24"/>
          <w:szCs w:val="24"/>
        </w:rPr>
        <w:t xml:space="preserve">Он </w:t>
      </w:r>
      <w:r>
        <w:rPr>
          <w:rFonts w:ascii="Times New Roman" w:hAnsi="Times New Roman" w:cs="Times New Roman"/>
          <w:sz w:val="24"/>
          <w:szCs w:val="24"/>
        </w:rPr>
        <w:t xml:space="preserve">также </w:t>
      </w:r>
      <w:r w:rsidRPr="006E452E">
        <w:rPr>
          <w:rFonts w:ascii="Times New Roman" w:hAnsi="Times New Roman" w:cs="Times New Roman"/>
          <w:sz w:val="24"/>
          <w:szCs w:val="24"/>
        </w:rPr>
        <w:t>призван координировать работу различных служб колледжа и творческих педагогов, стремящихся осуществлять преобразования в колледже на научной основе.</w:t>
      </w:r>
    </w:p>
    <w:p w:rsidR="00ED2F6F" w:rsidRPr="0027407D" w:rsidRDefault="00ED2F6F" w:rsidP="006E452E">
      <w:pPr>
        <w:spacing w:after="0" w:line="240" w:lineRule="auto"/>
        <w:ind w:firstLine="708"/>
        <w:jc w:val="both"/>
        <w:rPr>
          <w:rFonts w:ascii="Times New Roman" w:hAnsi="Times New Roman" w:cs="Times New Roman"/>
          <w:sz w:val="24"/>
          <w:szCs w:val="24"/>
        </w:rPr>
      </w:pPr>
      <w:r w:rsidRPr="006E452E">
        <w:rPr>
          <w:rFonts w:ascii="Times New Roman" w:hAnsi="Times New Roman" w:cs="Times New Roman"/>
          <w:sz w:val="24"/>
          <w:szCs w:val="24"/>
        </w:rPr>
        <w:t xml:space="preserve"> Научно</w:t>
      </w:r>
      <w:r>
        <w:rPr>
          <w:rFonts w:ascii="Times New Roman" w:hAnsi="Times New Roman" w:cs="Times New Roman"/>
          <w:sz w:val="24"/>
          <w:szCs w:val="24"/>
        </w:rPr>
        <w:t>-</w:t>
      </w:r>
      <w:r w:rsidRPr="006E452E">
        <w:rPr>
          <w:rFonts w:ascii="Times New Roman" w:hAnsi="Times New Roman" w:cs="Times New Roman"/>
          <w:sz w:val="24"/>
          <w:szCs w:val="24"/>
        </w:rPr>
        <w:t>методический совет является главным консультативным органом колледжа по всем вопросам научно-методического обеспечения образовательного процесса.</w:t>
      </w:r>
    </w:p>
    <w:p w:rsidR="00ED2F6F" w:rsidRDefault="00ED2F6F" w:rsidP="00674A15">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Текущую </w:t>
      </w:r>
      <w:r>
        <w:rPr>
          <w:rFonts w:ascii="Times New Roman" w:hAnsi="Times New Roman" w:cs="Times New Roman"/>
          <w:sz w:val="24"/>
          <w:szCs w:val="24"/>
        </w:rPr>
        <w:t>методическую работу</w:t>
      </w:r>
      <w:r w:rsidRPr="0044253B">
        <w:rPr>
          <w:rFonts w:ascii="Times New Roman" w:hAnsi="Times New Roman" w:cs="Times New Roman"/>
          <w:sz w:val="24"/>
          <w:szCs w:val="24"/>
        </w:rPr>
        <w:t xml:space="preserve"> в течение учебного года</w:t>
      </w:r>
      <w:r>
        <w:rPr>
          <w:rFonts w:ascii="Times New Roman" w:hAnsi="Times New Roman" w:cs="Times New Roman"/>
          <w:sz w:val="24"/>
          <w:szCs w:val="24"/>
        </w:rPr>
        <w:t xml:space="preserve"> осуществляют</w:t>
      </w:r>
      <w:r w:rsidRPr="0044253B">
        <w:rPr>
          <w:rFonts w:ascii="Times New Roman" w:hAnsi="Times New Roman" w:cs="Times New Roman"/>
          <w:sz w:val="24"/>
          <w:szCs w:val="24"/>
        </w:rPr>
        <w:t xml:space="preserve"> методический кабинет </w:t>
      </w:r>
      <w:r>
        <w:rPr>
          <w:rFonts w:ascii="Times New Roman" w:hAnsi="Times New Roman" w:cs="Times New Roman"/>
          <w:sz w:val="24"/>
          <w:szCs w:val="24"/>
        </w:rPr>
        <w:t xml:space="preserve">и </w:t>
      </w:r>
      <w:r w:rsidRPr="0044253B">
        <w:rPr>
          <w:rFonts w:ascii="Times New Roman" w:hAnsi="Times New Roman" w:cs="Times New Roman"/>
          <w:sz w:val="24"/>
          <w:szCs w:val="24"/>
        </w:rPr>
        <w:t xml:space="preserve">четыре </w:t>
      </w:r>
      <w:r>
        <w:rPr>
          <w:rFonts w:ascii="Times New Roman" w:hAnsi="Times New Roman" w:cs="Times New Roman"/>
          <w:sz w:val="24"/>
          <w:szCs w:val="24"/>
        </w:rPr>
        <w:t>предметно-</w:t>
      </w:r>
      <w:r w:rsidRPr="0044253B">
        <w:rPr>
          <w:rFonts w:ascii="Times New Roman" w:hAnsi="Times New Roman" w:cs="Times New Roman"/>
          <w:sz w:val="24"/>
          <w:szCs w:val="24"/>
        </w:rPr>
        <w:t>цикловые комиссии</w:t>
      </w:r>
      <w:r>
        <w:rPr>
          <w:rFonts w:ascii="Times New Roman" w:hAnsi="Times New Roman" w:cs="Times New Roman"/>
          <w:sz w:val="24"/>
          <w:szCs w:val="24"/>
        </w:rPr>
        <w:t xml:space="preserve"> (ПЦК)</w:t>
      </w:r>
      <w:r w:rsidRPr="0044253B">
        <w:rPr>
          <w:rFonts w:ascii="Times New Roman" w:hAnsi="Times New Roman" w:cs="Times New Roman"/>
          <w:sz w:val="24"/>
          <w:szCs w:val="24"/>
        </w:rPr>
        <w:t>, деятельность</w:t>
      </w:r>
      <w:r>
        <w:rPr>
          <w:rFonts w:ascii="Times New Roman" w:hAnsi="Times New Roman" w:cs="Times New Roman"/>
          <w:sz w:val="24"/>
          <w:szCs w:val="24"/>
        </w:rPr>
        <w:t xml:space="preserve"> которых происходит</w:t>
      </w:r>
      <w:r w:rsidRPr="0044253B">
        <w:rPr>
          <w:rFonts w:ascii="Times New Roman" w:hAnsi="Times New Roman" w:cs="Times New Roman"/>
          <w:sz w:val="24"/>
          <w:szCs w:val="24"/>
        </w:rPr>
        <w:t xml:space="preserve"> под непосредственным руководством заведующих отделениями</w:t>
      </w:r>
      <w:r>
        <w:rPr>
          <w:rFonts w:ascii="Times New Roman" w:hAnsi="Times New Roman" w:cs="Times New Roman"/>
          <w:sz w:val="24"/>
          <w:szCs w:val="24"/>
        </w:rPr>
        <w:t xml:space="preserve"> и </w:t>
      </w:r>
      <w:r w:rsidRPr="0044253B">
        <w:rPr>
          <w:rFonts w:ascii="Times New Roman" w:hAnsi="Times New Roman" w:cs="Times New Roman"/>
          <w:sz w:val="24"/>
          <w:szCs w:val="24"/>
        </w:rPr>
        <w:t>метод</w:t>
      </w:r>
      <w:r>
        <w:rPr>
          <w:rFonts w:ascii="Times New Roman" w:hAnsi="Times New Roman" w:cs="Times New Roman"/>
          <w:sz w:val="24"/>
          <w:szCs w:val="24"/>
        </w:rPr>
        <w:t>иста.</w:t>
      </w:r>
      <w:r w:rsidRPr="0044253B">
        <w:rPr>
          <w:rFonts w:ascii="Times New Roman" w:hAnsi="Times New Roman" w:cs="Times New Roman"/>
          <w:sz w:val="24"/>
          <w:szCs w:val="24"/>
        </w:rPr>
        <w:t xml:space="preserve"> </w:t>
      </w:r>
    </w:p>
    <w:p w:rsidR="00ED2F6F" w:rsidRPr="00E64BAB" w:rsidRDefault="00ED2F6F" w:rsidP="009D0926">
      <w:pPr>
        <w:spacing w:after="0" w:line="240" w:lineRule="auto"/>
        <w:ind w:firstLine="708"/>
        <w:jc w:val="both"/>
        <w:rPr>
          <w:rFonts w:ascii="Times New Roman" w:hAnsi="Times New Roman" w:cs="Times New Roman"/>
          <w:bCs/>
          <w:sz w:val="24"/>
          <w:szCs w:val="24"/>
        </w:rPr>
      </w:pPr>
      <w:proofErr w:type="gramStart"/>
      <w:r>
        <w:rPr>
          <w:rFonts w:ascii="Times New Roman" w:hAnsi="Times New Roman" w:cs="Times New Roman"/>
          <w:sz w:val="24"/>
          <w:szCs w:val="24"/>
        </w:rPr>
        <w:t>На предметно-цикловых комиссиях</w:t>
      </w:r>
      <w:r w:rsidRPr="006E452E">
        <w:rPr>
          <w:rFonts w:ascii="Times New Roman" w:hAnsi="Times New Roman" w:cs="Times New Roman"/>
          <w:sz w:val="24"/>
          <w:szCs w:val="24"/>
        </w:rPr>
        <w:t xml:space="preserve"> решают задачи по внедрению Федеральных государственных образовательных стандартов, комплектованию программ подготовки специалистов среднего звена, программ подготовки квалифицированных рабочих и служащих, по разработке программ государственной итоговой аттестации,</w:t>
      </w:r>
      <w:r>
        <w:rPr>
          <w:rFonts w:ascii="Times New Roman" w:hAnsi="Times New Roman" w:cs="Times New Roman"/>
          <w:sz w:val="24"/>
          <w:szCs w:val="24"/>
        </w:rPr>
        <w:t xml:space="preserve"> обеспечения содержания учебно-</w:t>
      </w:r>
      <w:r w:rsidRPr="006E452E">
        <w:rPr>
          <w:rFonts w:ascii="Times New Roman" w:hAnsi="Times New Roman" w:cs="Times New Roman"/>
          <w:sz w:val="24"/>
          <w:szCs w:val="24"/>
        </w:rPr>
        <w:t>методической документации по дисциплинам, профессиональным модулям, качества подготовки специалистов, по внедрению современных информационных технологий и новых программных продуктов в образовательный процесс.</w:t>
      </w:r>
      <w:proofErr w:type="gramEnd"/>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Участие в методичес</w:t>
      </w:r>
      <w:r>
        <w:rPr>
          <w:rFonts w:ascii="Times New Roman" w:hAnsi="Times New Roman" w:cs="Times New Roman"/>
          <w:sz w:val="24"/>
          <w:szCs w:val="24"/>
        </w:rPr>
        <w:t xml:space="preserve">кой работе всех преподавателей и </w:t>
      </w:r>
      <w:r w:rsidRPr="0044253B">
        <w:rPr>
          <w:rFonts w:ascii="Times New Roman" w:hAnsi="Times New Roman" w:cs="Times New Roman"/>
          <w:sz w:val="24"/>
          <w:szCs w:val="24"/>
        </w:rPr>
        <w:t>мастеров производственного обучения</w:t>
      </w:r>
      <w:r>
        <w:rPr>
          <w:rFonts w:ascii="Times New Roman" w:hAnsi="Times New Roman" w:cs="Times New Roman"/>
          <w:sz w:val="24"/>
          <w:szCs w:val="24"/>
        </w:rPr>
        <w:t xml:space="preserve"> </w:t>
      </w:r>
      <w:r w:rsidRPr="0044253B">
        <w:rPr>
          <w:rFonts w:ascii="Times New Roman" w:hAnsi="Times New Roman" w:cs="Times New Roman"/>
          <w:sz w:val="24"/>
          <w:szCs w:val="24"/>
        </w:rPr>
        <w:t>является обязательным и входит в их служебные функции.</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 xml:space="preserve"> Координирующую работу выполняет методический кабинет. Основными направлениями его деятельности являются: разработка учебно-методической документации, помощь в разработке индивидуальных планов преподавателей и планов работы кабинетов, вопросы повышения квалификации преподавателей</w:t>
      </w:r>
      <w:r>
        <w:rPr>
          <w:rFonts w:ascii="Times New Roman" w:hAnsi="Times New Roman" w:cs="Times New Roman"/>
          <w:sz w:val="24"/>
          <w:szCs w:val="24"/>
        </w:rPr>
        <w:t xml:space="preserve"> и прохождения аттестации</w:t>
      </w:r>
      <w:r w:rsidRPr="0044253B">
        <w:rPr>
          <w:rFonts w:ascii="Times New Roman" w:hAnsi="Times New Roman" w:cs="Times New Roman"/>
          <w:sz w:val="24"/>
          <w:szCs w:val="24"/>
        </w:rPr>
        <w:t>, участие</w:t>
      </w:r>
      <w:r>
        <w:rPr>
          <w:rFonts w:ascii="Times New Roman" w:hAnsi="Times New Roman" w:cs="Times New Roman"/>
          <w:sz w:val="24"/>
          <w:szCs w:val="24"/>
        </w:rPr>
        <w:t xml:space="preserve"> преподавателей в</w:t>
      </w:r>
      <w:r w:rsidRPr="0044253B">
        <w:rPr>
          <w:rFonts w:ascii="Times New Roman" w:hAnsi="Times New Roman" w:cs="Times New Roman"/>
          <w:sz w:val="24"/>
          <w:szCs w:val="24"/>
        </w:rPr>
        <w:t xml:space="preserve"> выставках и конкурсах, обмен опытом по применению инновационных технологий и др.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Основными задачами м</w:t>
      </w:r>
      <w:r>
        <w:rPr>
          <w:rFonts w:ascii="Times New Roman" w:hAnsi="Times New Roman" w:cs="Times New Roman"/>
          <w:sz w:val="24"/>
          <w:szCs w:val="24"/>
        </w:rPr>
        <w:t>етодического кабинета являются:</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4253B">
        <w:rPr>
          <w:rFonts w:ascii="Times New Roman" w:hAnsi="Times New Roman" w:cs="Times New Roman"/>
          <w:sz w:val="24"/>
          <w:szCs w:val="24"/>
        </w:rPr>
        <w:t xml:space="preserve"> методическое обеспечение разработки и внедрения учебных программ в</w:t>
      </w:r>
      <w:r>
        <w:rPr>
          <w:rFonts w:ascii="Times New Roman" w:hAnsi="Times New Roman" w:cs="Times New Roman"/>
          <w:sz w:val="24"/>
          <w:szCs w:val="24"/>
        </w:rPr>
        <w:t xml:space="preserve"> </w:t>
      </w:r>
      <w:r w:rsidRPr="0044253B">
        <w:rPr>
          <w:rFonts w:ascii="Times New Roman" w:hAnsi="Times New Roman" w:cs="Times New Roman"/>
          <w:sz w:val="24"/>
          <w:szCs w:val="24"/>
        </w:rPr>
        <w:t>соответствии с ФГОС по реализуемым</w:t>
      </w:r>
      <w:r>
        <w:rPr>
          <w:rFonts w:ascii="Times New Roman" w:hAnsi="Times New Roman" w:cs="Times New Roman"/>
          <w:sz w:val="24"/>
          <w:szCs w:val="24"/>
        </w:rPr>
        <w:t xml:space="preserve"> в колледже специальностям;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253B">
        <w:rPr>
          <w:rFonts w:ascii="Times New Roman" w:hAnsi="Times New Roman" w:cs="Times New Roman"/>
          <w:sz w:val="24"/>
          <w:szCs w:val="24"/>
        </w:rPr>
        <w:t>систематизация материалов по вопросам учебно-воспитательной</w:t>
      </w:r>
      <w:r>
        <w:rPr>
          <w:rFonts w:ascii="Times New Roman" w:hAnsi="Times New Roman" w:cs="Times New Roman"/>
          <w:sz w:val="24"/>
          <w:szCs w:val="24"/>
        </w:rPr>
        <w:t xml:space="preserve"> и научно-методической работы;</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253B">
        <w:rPr>
          <w:rFonts w:ascii="Times New Roman" w:hAnsi="Times New Roman" w:cs="Times New Roman"/>
          <w:sz w:val="24"/>
          <w:szCs w:val="24"/>
        </w:rPr>
        <w:t>экспертиза образовательных программ, методических разработок для</w:t>
      </w:r>
      <w:r>
        <w:rPr>
          <w:rFonts w:ascii="Times New Roman" w:hAnsi="Times New Roman" w:cs="Times New Roman"/>
          <w:sz w:val="24"/>
          <w:szCs w:val="24"/>
        </w:rPr>
        <w:t xml:space="preserve"> </w:t>
      </w:r>
      <w:r w:rsidRPr="0044253B">
        <w:rPr>
          <w:rFonts w:ascii="Times New Roman" w:hAnsi="Times New Roman" w:cs="Times New Roman"/>
          <w:sz w:val="24"/>
          <w:szCs w:val="24"/>
        </w:rPr>
        <w:t>проведения</w:t>
      </w:r>
      <w:r>
        <w:rPr>
          <w:rFonts w:ascii="Times New Roman" w:hAnsi="Times New Roman" w:cs="Times New Roman"/>
          <w:sz w:val="24"/>
          <w:szCs w:val="24"/>
        </w:rPr>
        <w:t xml:space="preserve"> учебного процесса в колледже;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253B">
        <w:rPr>
          <w:rFonts w:ascii="Times New Roman" w:hAnsi="Times New Roman" w:cs="Times New Roman"/>
          <w:sz w:val="24"/>
          <w:szCs w:val="24"/>
        </w:rPr>
        <w:t>изучение, распро</w:t>
      </w:r>
      <w:r>
        <w:rPr>
          <w:rFonts w:ascii="Times New Roman" w:hAnsi="Times New Roman" w:cs="Times New Roman"/>
          <w:sz w:val="24"/>
          <w:szCs w:val="24"/>
        </w:rPr>
        <w:t>странение и внедрение</w:t>
      </w:r>
      <w:r w:rsidRPr="0044253B">
        <w:rPr>
          <w:rFonts w:ascii="Times New Roman" w:hAnsi="Times New Roman" w:cs="Times New Roman"/>
          <w:sz w:val="24"/>
          <w:szCs w:val="24"/>
        </w:rPr>
        <w:t xml:space="preserve"> новых образовательных технологий, передового педагогического опыта; </w:t>
      </w:r>
    </w:p>
    <w:p w:rsidR="00ED2F6F" w:rsidRDefault="00ED2F6F" w:rsidP="004425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информирование</w:t>
      </w:r>
      <w:r w:rsidRPr="0044253B">
        <w:rPr>
          <w:rFonts w:ascii="Times New Roman" w:hAnsi="Times New Roman" w:cs="Times New Roman"/>
          <w:sz w:val="24"/>
          <w:szCs w:val="24"/>
        </w:rPr>
        <w:t xml:space="preserve"> инженерно-педагогических работников колледжа о</w:t>
      </w:r>
      <w:r>
        <w:rPr>
          <w:rFonts w:ascii="Times New Roman" w:hAnsi="Times New Roman" w:cs="Times New Roman"/>
          <w:sz w:val="24"/>
          <w:szCs w:val="24"/>
        </w:rPr>
        <w:t xml:space="preserve"> новых </w:t>
      </w:r>
      <w:r w:rsidRPr="0044253B">
        <w:rPr>
          <w:rFonts w:ascii="Times New Roman" w:hAnsi="Times New Roman" w:cs="Times New Roman"/>
          <w:sz w:val="24"/>
          <w:szCs w:val="24"/>
        </w:rPr>
        <w:t>достижениях</w:t>
      </w:r>
      <w:r>
        <w:rPr>
          <w:rFonts w:ascii="Times New Roman" w:hAnsi="Times New Roman" w:cs="Times New Roman"/>
          <w:sz w:val="24"/>
          <w:szCs w:val="24"/>
        </w:rPr>
        <w:t xml:space="preserve"> науки, организации и технологиях современного</w:t>
      </w:r>
      <w:r w:rsidRPr="0044253B">
        <w:rPr>
          <w:rFonts w:ascii="Times New Roman" w:hAnsi="Times New Roman" w:cs="Times New Roman"/>
          <w:sz w:val="24"/>
          <w:szCs w:val="24"/>
        </w:rPr>
        <w:t xml:space="preserve"> производства, передовом педагогическом и производственном опыте.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В колледже проводится коллективная и индивидуальная методическая работа:</w:t>
      </w:r>
    </w:p>
    <w:p w:rsidR="00ED2F6F" w:rsidRDefault="00ED2F6F" w:rsidP="0044253B">
      <w:pPr>
        <w:spacing w:after="0" w:line="240" w:lineRule="auto"/>
        <w:ind w:firstLine="708"/>
        <w:jc w:val="both"/>
        <w:rPr>
          <w:rFonts w:ascii="Times New Roman" w:hAnsi="Times New Roman" w:cs="Times New Roman"/>
          <w:sz w:val="24"/>
          <w:szCs w:val="24"/>
        </w:rPr>
      </w:pPr>
      <w:proofErr w:type="gramStart"/>
      <w:r w:rsidRPr="009D0926">
        <w:rPr>
          <w:rFonts w:ascii="Times New Roman" w:hAnsi="Times New Roman" w:cs="Times New Roman"/>
          <w:i/>
          <w:sz w:val="24"/>
          <w:szCs w:val="24"/>
        </w:rPr>
        <w:t>коллективные формы</w:t>
      </w:r>
      <w:r w:rsidRPr="0044253B">
        <w:rPr>
          <w:rFonts w:ascii="Times New Roman" w:hAnsi="Times New Roman" w:cs="Times New Roman"/>
          <w:sz w:val="24"/>
          <w:szCs w:val="24"/>
        </w:rPr>
        <w:t>: семинары, практикумы, научно-практические конференции, школы педагогического мастерства, творческие группы, открытые уроки, семинары-практикумы, профессиональные выставки, творческие отчеты преподавателей, внеклассные мероп</w:t>
      </w:r>
      <w:r>
        <w:rPr>
          <w:rFonts w:ascii="Times New Roman" w:hAnsi="Times New Roman" w:cs="Times New Roman"/>
          <w:sz w:val="24"/>
          <w:szCs w:val="24"/>
        </w:rPr>
        <w:t>риятия по предмету, педсоветы;</w:t>
      </w:r>
      <w:proofErr w:type="gramEnd"/>
    </w:p>
    <w:p w:rsidR="00ED2F6F" w:rsidRDefault="00ED2F6F" w:rsidP="0044253B">
      <w:pPr>
        <w:spacing w:after="0" w:line="240" w:lineRule="auto"/>
        <w:ind w:firstLine="708"/>
        <w:jc w:val="both"/>
        <w:rPr>
          <w:rFonts w:ascii="Times New Roman" w:hAnsi="Times New Roman" w:cs="Times New Roman"/>
          <w:sz w:val="24"/>
          <w:szCs w:val="24"/>
        </w:rPr>
      </w:pPr>
      <w:proofErr w:type="gramStart"/>
      <w:r w:rsidRPr="00AB607E">
        <w:rPr>
          <w:rFonts w:ascii="Times New Roman" w:hAnsi="Times New Roman" w:cs="Times New Roman"/>
          <w:i/>
          <w:sz w:val="24"/>
          <w:szCs w:val="24"/>
        </w:rPr>
        <w:t>индивидуальные:</w:t>
      </w:r>
      <w:r w:rsidRPr="0044253B">
        <w:rPr>
          <w:rFonts w:ascii="Times New Roman" w:hAnsi="Times New Roman" w:cs="Times New Roman"/>
          <w:sz w:val="24"/>
          <w:szCs w:val="24"/>
        </w:rPr>
        <w:t xml:space="preserve"> самообразование, стажировка, разработка творческой темы, </w:t>
      </w:r>
      <w:proofErr w:type="spellStart"/>
      <w:r w:rsidRPr="0044253B">
        <w:rPr>
          <w:rFonts w:ascii="Times New Roman" w:hAnsi="Times New Roman" w:cs="Times New Roman"/>
          <w:sz w:val="24"/>
          <w:szCs w:val="24"/>
        </w:rPr>
        <w:t>взаимопосещение</w:t>
      </w:r>
      <w:proofErr w:type="spellEnd"/>
      <w:r w:rsidRPr="0044253B">
        <w:rPr>
          <w:rFonts w:ascii="Times New Roman" w:hAnsi="Times New Roman" w:cs="Times New Roman"/>
          <w:sz w:val="24"/>
          <w:szCs w:val="24"/>
        </w:rPr>
        <w:t xml:space="preserve"> занятий, самоанализ, собеседование, консультации, посещение занятий </w:t>
      </w:r>
      <w:r w:rsidRPr="0044253B">
        <w:rPr>
          <w:rFonts w:ascii="Times New Roman" w:hAnsi="Times New Roman" w:cs="Times New Roman"/>
          <w:sz w:val="24"/>
          <w:szCs w:val="24"/>
        </w:rPr>
        <w:lastRenderedPageBreak/>
        <w:t xml:space="preserve">администрацией с последующим анализом, </w:t>
      </w:r>
      <w:r>
        <w:rPr>
          <w:rFonts w:ascii="Times New Roman" w:hAnsi="Times New Roman" w:cs="Times New Roman"/>
          <w:sz w:val="24"/>
          <w:szCs w:val="24"/>
        </w:rPr>
        <w:t>рекомендации по</w:t>
      </w:r>
      <w:r w:rsidRPr="0044253B">
        <w:rPr>
          <w:rFonts w:ascii="Times New Roman" w:hAnsi="Times New Roman" w:cs="Times New Roman"/>
          <w:sz w:val="24"/>
          <w:szCs w:val="24"/>
        </w:rPr>
        <w:t xml:space="preserve"> устранению</w:t>
      </w:r>
      <w:r>
        <w:rPr>
          <w:rFonts w:ascii="Times New Roman" w:hAnsi="Times New Roman" w:cs="Times New Roman"/>
          <w:sz w:val="24"/>
          <w:szCs w:val="24"/>
        </w:rPr>
        <w:t xml:space="preserve"> недостатков в работе</w:t>
      </w:r>
      <w:r w:rsidRPr="0044253B">
        <w:rPr>
          <w:rFonts w:ascii="Times New Roman" w:hAnsi="Times New Roman" w:cs="Times New Roman"/>
          <w:sz w:val="24"/>
          <w:szCs w:val="24"/>
        </w:rPr>
        <w:t>, анализ планов уроков.</w:t>
      </w:r>
      <w:proofErr w:type="gramEnd"/>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Преподаватели колледжа принимают активное уча</w:t>
      </w:r>
      <w:r>
        <w:rPr>
          <w:rFonts w:ascii="Times New Roman" w:hAnsi="Times New Roman" w:cs="Times New Roman"/>
          <w:sz w:val="24"/>
          <w:szCs w:val="24"/>
        </w:rPr>
        <w:t>стие в мероприятиях областного,</w:t>
      </w:r>
      <w:r w:rsidRPr="0044253B">
        <w:rPr>
          <w:rFonts w:ascii="Times New Roman" w:hAnsi="Times New Roman" w:cs="Times New Roman"/>
          <w:sz w:val="24"/>
          <w:szCs w:val="24"/>
        </w:rPr>
        <w:t xml:space="preserve"> Всероссийского и Международного уровней: </w:t>
      </w:r>
      <w:r>
        <w:rPr>
          <w:rFonts w:ascii="Times New Roman" w:hAnsi="Times New Roman" w:cs="Times New Roman"/>
          <w:sz w:val="24"/>
          <w:szCs w:val="24"/>
        </w:rPr>
        <w:t xml:space="preserve">творческих </w:t>
      </w:r>
      <w:r w:rsidRPr="0044253B">
        <w:rPr>
          <w:rFonts w:ascii="Times New Roman" w:hAnsi="Times New Roman" w:cs="Times New Roman"/>
          <w:sz w:val="24"/>
          <w:szCs w:val="24"/>
        </w:rPr>
        <w:t>конкурсах</w:t>
      </w:r>
      <w:r>
        <w:rPr>
          <w:rFonts w:ascii="Times New Roman" w:hAnsi="Times New Roman" w:cs="Times New Roman"/>
          <w:sz w:val="24"/>
          <w:szCs w:val="24"/>
        </w:rPr>
        <w:t>, конкурсах профессионального мастерства</w:t>
      </w:r>
      <w:r w:rsidRPr="0044253B">
        <w:rPr>
          <w:rFonts w:ascii="Times New Roman" w:hAnsi="Times New Roman" w:cs="Times New Roman"/>
          <w:sz w:val="24"/>
          <w:szCs w:val="24"/>
        </w:rPr>
        <w:t>, научн</w:t>
      </w:r>
      <w:proofErr w:type="gramStart"/>
      <w:r w:rsidRPr="0044253B">
        <w:rPr>
          <w:rFonts w:ascii="Times New Roman" w:hAnsi="Times New Roman" w:cs="Times New Roman"/>
          <w:sz w:val="24"/>
          <w:szCs w:val="24"/>
        </w:rPr>
        <w:t>о-</w:t>
      </w:r>
      <w:proofErr w:type="gramEnd"/>
      <w:r w:rsidRPr="0044253B">
        <w:rPr>
          <w:rFonts w:ascii="Times New Roman" w:hAnsi="Times New Roman" w:cs="Times New Roman"/>
          <w:sz w:val="24"/>
          <w:szCs w:val="24"/>
        </w:rPr>
        <w:t xml:space="preserve"> прак</w:t>
      </w:r>
      <w:r>
        <w:rPr>
          <w:rFonts w:ascii="Times New Roman" w:hAnsi="Times New Roman" w:cs="Times New Roman"/>
          <w:sz w:val="24"/>
          <w:szCs w:val="24"/>
        </w:rPr>
        <w:t xml:space="preserve">тических конференциях и т.д. </w:t>
      </w:r>
    </w:p>
    <w:p w:rsidR="00ED2F6F" w:rsidRDefault="00ED2F6F" w:rsidP="0044253B">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В методическом кабинете обобщен педагогический опыт преподавателей:</w:t>
      </w:r>
      <w:r>
        <w:rPr>
          <w:rFonts w:ascii="Times New Roman" w:hAnsi="Times New Roman" w:cs="Times New Roman"/>
          <w:sz w:val="24"/>
          <w:szCs w:val="24"/>
        </w:rPr>
        <w:t xml:space="preserve"> С.С. </w:t>
      </w:r>
      <w:r w:rsidRPr="0044253B">
        <w:rPr>
          <w:rFonts w:ascii="Times New Roman" w:hAnsi="Times New Roman" w:cs="Times New Roman"/>
          <w:sz w:val="24"/>
          <w:szCs w:val="24"/>
        </w:rPr>
        <w:t xml:space="preserve">Сидоренко, А.Б. Полякова, А.С. Тихоновой. </w:t>
      </w:r>
    </w:p>
    <w:p w:rsidR="00ED2F6F" w:rsidRDefault="00ED2F6F" w:rsidP="00553F46">
      <w:pPr>
        <w:spacing w:after="0" w:line="240" w:lineRule="auto"/>
        <w:ind w:firstLine="708"/>
        <w:jc w:val="both"/>
        <w:rPr>
          <w:rFonts w:ascii="Times New Roman" w:hAnsi="Times New Roman" w:cs="Times New Roman"/>
          <w:sz w:val="24"/>
          <w:szCs w:val="24"/>
        </w:rPr>
      </w:pPr>
      <w:r w:rsidRPr="0044253B">
        <w:rPr>
          <w:rFonts w:ascii="Times New Roman" w:hAnsi="Times New Roman" w:cs="Times New Roman"/>
          <w:sz w:val="24"/>
          <w:szCs w:val="24"/>
        </w:rPr>
        <w:t>Педагогический коллектив колледжа работает над комплексным учебно-методическим обеспеч</w:t>
      </w:r>
      <w:r>
        <w:rPr>
          <w:rFonts w:ascii="Times New Roman" w:hAnsi="Times New Roman" w:cs="Times New Roman"/>
          <w:sz w:val="24"/>
          <w:szCs w:val="24"/>
        </w:rPr>
        <w:t>ением образовательного процесса: созданию учебно-методических</w:t>
      </w:r>
      <w:r w:rsidR="008E3810">
        <w:rPr>
          <w:rFonts w:ascii="Times New Roman" w:hAnsi="Times New Roman" w:cs="Times New Roman"/>
          <w:sz w:val="24"/>
          <w:szCs w:val="24"/>
        </w:rPr>
        <w:t xml:space="preserve"> комплексов дисциплин и практик. С этой целью </w:t>
      </w:r>
      <w:r>
        <w:rPr>
          <w:rFonts w:ascii="Times New Roman" w:hAnsi="Times New Roman" w:cs="Times New Roman"/>
          <w:sz w:val="24"/>
          <w:szCs w:val="24"/>
        </w:rPr>
        <w:t>методической службой разработана структура и содержание указанных комплексов, проведены методические совещания с преподавателями и председателями предметно-цикловых комиссий</w:t>
      </w:r>
      <w:r w:rsidRPr="00AB607E">
        <w:rPr>
          <w:rFonts w:ascii="Times New Roman" w:hAnsi="Times New Roman" w:cs="Times New Roman"/>
          <w:sz w:val="24"/>
          <w:szCs w:val="24"/>
        </w:rPr>
        <w:t>.</w:t>
      </w:r>
    </w:p>
    <w:p w:rsidR="00ED2F6F" w:rsidRDefault="00ED2F6F" w:rsidP="000F1002">
      <w:pPr>
        <w:spacing w:after="0" w:line="240" w:lineRule="auto"/>
        <w:ind w:firstLine="720"/>
        <w:jc w:val="both"/>
        <w:rPr>
          <w:rFonts w:ascii="Times New Roman" w:hAnsi="Times New Roman" w:cs="Times New Roman"/>
          <w:sz w:val="24"/>
          <w:szCs w:val="24"/>
        </w:rPr>
      </w:pPr>
      <w:r w:rsidRPr="000F1002">
        <w:rPr>
          <w:rFonts w:ascii="Times New Roman" w:hAnsi="Times New Roman" w:cs="Times New Roman"/>
          <w:sz w:val="24"/>
          <w:szCs w:val="24"/>
        </w:rPr>
        <w:t>Комплекты учебно-методической документации</w:t>
      </w:r>
      <w:r>
        <w:rPr>
          <w:rFonts w:ascii="Times New Roman" w:hAnsi="Times New Roman" w:cs="Times New Roman"/>
          <w:sz w:val="24"/>
          <w:szCs w:val="24"/>
        </w:rPr>
        <w:t xml:space="preserve"> (УМК)</w:t>
      </w:r>
      <w:r w:rsidRPr="000F1002">
        <w:rPr>
          <w:rFonts w:ascii="Times New Roman" w:hAnsi="Times New Roman" w:cs="Times New Roman"/>
          <w:sz w:val="24"/>
          <w:szCs w:val="24"/>
        </w:rPr>
        <w:t xml:space="preserve"> составлены по всем </w:t>
      </w:r>
      <w:r>
        <w:rPr>
          <w:rFonts w:ascii="Times New Roman" w:hAnsi="Times New Roman" w:cs="Times New Roman"/>
          <w:sz w:val="24"/>
          <w:szCs w:val="24"/>
        </w:rPr>
        <w:t>специальностям и профессиям СПО. В них включены учебные планы и рабочие программы, конспекты лекций, методические указания по выполнению лабораторных работ и практических заданий, курсовых работ (проектов), выпускных квалификационных работ, контрольно-оценочные средства (КОС), методические рекомендации и задания для самостоятельной внеаудиторной работы обучающихся.</w:t>
      </w:r>
      <w:r w:rsidRPr="000F1002">
        <w:rPr>
          <w:rFonts w:ascii="Times New Roman" w:hAnsi="Times New Roman" w:cs="Times New Roman"/>
          <w:sz w:val="24"/>
          <w:szCs w:val="24"/>
        </w:rPr>
        <w:t xml:space="preserve"> </w:t>
      </w:r>
    </w:p>
    <w:p w:rsidR="00ED2F6F" w:rsidRDefault="00ED2F6F" w:rsidP="000F1002">
      <w:pPr>
        <w:spacing w:after="0" w:line="240" w:lineRule="auto"/>
        <w:ind w:firstLine="720"/>
        <w:jc w:val="both"/>
        <w:rPr>
          <w:rFonts w:ascii="Times New Roman" w:hAnsi="Times New Roman" w:cs="Times New Roman"/>
          <w:sz w:val="24"/>
          <w:szCs w:val="24"/>
        </w:rPr>
      </w:pPr>
      <w:r w:rsidRPr="000F1002">
        <w:rPr>
          <w:rFonts w:ascii="Times New Roman" w:hAnsi="Times New Roman" w:cs="Times New Roman"/>
          <w:sz w:val="24"/>
          <w:szCs w:val="24"/>
        </w:rPr>
        <w:t>Оформление комплектов и их составных частей соответствует требованиям.</w:t>
      </w:r>
    </w:p>
    <w:p w:rsidR="00ED2F6F" w:rsidRDefault="00ED2F6F" w:rsidP="00A547E1">
      <w:pPr>
        <w:pStyle w:val="c5"/>
        <w:shd w:val="clear" w:color="auto" w:fill="FFFFFF"/>
        <w:spacing w:before="0" w:beforeAutospacing="0" w:after="0" w:afterAutospacing="0"/>
        <w:ind w:firstLine="708"/>
        <w:jc w:val="both"/>
        <w:rPr>
          <w:rStyle w:val="c0"/>
          <w:color w:val="000000"/>
        </w:rPr>
      </w:pPr>
      <w:proofErr w:type="gramStart"/>
      <w:r>
        <w:t>В</w:t>
      </w:r>
      <w:r w:rsidRPr="0044253B">
        <w:t xml:space="preserve"> </w:t>
      </w:r>
      <w:r>
        <w:t>образовательной деятельности колледжа</w:t>
      </w:r>
      <w:r w:rsidRPr="0044253B">
        <w:t xml:space="preserve"> широко используются современные </w:t>
      </w:r>
      <w:r>
        <w:t xml:space="preserve">образовательные и </w:t>
      </w:r>
      <w:proofErr w:type="spellStart"/>
      <w:r>
        <w:t>ИКТ-</w:t>
      </w:r>
      <w:r w:rsidRPr="0044253B">
        <w:t>технологии</w:t>
      </w:r>
      <w:proofErr w:type="spellEnd"/>
      <w:r w:rsidRPr="00A547E1">
        <w:t xml:space="preserve">. </w:t>
      </w:r>
      <w:proofErr w:type="gramEnd"/>
    </w:p>
    <w:p w:rsidR="00ED2F6F" w:rsidRPr="00A547E1" w:rsidRDefault="00ED2F6F" w:rsidP="00A547E1">
      <w:pPr>
        <w:pStyle w:val="c5"/>
        <w:shd w:val="clear" w:color="auto" w:fill="FFFFFF"/>
        <w:spacing w:before="0" w:beforeAutospacing="0" w:after="0" w:afterAutospacing="0"/>
        <w:ind w:firstLine="708"/>
        <w:jc w:val="both"/>
        <w:rPr>
          <w:rFonts w:ascii="Arial" w:hAnsi="Arial" w:cs="Arial"/>
          <w:color w:val="000000"/>
        </w:rPr>
      </w:pPr>
      <w:r w:rsidRPr="00A547E1">
        <w:rPr>
          <w:rStyle w:val="c0"/>
          <w:color w:val="000000"/>
        </w:rPr>
        <w:t>В современных условиях традиционные формы и методы профессионального обучения недостаточно эффективны. Использован</w:t>
      </w:r>
      <w:r>
        <w:rPr>
          <w:rStyle w:val="c0"/>
          <w:color w:val="000000"/>
        </w:rPr>
        <w:t xml:space="preserve">ие современных образовательных </w:t>
      </w:r>
      <w:r w:rsidRPr="00A547E1">
        <w:rPr>
          <w:rStyle w:val="c0"/>
          <w:color w:val="000000"/>
        </w:rPr>
        <w:t>технологий в процессе обучения позволяет решать новые дидактические задачи, обеспечивает повышение качества и эффективности обучения.</w:t>
      </w:r>
    </w:p>
    <w:p w:rsidR="00ED2F6F" w:rsidRPr="00A547E1" w:rsidRDefault="00ED2F6F" w:rsidP="00A547E1">
      <w:pPr>
        <w:pStyle w:val="c5"/>
        <w:shd w:val="clear" w:color="auto" w:fill="FFFFFF"/>
        <w:spacing w:before="0" w:beforeAutospacing="0" w:after="0" w:afterAutospacing="0"/>
        <w:ind w:firstLine="708"/>
        <w:jc w:val="both"/>
        <w:rPr>
          <w:rFonts w:ascii="Arial" w:hAnsi="Arial" w:cs="Arial"/>
          <w:color w:val="000000"/>
        </w:rPr>
      </w:pPr>
      <w:r>
        <w:rPr>
          <w:rStyle w:val="c0"/>
          <w:color w:val="000000"/>
        </w:rPr>
        <w:t xml:space="preserve">Современные образовательные </w:t>
      </w:r>
      <w:r w:rsidRPr="00A547E1">
        <w:rPr>
          <w:rStyle w:val="c0"/>
          <w:color w:val="000000"/>
        </w:rPr>
        <w:t>технологии при организации учебно-воспитательной работы позволяют по-новому использовать текстовую, звуковую, графическую и видеоинформацию, а это повышает интерес к творчеству, стимулирует познавательную активность студентов.</w:t>
      </w:r>
    </w:p>
    <w:p w:rsidR="00ED2F6F" w:rsidRDefault="00ED2F6F" w:rsidP="00D22158">
      <w:pPr>
        <w:spacing w:after="0" w:line="240" w:lineRule="auto"/>
        <w:ind w:firstLine="720"/>
        <w:jc w:val="both"/>
        <w:rPr>
          <w:rFonts w:ascii="Times New Roman" w:hAnsi="Times New Roman" w:cs="Times New Roman"/>
          <w:sz w:val="24"/>
          <w:szCs w:val="24"/>
        </w:rPr>
      </w:pPr>
      <w:r w:rsidRPr="00D22158">
        <w:rPr>
          <w:rStyle w:val="c0"/>
          <w:rFonts w:ascii="Times New Roman" w:hAnsi="Times New Roman"/>
          <w:color w:val="000000"/>
          <w:sz w:val="24"/>
          <w:szCs w:val="24"/>
        </w:rPr>
        <w:t>Использование информационных технологий позволяет реализовывать следующие процессы обучения: повышение качества знаний и интереса к дисциплине; усиление прикладной направленности обучения; формирование информационной культуры студентов, возможность осуществления дифференцированного подхода к обучению студентов с учетом их индивидуальных особенностей, формирование значимых ключевых профессиональных компетенций.</w:t>
      </w:r>
      <w:r w:rsidRPr="00D22158">
        <w:rPr>
          <w:rFonts w:ascii="Times New Roman" w:hAnsi="Times New Roman" w:cs="Times New Roman"/>
          <w:sz w:val="24"/>
          <w:szCs w:val="24"/>
        </w:rPr>
        <w:t xml:space="preserve"> </w:t>
      </w:r>
    </w:p>
    <w:p w:rsidR="00ED2F6F" w:rsidRDefault="00ED2F6F" w:rsidP="00D22158">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Информационые</w:t>
      </w:r>
      <w:proofErr w:type="spellEnd"/>
      <w:r>
        <w:rPr>
          <w:rFonts w:ascii="Times New Roman" w:hAnsi="Times New Roman" w:cs="Times New Roman"/>
          <w:sz w:val="24"/>
          <w:szCs w:val="24"/>
        </w:rPr>
        <w:t xml:space="preserve"> технологии</w:t>
      </w:r>
      <w:r w:rsidRPr="0044253B">
        <w:rPr>
          <w:rFonts w:ascii="Times New Roman" w:hAnsi="Times New Roman" w:cs="Times New Roman"/>
          <w:sz w:val="24"/>
          <w:szCs w:val="24"/>
        </w:rPr>
        <w:t xml:space="preserve"> практикуются при выполнении практических и лабораторных работ, при курсовом и дипломном проектировании.</w:t>
      </w:r>
    </w:p>
    <w:p w:rsidR="00ED2F6F" w:rsidRDefault="00ED2F6F" w:rsidP="00A547E1">
      <w:pPr>
        <w:pStyle w:val="c5"/>
        <w:shd w:val="clear" w:color="auto" w:fill="FFFFFF"/>
        <w:spacing w:before="0" w:beforeAutospacing="0" w:after="0" w:afterAutospacing="0"/>
        <w:ind w:firstLine="708"/>
        <w:jc w:val="both"/>
        <w:rPr>
          <w:rStyle w:val="c0"/>
          <w:color w:val="000000"/>
        </w:rPr>
      </w:pPr>
      <w:r w:rsidRPr="00A547E1">
        <w:rPr>
          <w:rStyle w:val="c0"/>
          <w:color w:val="000000"/>
        </w:rPr>
        <w:t>Профессиональные знания, полученные студентами при использовании сов</w:t>
      </w:r>
      <w:r>
        <w:rPr>
          <w:rStyle w:val="c0"/>
          <w:color w:val="000000"/>
        </w:rPr>
        <w:t xml:space="preserve">ременных образовательных </w:t>
      </w:r>
      <w:r w:rsidRPr="00A547E1">
        <w:rPr>
          <w:rStyle w:val="c0"/>
          <w:color w:val="000000"/>
        </w:rPr>
        <w:t>технологий, дадут возможность применять их в профессиональной деятельности, следствием чего служит наиболее полная реализация возможностей каждого студента, его конкурентоспособность на рынке труда.</w:t>
      </w:r>
    </w:p>
    <w:p w:rsidR="00ED2F6F" w:rsidRPr="00D22158" w:rsidRDefault="00ED2F6F" w:rsidP="00D22158">
      <w:pPr>
        <w:spacing w:after="0" w:line="240" w:lineRule="auto"/>
        <w:ind w:firstLine="708"/>
        <w:jc w:val="both"/>
        <w:rPr>
          <w:rFonts w:ascii="Times New Roman" w:hAnsi="Times New Roman" w:cs="Times New Roman"/>
          <w:sz w:val="24"/>
          <w:szCs w:val="24"/>
        </w:rPr>
      </w:pPr>
      <w:r w:rsidRPr="00D22158">
        <w:rPr>
          <w:rFonts w:ascii="Times New Roman" w:hAnsi="Times New Roman" w:cs="Times New Roman"/>
          <w:sz w:val="24"/>
          <w:szCs w:val="24"/>
        </w:rPr>
        <w:t>Для дальнейшего совершенствования методической работы</w:t>
      </w:r>
      <w:r>
        <w:rPr>
          <w:rFonts w:ascii="Times New Roman" w:hAnsi="Times New Roman" w:cs="Times New Roman"/>
          <w:sz w:val="24"/>
          <w:szCs w:val="24"/>
        </w:rPr>
        <w:t xml:space="preserve"> в колледже</w:t>
      </w:r>
      <w:r w:rsidRPr="00D22158">
        <w:rPr>
          <w:rFonts w:ascii="Times New Roman" w:hAnsi="Times New Roman" w:cs="Times New Roman"/>
          <w:sz w:val="24"/>
          <w:szCs w:val="24"/>
        </w:rPr>
        <w:t xml:space="preserve"> необходимо: </w:t>
      </w:r>
    </w:p>
    <w:p w:rsidR="00ED2F6F" w:rsidRPr="00D22158" w:rsidRDefault="00ED2F6F" w:rsidP="00D22158">
      <w:pPr>
        <w:spacing w:after="0" w:line="240" w:lineRule="auto"/>
        <w:jc w:val="both"/>
        <w:rPr>
          <w:rFonts w:ascii="Times New Roman" w:hAnsi="Times New Roman" w:cs="Times New Roman"/>
          <w:sz w:val="24"/>
          <w:szCs w:val="24"/>
        </w:rPr>
      </w:pPr>
      <w:r w:rsidRPr="00D22158">
        <w:rPr>
          <w:rFonts w:ascii="Times New Roman" w:hAnsi="Times New Roman" w:cs="Times New Roman"/>
          <w:sz w:val="24"/>
          <w:szCs w:val="24"/>
        </w:rPr>
        <w:t>-</w:t>
      </w:r>
      <w:r>
        <w:rPr>
          <w:rFonts w:ascii="Times New Roman" w:hAnsi="Times New Roman" w:cs="Times New Roman"/>
          <w:sz w:val="24"/>
          <w:szCs w:val="24"/>
        </w:rPr>
        <w:t xml:space="preserve"> </w:t>
      </w:r>
      <w:r w:rsidRPr="00D22158">
        <w:rPr>
          <w:rFonts w:ascii="Times New Roman" w:hAnsi="Times New Roman" w:cs="Times New Roman"/>
          <w:sz w:val="24"/>
          <w:szCs w:val="24"/>
        </w:rPr>
        <w:t>продолжить совершенствование форм, методов и средств обучения и воспитания</w:t>
      </w:r>
      <w:r>
        <w:rPr>
          <w:rFonts w:ascii="Times New Roman" w:hAnsi="Times New Roman" w:cs="Times New Roman"/>
          <w:sz w:val="24"/>
          <w:szCs w:val="24"/>
        </w:rPr>
        <w:t xml:space="preserve"> на основе Интернет технологий;</w:t>
      </w:r>
    </w:p>
    <w:p w:rsidR="00ED2F6F" w:rsidRPr="00D22158" w:rsidRDefault="00ED2F6F" w:rsidP="00D22158">
      <w:pPr>
        <w:spacing w:after="0" w:line="240" w:lineRule="auto"/>
        <w:jc w:val="both"/>
        <w:rPr>
          <w:rFonts w:ascii="Times New Roman" w:hAnsi="Times New Roman" w:cs="Times New Roman"/>
          <w:sz w:val="24"/>
          <w:szCs w:val="24"/>
        </w:rPr>
      </w:pPr>
      <w:r w:rsidRPr="00D22158">
        <w:rPr>
          <w:rFonts w:ascii="Times New Roman" w:hAnsi="Times New Roman" w:cs="Times New Roman"/>
          <w:sz w:val="24"/>
          <w:szCs w:val="24"/>
        </w:rPr>
        <w:t>-</w:t>
      </w:r>
      <w:r>
        <w:rPr>
          <w:rFonts w:ascii="Times New Roman" w:hAnsi="Times New Roman" w:cs="Times New Roman"/>
          <w:sz w:val="24"/>
          <w:szCs w:val="24"/>
        </w:rPr>
        <w:t xml:space="preserve"> </w:t>
      </w:r>
      <w:r w:rsidRPr="00D22158">
        <w:rPr>
          <w:rFonts w:ascii="Times New Roman" w:hAnsi="Times New Roman" w:cs="Times New Roman"/>
          <w:sz w:val="24"/>
          <w:szCs w:val="24"/>
        </w:rPr>
        <w:t>совершенствовать умения педагогических кадров, способных использовать в учебном процессе новейшие информационные технологии;</w:t>
      </w:r>
    </w:p>
    <w:p w:rsidR="00ED2F6F" w:rsidRPr="00D22158" w:rsidRDefault="00ED2F6F" w:rsidP="00D22158">
      <w:pPr>
        <w:spacing w:after="0" w:line="240" w:lineRule="auto"/>
        <w:jc w:val="both"/>
        <w:rPr>
          <w:rFonts w:ascii="Times New Roman" w:hAnsi="Times New Roman" w:cs="Times New Roman"/>
          <w:sz w:val="24"/>
          <w:szCs w:val="24"/>
        </w:rPr>
      </w:pPr>
      <w:r w:rsidRPr="00D22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2158">
        <w:rPr>
          <w:rFonts w:ascii="Times New Roman" w:hAnsi="Times New Roman" w:cs="Times New Roman"/>
          <w:sz w:val="24"/>
          <w:szCs w:val="24"/>
        </w:rPr>
        <w:t xml:space="preserve">продолжить работу предметно-цикловых комиссий по распространению передового педагогического опыта работы; </w:t>
      </w:r>
    </w:p>
    <w:p w:rsidR="00ED2F6F" w:rsidRPr="00D6200A" w:rsidRDefault="00ED2F6F" w:rsidP="00D6200A">
      <w:pPr>
        <w:spacing w:after="0" w:line="240" w:lineRule="auto"/>
        <w:jc w:val="both"/>
        <w:rPr>
          <w:rFonts w:ascii="Times New Roman" w:hAnsi="Times New Roman" w:cs="Times New Roman"/>
          <w:b/>
          <w:bCs/>
          <w:sz w:val="24"/>
          <w:szCs w:val="24"/>
        </w:rPr>
      </w:pPr>
      <w:r w:rsidRPr="00D6200A">
        <w:rPr>
          <w:rFonts w:ascii="Times New Roman" w:hAnsi="Times New Roman" w:cs="Times New Roman"/>
          <w:sz w:val="24"/>
          <w:szCs w:val="24"/>
        </w:rPr>
        <w:t>- продолжить оснащение кабинетов современным оборудованием</w:t>
      </w:r>
      <w:r w:rsidRPr="00D22158">
        <w:t>.</w:t>
      </w:r>
    </w:p>
    <w:p w:rsidR="00ED2F6F" w:rsidRPr="000F1002" w:rsidRDefault="00ED2F6F" w:rsidP="0044253B">
      <w:pPr>
        <w:spacing w:after="0" w:line="240" w:lineRule="auto"/>
        <w:ind w:firstLine="708"/>
        <w:jc w:val="both"/>
        <w:rPr>
          <w:rFonts w:ascii="Times New Roman" w:hAnsi="Times New Roman" w:cs="Times New Roman"/>
          <w:i/>
          <w:sz w:val="24"/>
          <w:szCs w:val="24"/>
        </w:rPr>
      </w:pPr>
      <w:r w:rsidRPr="000F1002">
        <w:rPr>
          <w:rFonts w:ascii="Times New Roman" w:hAnsi="Times New Roman" w:cs="Times New Roman"/>
          <w:i/>
          <w:sz w:val="24"/>
          <w:szCs w:val="24"/>
        </w:rPr>
        <w:t xml:space="preserve">В результате </w:t>
      </w:r>
      <w:proofErr w:type="spellStart"/>
      <w:r w:rsidRPr="000F1002">
        <w:rPr>
          <w:rFonts w:ascii="Times New Roman" w:hAnsi="Times New Roman" w:cs="Times New Roman"/>
          <w:i/>
          <w:sz w:val="24"/>
          <w:szCs w:val="24"/>
        </w:rPr>
        <w:t>самообследования</w:t>
      </w:r>
      <w:proofErr w:type="spellEnd"/>
      <w:r w:rsidRPr="000F1002">
        <w:rPr>
          <w:rFonts w:ascii="Times New Roman" w:hAnsi="Times New Roman" w:cs="Times New Roman"/>
          <w:i/>
          <w:sz w:val="24"/>
          <w:szCs w:val="24"/>
        </w:rPr>
        <w:t xml:space="preserve"> установлено, что учебно-методическое обеспечение профессиональных образовательных программ достаточное для ведения образовательного </w:t>
      </w:r>
      <w:r w:rsidRPr="000F1002">
        <w:rPr>
          <w:rFonts w:ascii="Times New Roman" w:hAnsi="Times New Roman" w:cs="Times New Roman"/>
          <w:i/>
          <w:sz w:val="24"/>
          <w:szCs w:val="24"/>
        </w:rPr>
        <w:lastRenderedPageBreak/>
        <w:t>процесса в колледже. Созданные учебно-методические пособия отражают специфику образовательной деятельности колледжа и</w:t>
      </w:r>
      <w:r>
        <w:rPr>
          <w:rFonts w:ascii="Times New Roman" w:hAnsi="Times New Roman" w:cs="Times New Roman"/>
          <w:i/>
          <w:sz w:val="24"/>
          <w:szCs w:val="24"/>
        </w:rPr>
        <w:t xml:space="preserve"> соответствуют требованиям ФГОС СПО</w:t>
      </w:r>
      <w:r w:rsidRPr="000F1002">
        <w:rPr>
          <w:rFonts w:ascii="Times New Roman" w:hAnsi="Times New Roman" w:cs="Times New Roman"/>
          <w:i/>
          <w:sz w:val="24"/>
          <w:szCs w:val="24"/>
        </w:rPr>
        <w:t xml:space="preserve"> к учебно-методическому обеспечению учебного процесса</w:t>
      </w:r>
      <w:r w:rsidRPr="000F1002">
        <w:rPr>
          <w:i/>
        </w:rPr>
        <w:t>.</w:t>
      </w:r>
    </w:p>
    <w:p w:rsidR="00ED2F6F" w:rsidRDefault="00ED2F6F" w:rsidP="002139D2">
      <w:pPr>
        <w:spacing w:after="0" w:line="240" w:lineRule="auto"/>
        <w:jc w:val="center"/>
        <w:rPr>
          <w:rFonts w:ascii="Times New Roman" w:hAnsi="Times New Roman" w:cs="Times New Roman"/>
          <w:b/>
          <w:bCs/>
          <w:sz w:val="24"/>
          <w:szCs w:val="24"/>
        </w:rPr>
      </w:pPr>
    </w:p>
    <w:p w:rsidR="00E45D40" w:rsidRDefault="00E45D40" w:rsidP="002139D2">
      <w:pPr>
        <w:spacing w:after="0" w:line="240" w:lineRule="auto"/>
        <w:jc w:val="center"/>
        <w:rPr>
          <w:rFonts w:ascii="Times New Roman" w:hAnsi="Times New Roman" w:cs="Times New Roman"/>
          <w:b/>
          <w:bCs/>
          <w:sz w:val="24"/>
          <w:szCs w:val="24"/>
        </w:rPr>
      </w:pPr>
    </w:p>
    <w:p w:rsidR="00ED2F6F" w:rsidRPr="00BC7DE8" w:rsidRDefault="00ED2F6F" w:rsidP="00F10019">
      <w:pPr>
        <w:spacing w:after="0" w:line="240" w:lineRule="auto"/>
        <w:jc w:val="center"/>
        <w:rPr>
          <w:rFonts w:ascii="Times New Roman" w:hAnsi="Times New Roman" w:cs="Times New Roman"/>
          <w:b/>
          <w:bCs/>
          <w:color w:val="000000"/>
          <w:sz w:val="24"/>
          <w:szCs w:val="24"/>
        </w:rPr>
      </w:pPr>
      <w:r w:rsidRPr="00BC7DE8">
        <w:rPr>
          <w:rFonts w:ascii="Times New Roman" w:hAnsi="Times New Roman" w:cs="Times New Roman"/>
          <w:b/>
          <w:bCs/>
          <w:sz w:val="24"/>
          <w:szCs w:val="24"/>
        </w:rPr>
        <w:t xml:space="preserve">6.3 </w:t>
      </w:r>
      <w:r w:rsidR="00E45D40">
        <w:rPr>
          <w:rFonts w:ascii="Times New Roman" w:hAnsi="Times New Roman" w:cs="Times New Roman"/>
          <w:b/>
          <w:bCs/>
          <w:color w:val="000000"/>
          <w:sz w:val="24"/>
          <w:szCs w:val="24"/>
        </w:rPr>
        <w:t>К</w:t>
      </w:r>
      <w:r w:rsidR="00E45D40" w:rsidRPr="00BC7DE8">
        <w:rPr>
          <w:rFonts w:ascii="Times New Roman" w:hAnsi="Times New Roman" w:cs="Times New Roman"/>
          <w:b/>
          <w:bCs/>
          <w:color w:val="000000"/>
          <w:sz w:val="24"/>
          <w:szCs w:val="24"/>
        </w:rPr>
        <w:t>ачество библиотечно-информационного обеспечени</w:t>
      </w:r>
      <w:r w:rsidR="00E45D40">
        <w:rPr>
          <w:rFonts w:ascii="Times New Roman" w:hAnsi="Times New Roman" w:cs="Times New Roman"/>
          <w:b/>
          <w:bCs/>
          <w:color w:val="000000"/>
          <w:sz w:val="24"/>
          <w:szCs w:val="24"/>
        </w:rPr>
        <w:t>я</w:t>
      </w:r>
    </w:p>
    <w:p w:rsidR="00ED2F6F" w:rsidRPr="00BC7DE8" w:rsidRDefault="00ED2F6F" w:rsidP="00F10019">
      <w:pPr>
        <w:spacing w:after="0" w:line="240" w:lineRule="auto"/>
        <w:jc w:val="center"/>
        <w:rPr>
          <w:rFonts w:ascii="Times New Roman" w:hAnsi="Times New Roman" w:cs="Times New Roman"/>
          <w:b/>
          <w:bCs/>
          <w:color w:val="000000"/>
          <w:sz w:val="24"/>
          <w:szCs w:val="24"/>
        </w:rPr>
      </w:pPr>
    </w:p>
    <w:p w:rsidR="00ED2F6F" w:rsidRPr="00405005" w:rsidRDefault="00ED2F6F" w:rsidP="00383986">
      <w:pPr>
        <w:pStyle w:val="a6"/>
        <w:spacing w:before="0" w:beforeAutospacing="0" w:after="0" w:afterAutospacing="0"/>
        <w:ind w:firstLine="708"/>
        <w:jc w:val="both"/>
        <w:rPr>
          <w:rFonts w:ascii="Times New Roman" w:hAnsi="Times New Roman"/>
        </w:rPr>
      </w:pPr>
      <w:r>
        <w:rPr>
          <w:rFonts w:ascii="Times New Roman" w:hAnsi="Times New Roman"/>
        </w:rPr>
        <w:t>Библиотека ГБП ОУ Тверской технологический колледж находится</w:t>
      </w:r>
      <w:r w:rsidRPr="00405005">
        <w:rPr>
          <w:rFonts w:ascii="Times New Roman" w:hAnsi="Times New Roman"/>
        </w:rPr>
        <w:t xml:space="preserve"> на</w:t>
      </w:r>
      <w:r>
        <w:rPr>
          <w:rFonts w:ascii="Times New Roman" w:hAnsi="Times New Roman"/>
        </w:rPr>
        <w:t xml:space="preserve"> 2-ом этаже и располагает</w:t>
      </w:r>
      <w:r w:rsidRPr="00405005">
        <w:rPr>
          <w:rFonts w:ascii="Times New Roman" w:hAnsi="Times New Roman"/>
        </w:rPr>
        <w:t xml:space="preserve"> абонемент</w:t>
      </w:r>
      <w:r>
        <w:rPr>
          <w:rFonts w:ascii="Times New Roman" w:hAnsi="Times New Roman"/>
        </w:rPr>
        <w:t>ом, читальным</w:t>
      </w:r>
      <w:r w:rsidRPr="00405005">
        <w:rPr>
          <w:rFonts w:ascii="Times New Roman" w:hAnsi="Times New Roman"/>
        </w:rPr>
        <w:t xml:space="preserve"> зал</w:t>
      </w:r>
      <w:r>
        <w:rPr>
          <w:rFonts w:ascii="Times New Roman" w:hAnsi="Times New Roman"/>
        </w:rPr>
        <w:t>ом и хранилищем.</w:t>
      </w:r>
    </w:p>
    <w:p w:rsidR="00ED2F6F" w:rsidRPr="00405005" w:rsidRDefault="00ED2F6F" w:rsidP="00383986">
      <w:pPr>
        <w:pStyle w:val="a6"/>
        <w:spacing w:before="0" w:beforeAutospacing="0" w:after="0" w:afterAutospacing="0"/>
        <w:ind w:firstLine="708"/>
        <w:jc w:val="both"/>
        <w:rPr>
          <w:rFonts w:ascii="Times New Roman" w:hAnsi="Times New Roman"/>
        </w:rPr>
      </w:pPr>
      <w:r w:rsidRPr="00405005">
        <w:rPr>
          <w:rFonts w:ascii="Times New Roman" w:hAnsi="Times New Roman"/>
        </w:rPr>
        <w:t>Абонемент оборудован стойкой для выдачи книг, рабочим столом библиотекаря, шкафами для хранения документации, а также книжным и информационным стендами.</w:t>
      </w:r>
    </w:p>
    <w:p w:rsidR="00ED2F6F" w:rsidRDefault="00ED2F6F" w:rsidP="00383986">
      <w:pPr>
        <w:spacing w:after="0" w:line="240" w:lineRule="auto"/>
        <w:ind w:firstLine="708"/>
        <w:jc w:val="both"/>
        <w:rPr>
          <w:rFonts w:ascii="Times New Roman" w:hAnsi="Times New Roman"/>
          <w:sz w:val="24"/>
          <w:szCs w:val="24"/>
        </w:rPr>
      </w:pPr>
      <w:r w:rsidRPr="00405005">
        <w:rPr>
          <w:rFonts w:ascii="Times New Roman" w:hAnsi="Times New Roman"/>
          <w:sz w:val="24"/>
          <w:szCs w:val="24"/>
        </w:rPr>
        <w:t>Читальный зал оборудован на 35 рабочих мест, из них 7 с выходом в Интернет</w:t>
      </w:r>
      <w:r>
        <w:rPr>
          <w:rFonts w:ascii="Times New Roman" w:hAnsi="Times New Roman"/>
          <w:sz w:val="24"/>
          <w:szCs w:val="24"/>
        </w:rPr>
        <w:t xml:space="preserve"> для самостоятельной работы обучающихся и преподавателей</w:t>
      </w:r>
      <w:r w:rsidRPr="00405005">
        <w:rPr>
          <w:rFonts w:ascii="Times New Roman" w:hAnsi="Times New Roman"/>
          <w:sz w:val="24"/>
          <w:szCs w:val="24"/>
        </w:rPr>
        <w:t>.</w:t>
      </w:r>
    </w:p>
    <w:p w:rsidR="00ED2F6F" w:rsidRPr="00E04DD7" w:rsidRDefault="00ED2F6F" w:rsidP="00E04DD7">
      <w:pPr>
        <w:pStyle w:val="a6"/>
        <w:spacing w:before="0" w:beforeAutospacing="0" w:after="0" w:afterAutospacing="0"/>
        <w:ind w:firstLine="708"/>
        <w:jc w:val="both"/>
        <w:rPr>
          <w:rFonts w:ascii="Times New Roman" w:hAnsi="Times New Roman"/>
        </w:rPr>
      </w:pPr>
      <w:r w:rsidRPr="00E04DD7">
        <w:rPr>
          <w:rFonts w:ascii="Times New Roman" w:hAnsi="Times New Roman"/>
        </w:rPr>
        <w:t xml:space="preserve">В своей работе библиотека руководствуется следующими документами: Законами «Об образовании в РФ», «О библиотечном деле»; «Положением о библиотеке», «Правилами пользования библиотекой», «Инструкциями по библиотечной технологии» и другими </w:t>
      </w:r>
      <w:r>
        <w:rPr>
          <w:rFonts w:ascii="Times New Roman" w:hAnsi="Times New Roman"/>
        </w:rPr>
        <w:t xml:space="preserve">нормативными </w:t>
      </w:r>
      <w:r w:rsidRPr="00E04DD7">
        <w:rPr>
          <w:rFonts w:ascii="Times New Roman" w:hAnsi="Times New Roman"/>
        </w:rPr>
        <w:t xml:space="preserve">документами. </w:t>
      </w:r>
    </w:p>
    <w:p w:rsidR="00ED2F6F" w:rsidRDefault="00ED2F6F" w:rsidP="00E04DD7">
      <w:pPr>
        <w:pStyle w:val="a6"/>
        <w:spacing w:before="0" w:beforeAutospacing="0" w:after="0" w:afterAutospacing="0"/>
        <w:ind w:firstLine="708"/>
        <w:jc w:val="both"/>
        <w:rPr>
          <w:rFonts w:ascii="Times New Roman" w:hAnsi="Times New Roman"/>
        </w:rPr>
      </w:pPr>
      <w:r w:rsidRPr="00E04DD7">
        <w:rPr>
          <w:rFonts w:ascii="Times New Roman" w:hAnsi="Times New Roman"/>
        </w:rPr>
        <w:t xml:space="preserve">Библиотека обслуживает студентов очного и заочного отделений, преподавателей и сотрудников колледжа. </w:t>
      </w:r>
    </w:p>
    <w:p w:rsidR="00ED2F6F" w:rsidRPr="00E04DD7" w:rsidRDefault="00ED2F6F" w:rsidP="00E04DD7">
      <w:pPr>
        <w:pStyle w:val="a6"/>
        <w:spacing w:before="0" w:beforeAutospacing="0" w:after="0" w:afterAutospacing="0"/>
        <w:ind w:firstLine="708"/>
        <w:jc w:val="both"/>
        <w:rPr>
          <w:rFonts w:ascii="Times New Roman" w:hAnsi="Times New Roman"/>
        </w:rPr>
      </w:pPr>
      <w:r w:rsidRPr="00E04DD7">
        <w:rPr>
          <w:rFonts w:ascii="Times New Roman" w:hAnsi="Times New Roman"/>
        </w:rPr>
        <w:t xml:space="preserve">Работа библиотеки в течение года осуществляется по трем направлениям: комплектование фонда, обслуживание читателей, справочно-библиографическая и информационная работа. </w:t>
      </w:r>
    </w:p>
    <w:p w:rsidR="00ED2F6F" w:rsidRPr="00405005" w:rsidRDefault="00ED2F6F" w:rsidP="00E04DD7">
      <w:pPr>
        <w:spacing w:after="0" w:line="240" w:lineRule="auto"/>
        <w:ind w:firstLine="708"/>
        <w:jc w:val="both"/>
        <w:rPr>
          <w:rFonts w:ascii="Times New Roman" w:hAnsi="Times New Roman" w:cs="Times New Roman"/>
          <w:sz w:val="24"/>
          <w:szCs w:val="24"/>
        </w:rPr>
      </w:pPr>
      <w:r>
        <w:rPr>
          <w:rFonts w:ascii="Times New Roman" w:hAnsi="Times New Roman"/>
        </w:rPr>
        <w:t>Главная задача библиотеки – полное и оперативное библиотечное и информационное обслуживание обучающихся, преподавателей, сотрудников колледжа в соответствии с информационными запросами читателей,</w:t>
      </w:r>
      <w:r w:rsidRPr="00E04DD7">
        <w:rPr>
          <w:rFonts w:ascii="Times New Roman" w:hAnsi="Times New Roman" w:cs="Times New Roman"/>
          <w:sz w:val="24"/>
          <w:szCs w:val="24"/>
        </w:rPr>
        <w:t xml:space="preserve"> </w:t>
      </w:r>
      <w:r w:rsidRPr="00405005">
        <w:rPr>
          <w:rFonts w:ascii="Times New Roman" w:hAnsi="Times New Roman" w:cs="Times New Roman"/>
          <w:sz w:val="24"/>
          <w:szCs w:val="24"/>
        </w:rPr>
        <w:t xml:space="preserve">обеспечение учебного процесса учебной, нормативно-технической и справочной литературой. </w:t>
      </w:r>
    </w:p>
    <w:p w:rsidR="00ED2F6F"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w:t>
      </w:r>
      <w:r w:rsidRPr="00405005">
        <w:rPr>
          <w:rFonts w:ascii="Times New Roman" w:hAnsi="Times New Roman" w:cs="Times New Roman"/>
          <w:sz w:val="24"/>
          <w:szCs w:val="24"/>
        </w:rPr>
        <w:t>онд</w:t>
      </w:r>
      <w:r>
        <w:rPr>
          <w:rFonts w:ascii="Times New Roman" w:hAnsi="Times New Roman" w:cs="Times New Roman"/>
          <w:sz w:val="24"/>
          <w:szCs w:val="24"/>
        </w:rPr>
        <w:t xml:space="preserve"> библиотеки</w:t>
      </w:r>
      <w:r w:rsidRPr="00405005">
        <w:rPr>
          <w:rFonts w:ascii="Times New Roman" w:hAnsi="Times New Roman" w:cs="Times New Roman"/>
          <w:sz w:val="24"/>
          <w:szCs w:val="24"/>
        </w:rPr>
        <w:t xml:space="preserve"> составляет 27126 экземп</w:t>
      </w:r>
      <w:r>
        <w:rPr>
          <w:rFonts w:ascii="Times New Roman" w:hAnsi="Times New Roman" w:cs="Times New Roman"/>
          <w:sz w:val="24"/>
          <w:szCs w:val="24"/>
        </w:rPr>
        <w:t>ляров и укомплектован учебной, учебно-методической, художественной и справочной литературой, а также официальными, справочными, научными и периодическими изданиями.</w:t>
      </w:r>
    </w:p>
    <w:p w:rsidR="00ED2F6F"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Справочно-библиографические издания библиотеки представлены энциклопедиями, энциклопедическими словарями, отраслевыми словарями и справочниками.</w:t>
      </w:r>
    </w:p>
    <w:p w:rsidR="00ED2F6F"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Фонд библиотеки комплектуется в соответствии с профилем колледжа и реализуемыми образовательными программами и стандартами.</w:t>
      </w:r>
    </w:p>
    <w:p w:rsidR="00ED2F6F" w:rsidRDefault="00ED2F6F" w:rsidP="00383986">
      <w:pPr>
        <w:spacing w:after="0" w:line="240" w:lineRule="auto"/>
        <w:ind w:firstLine="708"/>
        <w:jc w:val="both"/>
        <w:rPr>
          <w:rFonts w:ascii="Times New Roman" w:hAnsi="Times New Roman" w:cs="Times New Roman"/>
          <w:sz w:val="24"/>
          <w:szCs w:val="24"/>
        </w:rPr>
      </w:pPr>
      <w:r w:rsidRPr="00405005">
        <w:rPr>
          <w:rFonts w:ascii="Times New Roman" w:hAnsi="Times New Roman" w:cs="Times New Roman"/>
          <w:sz w:val="24"/>
          <w:szCs w:val="24"/>
        </w:rPr>
        <w:t>Фонд библиотеки</w:t>
      </w:r>
      <w:r>
        <w:rPr>
          <w:rFonts w:ascii="Times New Roman" w:hAnsi="Times New Roman" w:cs="Times New Roman"/>
          <w:sz w:val="24"/>
          <w:szCs w:val="24"/>
        </w:rPr>
        <w:t xml:space="preserve"> ежегодно</w:t>
      </w:r>
      <w:r w:rsidRPr="00405005">
        <w:rPr>
          <w:rFonts w:ascii="Times New Roman" w:hAnsi="Times New Roman" w:cs="Times New Roman"/>
          <w:sz w:val="24"/>
          <w:szCs w:val="24"/>
        </w:rPr>
        <w:t xml:space="preserve"> пополняется новой учебной, </w:t>
      </w:r>
      <w:r>
        <w:rPr>
          <w:rFonts w:ascii="Times New Roman" w:hAnsi="Times New Roman" w:cs="Times New Roman"/>
          <w:sz w:val="24"/>
          <w:szCs w:val="24"/>
        </w:rPr>
        <w:t>учебно-методической, справочной и</w:t>
      </w:r>
      <w:r w:rsidRPr="00405005">
        <w:rPr>
          <w:rFonts w:ascii="Times New Roman" w:hAnsi="Times New Roman" w:cs="Times New Roman"/>
          <w:sz w:val="24"/>
          <w:szCs w:val="24"/>
        </w:rPr>
        <w:t xml:space="preserve"> энциклопедической литературой. С целью качественного пополнения книжного фонда новой литературо</w:t>
      </w:r>
      <w:r>
        <w:rPr>
          <w:rFonts w:ascii="Times New Roman" w:hAnsi="Times New Roman" w:cs="Times New Roman"/>
          <w:sz w:val="24"/>
          <w:szCs w:val="24"/>
        </w:rPr>
        <w:t>й,</w:t>
      </w:r>
      <w:r w:rsidRPr="00405005">
        <w:rPr>
          <w:rFonts w:ascii="Times New Roman" w:hAnsi="Times New Roman" w:cs="Times New Roman"/>
          <w:sz w:val="24"/>
          <w:szCs w:val="24"/>
        </w:rPr>
        <w:t xml:space="preserve"> библиотека работает с различными книготорговыми фирмами и издательствами: «Академия», «ФЕНИКС», «ЮРАЙТ» «ДРОФА». </w:t>
      </w:r>
    </w:p>
    <w:p w:rsidR="00ED2F6F" w:rsidRDefault="00ED2F6F" w:rsidP="00383986">
      <w:pPr>
        <w:spacing w:after="0" w:line="240" w:lineRule="auto"/>
        <w:ind w:firstLine="708"/>
        <w:jc w:val="both"/>
        <w:rPr>
          <w:rFonts w:ascii="Times New Roman" w:hAnsi="Times New Roman" w:cs="Times New Roman"/>
          <w:sz w:val="24"/>
          <w:szCs w:val="24"/>
        </w:rPr>
      </w:pPr>
      <w:r w:rsidRPr="00405005">
        <w:rPr>
          <w:rFonts w:ascii="Times New Roman" w:hAnsi="Times New Roman" w:cs="Times New Roman"/>
          <w:sz w:val="24"/>
          <w:szCs w:val="24"/>
        </w:rPr>
        <w:t xml:space="preserve">Дополнительная учебная литература приобретается с учётом наиболее полного удовлетворения читательских потребностей и запросов читального зала. </w:t>
      </w:r>
    </w:p>
    <w:p w:rsidR="00ED2F6F" w:rsidRPr="00405005" w:rsidRDefault="00ED2F6F" w:rsidP="00383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w:t>
      </w:r>
      <w:r w:rsidRPr="00405005">
        <w:rPr>
          <w:rFonts w:ascii="Times New Roman" w:hAnsi="Times New Roman" w:cs="Times New Roman"/>
          <w:sz w:val="24"/>
          <w:szCs w:val="24"/>
        </w:rPr>
        <w:t xml:space="preserve"> </w:t>
      </w:r>
      <w:r>
        <w:rPr>
          <w:rFonts w:ascii="Times New Roman" w:hAnsi="Times New Roman" w:cs="Times New Roman"/>
          <w:sz w:val="24"/>
          <w:szCs w:val="24"/>
        </w:rPr>
        <w:t xml:space="preserve">отчетный период в библиотеку поступило </w:t>
      </w:r>
      <w:r w:rsidRPr="00405005">
        <w:rPr>
          <w:rFonts w:ascii="Times New Roman" w:hAnsi="Times New Roman" w:cs="Times New Roman"/>
          <w:sz w:val="24"/>
          <w:szCs w:val="24"/>
        </w:rPr>
        <w:t>207 экземпляров печатных изданий, в том числе учебной</w:t>
      </w:r>
      <w:r>
        <w:rPr>
          <w:rFonts w:ascii="Times New Roman" w:hAnsi="Times New Roman" w:cs="Times New Roman"/>
          <w:sz w:val="24"/>
          <w:szCs w:val="24"/>
        </w:rPr>
        <w:t>-205,</w:t>
      </w:r>
      <w:r w:rsidRPr="00405005">
        <w:rPr>
          <w:rFonts w:ascii="Times New Roman" w:hAnsi="Times New Roman" w:cs="Times New Roman"/>
          <w:sz w:val="24"/>
          <w:szCs w:val="24"/>
        </w:rPr>
        <w:t xml:space="preserve"> и 2</w:t>
      </w:r>
      <w:r>
        <w:rPr>
          <w:rFonts w:ascii="Times New Roman" w:hAnsi="Times New Roman" w:cs="Times New Roman"/>
          <w:sz w:val="24"/>
          <w:szCs w:val="24"/>
        </w:rPr>
        <w:t>-</w:t>
      </w:r>
      <w:r w:rsidRPr="00405005">
        <w:rPr>
          <w:rFonts w:ascii="Times New Roman" w:hAnsi="Times New Roman" w:cs="Times New Roman"/>
          <w:sz w:val="24"/>
          <w:szCs w:val="24"/>
        </w:rPr>
        <w:t xml:space="preserve"> </w:t>
      </w:r>
      <w:proofErr w:type="gramStart"/>
      <w:r w:rsidRPr="00405005">
        <w:rPr>
          <w:rFonts w:ascii="Times New Roman" w:hAnsi="Times New Roman" w:cs="Times New Roman"/>
          <w:sz w:val="24"/>
          <w:szCs w:val="24"/>
        </w:rPr>
        <w:t>художественной</w:t>
      </w:r>
      <w:proofErr w:type="gramEnd"/>
      <w:r w:rsidRPr="00405005">
        <w:rPr>
          <w:rFonts w:ascii="Times New Roman" w:hAnsi="Times New Roman" w:cs="Times New Roman"/>
          <w:sz w:val="24"/>
          <w:szCs w:val="24"/>
        </w:rPr>
        <w:t>.</w:t>
      </w:r>
    </w:p>
    <w:p w:rsidR="00ED2F6F" w:rsidRPr="00405005" w:rsidRDefault="00ED2F6F" w:rsidP="00383986">
      <w:pPr>
        <w:spacing w:after="0" w:line="240" w:lineRule="auto"/>
        <w:jc w:val="both"/>
        <w:rPr>
          <w:rFonts w:ascii="Times New Roman" w:hAnsi="Times New Roman" w:cs="Times New Roman"/>
          <w:sz w:val="24"/>
          <w:szCs w:val="24"/>
        </w:rPr>
      </w:pPr>
      <w:r w:rsidRPr="00405005">
        <w:rPr>
          <w:rFonts w:ascii="Times New Roman" w:hAnsi="Times New Roman" w:cs="Times New Roman"/>
          <w:sz w:val="24"/>
          <w:szCs w:val="24"/>
        </w:rPr>
        <w:t xml:space="preserve">         </w:t>
      </w:r>
      <w:r w:rsidR="008E3810">
        <w:rPr>
          <w:rFonts w:ascii="Times New Roman" w:hAnsi="Times New Roman" w:cs="Times New Roman"/>
          <w:sz w:val="24"/>
          <w:szCs w:val="24"/>
        </w:rPr>
        <w:t xml:space="preserve">   </w:t>
      </w:r>
      <w:r w:rsidRPr="00405005">
        <w:rPr>
          <w:rFonts w:ascii="Times New Roman" w:hAnsi="Times New Roman" w:cs="Times New Roman"/>
          <w:sz w:val="24"/>
          <w:szCs w:val="24"/>
        </w:rPr>
        <w:t>В целях повышения эф</w:t>
      </w:r>
      <w:r>
        <w:rPr>
          <w:rFonts w:ascii="Times New Roman" w:hAnsi="Times New Roman" w:cs="Times New Roman"/>
          <w:sz w:val="24"/>
          <w:szCs w:val="24"/>
        </w:rPr>
        <w:t>фективности использования фонда библиотеки,</w:t>
      </w:r>
      <w:r w:rsidRPr="00405005">
        <w:rPr>
          <w:rFonts w:ascii="Times New Roman" w:hAnsi="Times New Roman" w:cs="Times New Roman"/>
          <w:sz w:val="24"/>
          <w:szCs w:val="24"/>
        </w:rPr>
        <w:t xml:space="preserve"> систематически проводится анализ их использования.</w:t>
      </w:r>
    </w:p>
    <w:p w:rsidR="00ED2F6F" w:rsidRPr="00405005" w:rsidRDefault="00ED2F6F" w:rsidP="00383986">
      <w:pPr>
        <w:spacing w:after="0" w:line="240" w:lineRule="auto"/>
        <w:jc w:val="both"/>
        <w:rPr>
          <w:rFonts w:ascii="Times New Roman" w:hAnsi="Times New Roman" w:cs="Times New Roman"/>
          <w:sz w:val="24"/>
          <w:szCs w:val="24"/>
        </w:rPr>
      </w:pPr>
      <w:r w:rsidRPr="00405005">
        <w:rPr>
          <w:rFonts w:ascii="Times New Roman" w:hAnsi="Times New Roman" w:cs="Times New Roman"/>
          <w:sz w:val="24"/>
          <w:szCs w:val="24"/>
        </w:rPr>
        <w:t xml:space="preserve">         </w:t>
      </w:r>
      <w:r w:rsidR="008E3810">
        <w:rPr>
          <w:rFonts w:ascii="Times New Roman" w:hAnsi="Times New Roman" w:cs="Times New Roman"/>
          <w:sz w:val="24"/>
          <w:szCs w:val="24"/>
        </w:rPr>
        <w:t xml:space="preserve">   </w:t>
      </w:r>
      <w:r w:rsidRPr="00405005">
        <w:rPr>
          <w:rFonts w:ascii="Times New Roman" w:hAnsi="Times New Roman" w:cs="Times New Roman"/>
          <w:sz w:val="24"/>
          <w:szCs w:val="24"/>
        </w:rPr>
        <w:t>Библиотека осуществляет тесную связь с преподавателями, регулярно проводит обзор</w:t>
      </w:r>
      <w:r>
        <w:rPr>
          <w:rFonts w:ascii="Times New Roman" w:hAnsi="Times New Roman" w:cs="Times New Roman"/>
          <w:sz w:val="24"/>
          <w:szCs w:val="24"/>
        </w:rPr>
        <w:t>ы</w:t>
      </w:r>
      <w:r w:rsidRPr="00405005">
        <w:rPr>
          <w:rFonts w:ascii="Times New Roman" w:hAnsi="Times New Roman" w:cs="Times New Roman"/>
          <w:sz w:val="24"/>
          <w:szCs w:val="24"/>
        </w:rPr>
        <w:t xml:space="preserve"> новой литературы, учитывает </w:t>
      </w:r>
      <w:r>
        <w:rPr>
          <w:rFonts w:ascii="Times New Roman" w:hAnsi="Times New Roman" w:cs="Times New Roman"/>
          <w:sz w:val="24"/>
          <w:szCs w:val="24"/>
        </w:rPr>
        <w:t xml:space="preserve">их </w:t>
      </w:r>
      <w:r w:rsidRPr="001F6427">
        <w:rPr>
          <w:rFonts w:ascii="Times New Roman" w:hAnsi="Times New Roman" w:cs="Times New Roman"/>
          <w:sz w:val="24"/>
          <w:szCs w:val="24"/>
        </w:rPr>
        <w:t>интересы</w:t>
      </w:r>
      <w:r w:rsidRPr="00405005">
        <w:rPr>
          <w:rFonts w:ascii="Times New Roman" w:hAnsi="Times New Roman" w:cs="Times New Roman"/>
          <w:sz w:val="24"/>
          <w:szCs w:val="24"/>
        </w:rPr>
        <w:t xml:space="preserve"> при комплектовании фонда.</w:t>
      </w:r>
    </w:p>
    <w:p w:rsidR="00ED2F6F" w:rsidRPr="00405005" w:rsidRDefault="00ED2F6F" w:rsidP="00383986">
      <w:pPr>
        <w:spacing w:after="0" w:line="240" w:lineRule="auto"/>
        <w:jc w:val="both"/>
        <w:rPr>
          <w:rFonts w:ascii="Times New Roman" w:hAnsi="Times New Roman" w:cs="Times New Roman"/>
          <w:sz w:val="24"/>
          <w:szCs w:val="24"/>
        </w:rPr>
      </w:pPr>
      <w:r w:rsidRPr="00405005">
        <w:rPr>
          <w:rFonts w:ascii="Times New Roman" w:hAnsi="Times New Roman" w:cs="Times New Roman"/>
          <w:sz w:val="24"/>
          <w:szCs w:val="24"/>
        </w:rPr>
        <w:t xml:space="preserve">     </w:t>
      </w:r>
      <w:r w:rsidR="008E3810">
        <w:rPr>
          <w:rFonts w:ascii="Times New Roman" w:hAnsi="Times New Roman" w:cs="Times New Roman"/>
          <w:sz w:val="24"/>
          <w:szCs w:val="24"/>
        </w:rPr>
        <w:t xml:space="preserve">       </w:t>
      </w:r>
      <w:r w:rsidRPr="00405005">
        <w:rPr>
          <w:rFonts w:ascii="Times New Roman" w:hAnsi="Times New Roman" w:cs="Times New Roman"/>
          <w:sz w:val="24"/>
          <w:szCs w:val="24"/>
        </w:rPr>
        <w:t xml:space="preserve">Библиотека в течение года оказывала содействие учебно-воспитательному процессу колледжа путем проведения </w:t>
      </w:r>
      <w:r>
        <w:rPr>
          <w:rFonts w:ascii="Times New Roman" w:hAnsi="Times New Roman" w:cs="Times New Roman"/>
          <w:sz w:val="24"/>
          <w:szCs w:val="24"/>
        </w:rPr>
        <w:t>внеклассных мероприятий и библиотечных уроков</w:t>
      </w:r>
      <w:r w:rsidRPr="00405005">
        <w:rPr>
          <w:rFonts w:ascii="Times New Roman" w:hAnsi="Times New Roman" w:cs="Times New Roman"/>
          <w:sz w:val="24"/>
          <w:szCs w:val="24"/>
        </w:rPr>
        <w:t xml:space="preserve">, </w:t>
      </w: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w:t>
      </w:r>
      <w:r w:rsidRPr="00405005">
        <w:rPr>
          <w:rFonts w:ascii="Times New Roman" w:hAnsi="Times New Roman" w:cs="Times New Roman"/>
          <w:sz w:val="24"/>
          <w:szCs w:val="24"/>
        </w:rPr>
        <w:t>прививая навыки независимого биб</w:t>
      </w:r>
      <w:r>
        <w:rPr>
          <w:rFonts w:ascii="Times New Roman" w:hAnsi="Times New Roman" w:cs="Times New Roman"/>
          <w:sz w:val="24"/>
          <w:szCs w:val="24"/>
        </w:rPr>
        <w:t xml:space="preserve">лиотечного пользователя, навыки </w:t>
      </w:r>
      <w:r w:rsidRPr="00405005">
        <w:rPr>
          <w:rFonts w:ascii="Times New Roman" w:hAnsi="Times New Roman" w:cs="Times New Roman"/>
          <w:sz w:val="24"/>
          <w:szCs w:val="24"/>
        </w:rPr>
        <w:t>информационной культуры и работы с книгой.</w:t>
      </w:r>
    </w:p>
    <w:p w:rsidR="00ED2F6F" w:rsidRDefault="00ED2F6F" w:rsidP="00383986">
      <w:pPr>
        <w:pStyle w:val="a6"/>
        <w:spacing w:before="0" w:beforeAutospacing="0" w:after="0" w:afterAutospacing="0"/>
        <w:jc w:val="both"/>
        <w:rPr>
          <w:rFonts w:ascii="Times New Roman" w:hAnsi="Times New Roman"/>
          <w:lang w:eastAsia="en-US"/>
        </w:rPr>
      </w:pPr>
      <w:r w:rsidRPr="00405005">
        <w:rPr>
          <w:rFonts w:ascii="Times New Roman" w:hAnsi="Times New Roman"/>
          <w:lang w:eastAsia="en-US"/>
        </w:rPr>
        <w:t xml:space="preserve">  </w:t>
      </w:r>
      <w:r w:rsidR="008E3810">
        <w:rPr>
          <w:rFonts w:ascii="Times New Roman" w:hAnsi="Times New Roman"/>
          <w:lang w:eastAsia="en-US"/>
        </w:rPr>
        <w:t xml:space="preserve">         </w:t>
      </w:r>
      <w:r>
        <w:rPr>
          <w:rFonts w:ascii="Times New Roman" w:hAnsi="Times New Roman"/>
          <w:lang w:eastAsia="en-US"/>
        </w:rPr>
        <w:t>В течение года б</w:t>
      </w:r>
      <w:r w:rsidRPr="00405005">
        <w:rPr>
          <w:rFonts w:ascii="Times New Roman" w:hAnsi="Times New Roman"/>
          <w:lang w:eastAsia="en-US"/>
        </w:rPr>
        <w:t>иблиотека принимала активное уч</w:t>
      </w:r>
      <w:r>
        <w:rPr>
          <w:rFonts w:ascii="Times New Roman" w:hAnsi="Times New Roman"/>
          <w:lang w:eastAsia="en-US"/>
        </w:rPr>
        <w:t>астие во всех Неделях специальностей, в рамках которых проводились обзоры новых поступлений, тематические</w:t>
      </w:r>
      <w:r w:rsidRPr="00405005">
        <w:rPr>
          <w:rFonts w:ascii="Times New Roman" w:hAnsi="Times New Roman"/>
          <w:lang w:eastAsia="en-US"/>
        </w:rPr>
        <w:t xml:space="preserve"> </w:t>
      </w:r>
      <w:r w:rsidRPr="00405005">
        <w:rPr>
          <w:rFonts w:ascii="Times New Roman" w:hAnsi="Times New Roman"/>
          <w:lang w:eastAsia="en-US"/>
        </w:rPr>
        <w:lastRenderedPageBreak/>
        <w:t>бесед</w:t>
      </w:r>
      <w:r>
        <w:rPr>
          <w:rFonts w:ascii="Times New Roman" w:hAnsi="Times New Roman"/>
          <w:lang w:eastAsia="en-US"/>
        </w:rPr>
        <w:t>ы</w:t>
      </w:r>
      <w:r w:rsidRPr="00405005">
        <w:rPr>
          <w:rFonts w:ascii="Times New Roman" w:hAnsi="Times New Roman"/>
          <w:lang w:eastAsia="en-US"/>
        </w:rPr>
        <w:t xml:space="preserve">, </w:t>
      </w:r>
      <w:r>
        <w:rPr>
          <w:rFonts w:ascii="Times New Roman" w:hAnsi="Times New Roman"/>
          <w:lang w:eastAsia="en-US"/>
        </w:rPr>
        <w:t xml:space="preserve">занимательные </w:t>
      </w:r>
      <w:r w:rsidRPr="00405005">
        <w:rPr>
          <w:rFonts w:ascii="Times New Roman" w:hAnsi="Times New Roman"/>
          <w:lang w:eastAsia="en-US"/>
        </w:rPr>
        <w:t>викторин</w:t>
      </w:r>
      <w:r>
        <w:rPr>
          <w:rFonts w:ascii="Times New Roman" w:hAnsi="Times New Roman"/>
          <w:lang w:eastAsia="en-US"/>
        </w:rPr>
        <w:t xml:space="preserve">ы, оформлялись книжные выставки и информационные стенды. </w:t>
      </w:r>
    </w:p>
    <w:p w:rsidR="00ED2F6F" w:rsidRDefault="008E3810" w:rsidP="00383986">
      <w:pPr>
        <w:pStyle w:val="a6"/>
        <w:spacing w:before="0" w:beforeAutospacing="0" w:after="0" w:afterAutospacing="0"/>
        <w:jc w:val="both"/>
        <w:rPr>
          <w:rFonts w:ascii="Times New Roman" w:hAnsi="Times New Roman"/>
          <w:lang w:eastAsia="en-US"/>
        </w:rPr>
      </w:pPr>
      <w:r>
        <w:rPr>
          <w:rFonts w:ascii="Times New Roman" w:hAnsi="Times New Roman"/>
          <w:lang w:eastAsia="en-US"/>
        </w:rPr>
        <w:t xml:space="preserve">          </w:t>
      </w:r>
      <w:r w:rsidR="00ED2F6F">
        <w:rPr>
          <w:rFonts w:ascii="Times New Roman" w:hAnsi="Times New Roman"/>
          <w:lang w:eastAsia="en-US"/>
        </w:rPr>
        <w:t xml:space="preserve">Информация о мероприятиях, проводимых в библиотеке, размещалась на сайте колледжа в разделе «Новости». </w:t>
      </w:r>
    </w:p>
    <w:p w:rsidR="00ED2F6F" w:rsidRDefault="00ED2F6F" w:rsidP="00CF1584">
      <w:pPr>
        <w:pStyle w:val="a6"/>
        <w:spacing w:before="0" w:beforeAutospacing="0" w:after="0" w:afterAutospacing="0"/>
        <w:ind w:firstLine="708"/>
        <w:jc w:val="both"/>
        <w:rPr>
          <w:rFonts w:ascii="Times New Roman" w:hAnsi="Times New Roman"/>
        </w:rPr>
      </w:pPr>
      <w:r w:rsidRPr="00383986">
        <w:rPr>
          <w:rFonts w:ascii="Times New Roman" w:hAnsi="Times New Roman"/>
        </w:rPr>
        <w:t>В настоящее время важнейшей фу</w:t>
      </w:r>
      <w:r>
        <w:rPr>
          <w:rFonts w:ascii="Times New Roman" w:hAnsi="Times New Roman"/>
        </w:rPr>
        <w:t>нкцией библиотеки</w:t>
      </w:r>
      <w:r w:rsidRPr="00383986">
        <w:rPr>
          <w:rFonts w:ascii="Times New Roman" w:hAnsi="Times New Roman"/>
        </w:rPr>
        <w:t xml:space="preserve"> является </w:t>
      </w:r>
      <w:r>
        <w:rPr>
          <w:rFonts w:ascii="Times New Roman" w:hAnsi="Times New Roman"/>
        </w:rPr>
        <w:t>библиотечно-</w:t>
      </w:r>
      <w:r w:rsidRPr="00383986">
        <w:rPr>
          <w:rFonts w:ascii="Times New Roman" w:hAnsi="Times New Roman"/>
        </w:rPr>
        <w:t>информационное обеспечение образовательного процесса, учебно-исследовательской работы студентов и преподавателей</w:t>
      </w:r>
      <w:r>
        <w:rPr>
          <w:rFonts w:ascii="Times New Roman" w:hAnsi="Times New Roman"/>
        </w:rPr>
        <w:t>.</w:t>
      </w:r>
    </w:p>
    <w:p w:rsidR="00ED2F6F" w:rsidRDefault="00ED2F6F" w:rsidP="00B668C7">
      <w:pPr>
        <w:pStyle w:val="a6"/>
        <w:spacing w:before="0" w:beforeAutospacing="0" w:after="0" w:afterAutospacing="0"/>
        <w:ind w:firstLine="708"/>
        <w:jc w:val="both"/>
        <w:rPr>
          <w:rFonts w:ascii="Times New Roman" w:hAnsi="Times New Roman"/>
        </w:rPr>
      </w:pPr>
      <w:r>
        <w:rPr>
          <w:rFonts w:ascii="Times New Roman" w:hAnsi="Times New Roman"/>
        </w:rPr>
        <w:t>Колледж подключен к глобальной сети Интернет по оптоволоконному кабелю. Для организации информационно-образовательного пространства в колледже организована локальная компьютерная сеть, установлена беспроводная сетевая система WI-FI.</w:t>
      </w:r>
    </w:p>
    <w:p w:rsidR="00ED2F6F" w:rsidRDefault="00ED2F6F" w:rsidP="00B668C7">
      <w:pPr>
        <w:pStyle w:val="a6"/>
        <w:spacing w:before="0" w:beforeAutospacing="0" w:after="0" w:afterAutospacing="0"/>
        <w:ind w:firstLine="708"/>
        <w:jc w:val="both"/>
        <w:rPr>
          <w:rFonts w:ascii="Times New Roman" w:hAnsi="Times New Roman"/>
        </w:rPr>
      </w:pPr>
      <w:r>
        <w:rPr>
          <w:rFonts w:ascii="Times New Roman" w:hAnsi="Times New Roman"/>
        </w:rPr>
        <w:t>Преподаватели колледжа активно используют Интернет-ресурсы для предъявления собственного педагогического опыта в виде научных, научно-методических и учебно-методических публикаций в изданиях различного уровня, в виде электронных ресурсов на персональных сайтах, в том числе и на официальном сайте колледжа.</w:t>
      </w:r>
    </w:p>
    <w:p w:rsidR="00ED2F6F" w:rsidRPr="007533CA" w:rsidRDefault="00ED2F6F" w:rsidP="00E04DD7">
      <w:pPr>
        <w:pStyle w:val="a6"/>
        <w:spacing w:before="0" w:beforeAutospacing="0" w:after="0" w:afterAutospacing="0"/>
        <w:jc w:val="both"/>
        <w:rPr>
          <w:rFonts w:ascii="Times New Roman" w:hAnsi="Times New Roman"/>
        </w:rPr>
      </w:pPr>
      <w:r>
        <w:rPr>
          <w:rFonts w:ascii="Times New Roman" w:hAnsi="Times New Roman"/>
        </w:rPr>
        <w:tab/>
        <w:t xml:space="preserve">Сеть Интернет предоставляет возможность обучающимся использовать электронные учебно-методические материалы для самообучения и самоконтроля изученного материала, а также возможность преподавателям контролировать процесс самостоятельной работы </w:t>
      </w:r>
      <w:proofErr w:type="gramStart"/>
      <w:r>
        <w:rPr>
          <w:rFonts w:ascii="Times New Roman" w:hAnsi="Times New Roman"/>
        </w:rPr>
        <w:t>обучающихся</w:t>
      </w:r>
      <w:proofErr w:type="gramEnd"/>
      <w:r>
        <w:rPr>
          <w:rFonts w:ascii="Times New Roman" w:hAnsi="Times New Roman"/>
        </w:rPr>
        <w:t>. В колледже широко применяются интерактивные коммуникации. С помощью электронной почты и локальной сети происходит обмен информацией как внутри учебного заведения, так и за пределами колледжа. Применение данных технологий способствует оперативному обмену информацией.</w:t>
      </w:r>
    </w:p>
    <w:p w:rsidR="00ED2F6F" w:rsidRPr="005F46C3" w:rsidRDefault="00ED2F6F" w:rsidP="005F46C3">
      <w:pPr>
        <w:pStyle w:val="a6"/>
        <w:spacing w:before="0" w:beforeAutospacing="0" w:after="0" w:afterAutospacing="0"/>
        <w:ind w:firstLine="708"/>
        <w:jc w:val="both"/>
        <w:rPr>
          <w:rFonts w:ascii="Times New Roman" w:hAnsi="Times New Roman"/>
          <w:i/>
          <w:lang w:eastAsia="en-US"/>
        </w:rPr>
      </w:pPr>
      <w:r w:rsidRPr="005F46C3">
        <w:rPr>
          <w:rFonts w:ascii="Times New Roman" w:hAnsi="Times New Roman"/>
          <w:i/>
          <w:lang w:eastAsia="en-US"/>
        </w:rPr>
        <w:t>Вывод: библиотечно-информационное обеспечение позволяет организовывать процесс обучения студентов колледжа в соответствии с требованиями ФГОС.</w:t>
      </w:r>
    </w:p>
    <w:p w:rsidR="00ED2F6F" w:rsidRDefault="00ED2F6F" w:rsidP="002E6642">
      <w:pPr>
        <w:pStyle w:val="a6"/>
        <w:spacing w:before="0" w:beforeAutospacing="0" w:after="0" w:afterAutospacing="0"/>
        <w:jc w:val="both"/>
        <w:rPr>
          <w:rFonts w:ascii="Times New Roman" w:hAnsi="Times New Roman"/>
          <w:i/>
          <w:lang w:eastAsia="en-US"/>
        </w:rPr>
      </w:pPr>
    </w:p>
    <w:p w:rsidR="00E45D40" w:rsidRPr="005F46C3" w:rsidRDefault="00E45D40" w:rsidP="002E6642">
      <w:pPr>
        <w:pStyle w:val="a6"/>
        <w:spacing w:before="0" w:beforeAutospacing="0" w:after="0" w:afterAutospacing="0"/>
        <w:jc w:val="both"/>
        <w:rPr>
          <w:rFonts w:ascii="Times New Roman" w:hAnsi="Times New Roman"/>
          <w:i/>
          <w:lang w:eastAsia="en-US"/>
        </w:rPr>
      </w:pPr>
    </w:p>
    <w:p w:rsidR="00ED2F6F" w:rsidRPr="00BC7DE8" w:rsidRDefault="00ED2F6F" w:rsidP="003668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6.4 </w:t>
      </w:r>
      <w:r w:rsidR="00E45D40">
        <w:rPr>
          <w:rFonts w:ascii="Times New Roman" w:hAnsi="Times New Roman" w:cs="Times New Roman"/>
          <w:b/>
          <w:bCs/>
          <w:sz w:val="24"/>
          <w:szCs w:val="24"/>
        </w:rPr>
        <w:t>К</w:t>
      </w:r>
      <w:r w:rsidR="00E45D40" w:rsidRPr="00AD50A5">
        <w:rPr>
          <w:rFonts w:ascii="Times New Roman" w:hAnsi="Times New Roman" w:cs="Times New Roman"/>
          <w:b/>
          <w:bCs/>
          <w:sz w:val="24"/>
          <w:szCs w:val="24"/>
        </w:rPr>
        <w:t>ачество материально-технической базы</w:t>
      </w:r>
    </w:p>
    <w:p w:rsidR="00ED2F6F" w:rsidRPr="002D678F" w:rsidRDefault="00ED2F6F" w:rsidP="002D678F">
      <w:pPr>
        <w:spacing w:after="0" w:line="240" w:lineRule="auto"/>
        <w:jc w:val="both"/>
        <w:rPr>
          <w:rFonts w:ascii="Times New Roman" w:hAnsi="Times New Roman" w:cs="Times New Roman"/>
          <w:spacing w:val="3"/>
        </w:rPr>
      </w:pPr>
    </w:p>
    <w:p w:rsidR="00ED2F6F" w:rsidRPr="00690C38" w:rsidRDefault="00ED2F6F" w:rsidP="002D678F">
      <w:pPr>
        <w:spacing w:after="0" w:line="240" w:lineRule="auto"/>
        <w:ind w:firstLine="708"/>
        <w:jc w:val="both"/>
        <w:rPr>
          <w:rFonts w:ascii="Times New Roman" w:hAnsi="Times New Roman" w:cs="Times New Roman"/>
          <w:spacing w:val="3"/>
          <w:sz w:val="24"/>
          <w:szCs w:val="24"/>
        </w:rPr>
      </w:pPr>
      <w:r w:rsidRPr="00690C38">
        <w:rPr>
          <w:rFonts w:ascii="Times New Roman" w:hAnsi="Times New Roman" w:cs="Times New Roman"/>
          <w:sz w:val="24"/>
          <w:szCs w:val="24"/>
        </w:rPr>
        <w:t>Материально-техническая база колледжа позволяет осуществлять образовательную деятельность по заявленным направлениям и уровням подготовки на достаточном уровне</w:t>
      </w:r>
      <w:r>
        <w:rPr>
          <w:rFonts w:ascii="Times New Roman" w:hAnsi="Times New Roman" w:cs="Times New Roman"/>
          <w:sz w:val="24"/>
          <w:szCs w:val="24"/>
        </w:rPr>
        <w:t>.</w:t>
      </w:r>
      <w:r w:rsidRPr="00690C38">
        <w:rPr>
          <w:rFonts w:ascii="Times New Roman" w:hAnsi="Times New Roman" w:cs="Times New Roman"/>
          <w:spacing w:val="3"/>
          <w:sz w:val="24"/>
          <w:szCs w:val="24"/>
        </w:rPr>
        <w:t xml:space="preserve"> </w:t>
      </w:r>
    </w:p>
    <w:p w:rsidR="00ED2F6F" w:rsidRDefault="00ED2F6F" w:rsidP="008C14F5">
      <w:pPr>
        <w:spacing w:after="0" w:line="240" w:lineRule="auto"/>
        <w:ind w:firstLine="720"/>
        <w:jc w:val="both"/>
        <w:rPr>
          <w:rFonts w:ascii="Times New Roman" w:hAnsi="Times New Roman" w:cs="Times New Roman"/>
          <w:spacing w:val="3"/>
          <w:sz w:val="24"/>
          <w:szCs w:val="24"/>
        </w:rPr>
      </w:pPr>
      <w:r w:rsidRPr="00690C38">
        <w:rPr>
          <w:rFonts w:ascii="Times New Roman" w:hAnsi="Times New Roman" w:cs="Times New Roman"/>
          <w:spacing w:val="3"/>
          <w:sz w:val="24"/>
          <w:szCs w:val="24"/>
        </w:rPr>
        <w:t>ГБП ОУ Тверской технологический коллед</w:t>
      </w:r>
      <w:r>
        <w:rPr>
          <w:rFonts w:ascii="Times New Roman" w:hAnsi="Times New Roman" w:cs="Times New Roman"/>
          <w:spacing w:val="3"/>
          <w:sz w:val="24"/>
          <w:szCs w:val="24"/>
        </w:rPr>
        <w:t>ж расположен по адресу:</w:t>
      </w:r>
    </w:p>
    <w:p w:rsidR="00ED2F6F" w:rsidRDefault="00ED2F6F" w:rsidP="003B2C2C">
      <w:pPr>
        <w:spacing w:after="0" w:line="240" w:lineRule="auto"/>
        <w:jc w:val="both"/>
        <w:rPr>
          <w:rFonts w:ascii="Times New Roman" w:hAnsi="Times New Roman" w:cs="Times New Roman"/>
          <w:color w:val="000000"/>
          <w:spacing w:val="3"/>
          <w:sz w:val="24"/>
          <w:szCs w:val="24"/>
        </w:rPr>
      </w:pPr>
      <w:proofErr w:type="gramStart"/>
      <w:r>
        <w:rPr>
          <w:rFonts w:ascii="Times New Roman" w:hAnsi="Times New Roman" w:cs="Times New Roman"/>
          <w:spacing w:val="3"/>
          <w:sz w:val="24"/>
          <w:szCs w:val="24"/>
        </w:rPr>
        <w:t>170006,</w:t>
      </w:r>
      <w:r w:rsidRPr="00690C38">
        <w:rPr>
          <w:rFonts w:ascii="Times New Roman" w:hAnsi="Times New Roman" w:cs="Times New Roman"/>
          <w:spacing w:val="3"/>
          <w:sz w:val="24"/>
          <w:szCs w:val="24"/>
        </w:rPr>
        <w:t xml:space="preserve"> г.</w:t>
      </w:r>
      <w:r>
        <w:rPr>
          <w:rFonts w:ascii="Times New Roman" w:hAnsi="Times New Roman" w:cs="Times New Roman"/>
          <w:spacing w:val="3"/>
          <w:sz w:val="24"/>
          <w:szCs w:val="24"/>
        </w:rPr>
        <w:t xml:space="preserve"> </w:t>
      </w:r>
      <w:r w:rsidRPr="00690C38">
        <w:rPr>
          <w:rFonts w:ascii="Times New Roman" w:hAnsi="Times New Roman" w:cs="Times New Roman"/>
          <w:spacing w:val="3"/>
          <w:sz w:val="24"/>
          <w:szCs w:val="24"/>
        </w:rPr>
        <w:t xml:space="preserve">Тверь, проспект Победы, д. 37, владеет учебным корпусом, площадью - </w:t>
      </w:r>
      <w:r>
        <w:rPr>
          <w:rFonts w:ascii="Times New Roman" w:hAnsi="Times New Roman" w:cs="Times New Roman"/>
          <w:color w:val="000000"/>
          <w:spacing w:val="3"/>
          <w:sz w:val="24"/>
          <w:szCs w:val="24"/>
        </w:rPr>
        <w:t>4483,1 кв.м.,</w:t>
      </w:r>
      <w:r w:rsidRPr="00690C38">
        <w:rPr>
          <w:rFonts w:ascii="Times New Roman" w:hAnsi="Times New Roman" w:cs="Times New Roman"/>
          <w:color w:val="000000"/>
          <w:spacing w:val="3"/>
          <w:sz w:val="24"/>
          <w:szCs w:val="24"/>
        </w:rPr>
        <w:t xml:space="preserve"> </w:t>
      </w:r>
      <w:r w:rsidRPr="00690C38">
        <w:rPr>
          <w:rFonts w:ascii="Times New Roman" w:hAnsi="Times New Roman" w:cs="Times New Roman"/>
          <w:spacing w:val="3"/>
          <w:sz w:val="24"/>
          <w:szCs w:val="24"/>
        </w:rPr>
        <w:t>корпусом для практических занятий - 1905,8</w:t>
      </w:r>
      <w:r>
        <w:rPr>
          <w:rFonts w:ascii="Times New Roman" w:hAnsi="Times New Roman" w:cs="Times New Roman"/>
          <w:color w:val="000000"/>
          <w:spacing w:val="3"/>
          <w:sz w:val="24"/>
          <w:szCs w:val="24"/>
        </w:rPr>
        <w:t xml:space="preserve"> кв.м. и общежитием площадью – 4234,3 кв.м</w:t>
      </w:r>
      <w:r w:rsidRPr="00690C38">
        <w:rPr>
          <w:rFonts w:ascii="Times New Roman" w:hAnsi="Times New Roman" w:cs="Times New Roman"/>
          <w:color w:val="000000"/>
          <w:spacing w:val="3"/>
          <w:sz w:val="24"/>
          <w:szCs w:val="24"/>
        </w:rPr>
        <w:t>.</w:t>
      </w:r>
      <w:proofErr w:type="gramEnd"/>
    </w:p>
    <w:p w:rsidR="00ED2F6F" w:rsidRDefault="00ED2F6F" w:rsidP="00081B64">
      <w:pPr>
        <w:spacing w:after="0" w:line="240" w:lineRule="auto"/>
        <w:ind w:firstLine="708"/>
        <w:jc w:val="both"/>
        <w:rPr>
          <w:rFonts w:ascii="Times New Roman" w:hAnsi="Times New Roman" w:cs="Times New Roman"/>
          <w:color w:val="000000"/>
          <w:spacing w:val="3"/>
          <w:sz w:val="24"/>
          <w:szCs w:val="24"/>
        </w:rPr>
      </w:pPr>
      <w:r w:rsidRPr="00690C38">
        <w:rPr>
          <w:rFonts w:ascii="Times New Roman" w:hAnsi="Times New Roman" w:cs="Times New Roman"/>
          <w:spacing w:val="3"/>
          <w:sz w:val="24"/>
          <w:szCs w:val="24"/>
        </w:rPr>
        <w:t>В филиале колледжа в г. Старица площадь учебного корпуса</w:t>
      </w:r>
      <w:r>
        <w:rPr>
          <w:rFonts w:ascii="Times New Roman" w:hAnsi="Times New Roman" w:cs="Times New Roman"/>
          <w:spacing w:val="3"/>
          <w:sz w:val="24"/>
          <w:szCs w:val="24"/>
        </w:rPr>
        <w:t>-</w:t>
      </w:r>
      <w:r w:rsidRPr="00690C38">
        <w:rPr>
          <w:rFonts w:ascii="Times New Roman" w:hAnsi="Times New Roman" w:cs="Times New Roman"/>
          <w:spacing w:val="3"/>
          <w:sz w:val="24"/>
          <w:szCs w:val="24"/>
        </w:rPr>
        <w:t>2074,8</w:t>
      </w:r>
      <w:r w:rsidRPr="00690C38">
        <w:rPr>
          <w:rFonts w:ascii="Times New Roman" w:hAnsi="Times New Roman" w:cs="Times New Roman"/>
          <w:color w:val="000000"/>
          <w:spacing w:val="3"/>
          <w:sz w:val="24"/>
          <w:szCs w:val="24"/>
        </w:rPr>
        <w:t>1 кв.м.,</w:t>
      </w:r>
      <w:r>
        <w:rPr>
          <w:rFonts w:ascii="Times New Roman" w:hAnsi="Times New Roman" w:cs="Times New Roman"/>
          <w:spacing w:val="3"/>
          <w:sz w:val="24"/>
          <w:szCs w:val="24"/>
        </w:rPr>
        <w:t xml:space="preserve"> площадь </w:t>
      </w:r>
      <w:proofErr w:type="gramStart"/>
      <w:r>
        <w:rPr>
          <w:rFonts w:ascii="Times New Roman" w:hAnsi="Times New Roman" w:cs="Times New Roman"/>
          <w:spacing w:val="3"/>
          <w:sz w:val="24"/>
          <w:szCs w:val="24"/>
        </w:rPr>
        <w:t>учебных</w:t>
      </w:r>
      <w:proofErr w:type="gramEnd"/>
      <w:r>
        <w:rPr>
          <w:rFonts w:ascii="Times New Roman" w:hAnsi="Times New Roman" w:cs="Times New Roman"/>
          <w:spacing w:val="3"/>
          <w:sz w:val="24"/>
          <w:szCs w:val="24"/>
        </w:rPr>
        <w:t xml:space="preserve"> мастерских-</w:t>
      </w:r>
      <w:r w:rsidRPr="00690C38">
        <w:rPr>
          <w:rFonts w:ascii="Times New Roman" w:hAnsi="Times New Roman" w:cs="Times New Roman"/>
          <w:spacing w:val="3"/>
          <w:sz w:val="24"/>
          <w:szCs w:val="24"/>
        </w:rPr>
        <w:t>2428,7</w:t>
      </w:r>
      <w:r w:rsidRPr="00690C38">
        <w:rPr>
          <w:rFonts w:ascii="Times New Roman" w:hAnsi="Times New Roman" w:cs="Times New Roman"/>
          <w:color w:val="000000"/>
          <w:spacing w:val="3"/>
          <w:sz w:val="24"/>
          <w:szCs w:val="24"/>
        </w:rPr>
        <w:t xml:space="preserve"> кв.м..</w:t>
      </w:r>
    </w:p>
    <w:p w:rsidR="00ED2F6F" w:rsidRDefault="00ED2F6F" w:rsidP="00081B64">
      <w:pPr>
        <w:spacing w:after="0" w:line="240" w:lineRule="auto"/>
        <w:ind w:firstLine="708"/>
        <w:jc w:val="both"/>
        <w:rPr>
          <w:rFonts w:ascii="Times New Roman" w:hAnsi="Times New Roman" w:cs="Times New Roman"/>
          <w:spacing w:val="3"/>
          <w:sz w:val="24"/>
          <w:szCs w:val="24"/>
        </w:rPr>
      </w:pPr>
      <w:r w:rsidRPr="00690C38">
        <w:rPr>
          <w:rFonts w:ascii="Times New Roman" w:hAnsi="Times New Roman" w:cs="Times New Roman"/>
          <w:spacing w:val="3"/>
          <w:sz w:val="24"/>
          <w:szCs w:val="24"/>
        </w:rPr>
        <w:t xml:space="preserve"> </w:t>
      </w:r>
      <w:r w:rsidRPr="006D2C98">
        <w:rPr>
          <w:rFonts w:ascii="Times New Roman" w:hAnsi="Times New Roman" w:cs="Times New Roman"/>
          <w:spacing w:val="3"/>
          <w:sz w:val="24"/>
          <w:szCs w:val="24"/>
        </w:rPr>
        <w:t>Имущество закреплено за колледжем на праве оперативного управления.</w:t>
      </w:r>
    </w:p>
    <w:p w:rsidR="00ED2F6F" w:rsidRDefault="00ED2F6F" w:rsidP="008C14F5">
      <w:pPr>
        <w:spacing w:after="0" w:line="240" w:lineRule="auto"/>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Колледж располагает необходимым количеством учебных кабинетов, лабораторий и учебно-производственных мастерских, обеспечивающих проведение теоретических и практических занятий, лабораторных работ, предусмотренных  образовательными программами.</w:t>
      </w:r>
    </w:p>
    <w:p w:rsidR="00ED2F6F" w:rsidRDefault="00ED2F6F" w:rsidP="000C7806">
      <w:pPr>
        <w:spacing w:after="0" w:line="240" w:lineRule="auto"/>
        <w:ind w:firstLine="708"/>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 xml:space="preserve">Количество учебных кабинетов </w:t>
      </w:r>
      <w:r>
        <w:rPr>
          <w:rFonts w:ascii="Times New Roman" w:hAnsi="Times New Roman" w:cs="Times New Roman"/>
          <w:spacing w:val="3"/>
          <w:sz w:val="24"/>
          <w:szCs w:val="24"/>
        </w:rPr>
        <w:t>–</w:t>
      </w:r>
      <w:r w:rsidRPr="00BC7DE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32, </w:t>
      </w:r>
      <w:r w:rsidRPr="00BC7DE8">
        <w:rPr>
          <w:rFonts w:ascii="Times New Roman" w:hAnsi="Times New Roman" w:cs="Times New Roman"/>
          <w:spacing w:val="3"/>
          <w:sz w:val="24"/>
          <w:szCs w:val="24"/>
        </w:rPr>
        <w:t xml:space="preserve">мастерских – </w:t>
      </w:r>
      <w:r>
        <w:rPr>
          <w:rFonts w:ascii="Times New Roman" w:hAnsi="Times New Roman" w:cs="Times New Roman"/>
          <w:spacing w:val="3"/>
          <w:sz w:val="24"/>
          <w:szCs w:val="24"/>
        </w:rPr>
        <w:t>5</w:t>
      </w:r>
      <w:r w:rsidRPr="00BC7DE8">
        <w:rPr>
          <w:rFonts w:ascii="Times New Roman" w:hAnsi="Times New Roman" w:cs="Times New Roman"/>
          <w:spacing w:val="3"/>
          <w:sz w:val="24"/>
          <w:szCs w:val="24"/>
        </w:rPr>
        <w:t xml:space="preserve">, лабораторий </w:t>
      </w:r>
      <w:r>
        <w:rPr>
          <w:rFonts w:ascii="Times New Roman" w:hAnsi="Times New Roman" w:cs="Times New Roman"/>
          <w:spacing w:val="3"/>
          <w:sz w:val="24"/>
          <w:szCs w:val="24"/>
        </w:rPr>
        <w:t>–</w:t>
      </w:r>
      <w:r w:rsidRPr="00BC7DE8">
        <w:rPr>
          <w:rFonts w:ascii="Times New Roman" w:hAnsi="Times New Roman" w:cs="Times New Roman"/>
          <w:spacing w:val="3"/>
          <w:sz w:val="24"/>
          <w:szCs w:val="24"/>
        </w:rPr>
        <w:t xml:space="preserve"> </w:t>
      </w:r>
      <w:r>
        <w:rPr>
          <w:rFonts w:ascii="Times New Roman" w:hAnsi="Times New Roman" w:cs="Times New Roman"/>
          <w:spacing w:val="3"/>
          <w:sz w:val="24"/>
          <w:szCs w:val="24"/>
        </w:rPr>
        <w:t>15:</w:t>
      </w:r>
    </w:p>
    <w:p w:rsidR="00ED2F6F" w:rsidRPr="009D40CF" w:rsidRDefault="00ED2F6F" w:rsidP="000D690D">
      <w:pPr>
        <w:spacing w:after="0" w:line="240" w:lineRule="auto"/>
        <w:jc w:val="both"/>
        <w:rPr>
          <w:rFonts w:ascii="Times New Roman" w:hAnsi="Times New Roman" w:cs="Times New Roman"/>
          <w:i/>
          <w:spacing w:val="3"/>
          <w:sz w:val="24"/>
          <w:szCs w:val="24"/>
        </w:rPr>
      </w:pPr>
      <w:r w:rsidRPr="00BC7DE8">
        <w:rPr>
          <w:rFonts w:ascii="Times New Roman" w:hAnsi="Times New Roman" w:cs="Times New Roman"/>
          <w:spacing w:val="3"/>
          <w:sz w:val="24"/>
          <w:szCs w:val="24"/>
        </w:rPr>
        <w:t xml:space="preserve"> </w:t>
      </w:r>
      <w:r>
        <w:rPr>
          <w:rFonts w:ascii="Times New Roman" w:hAnsi="Times New Roman" w:cs="Times New Roman"/>
          <w:spacing w:val="3"/>
          <w:sz w:val="24"/>
          <w:szCs w:val="24"/>
        </w:rPr>
        <w:t>а</w:t>
      </w:r>
      <w:r w:rsidRPr="009D40CF">
        <w:rPr>
          <w:rFonts w:ascii="Times New Roman" w:hAnsi="Times New Roman" w:cs="Times New Roman"/>
          <w:i/>
          <w:spacing w:val="3"/>
          <w:sz w:val="24"/>
          <w:szCs w:val="24"/>
        </w:rPr>
        <w:t>) мастерские:</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каменных работ</w:t>
      </w:r>
      <w:r w:rsidRPr="00BC7DE8">
        <w:rPr>
          <w:rFonts w:ascii="Times New Roman" w:hAnsi="Times New Roman" w:cs="Times New Roman"/>
          <w:sz w:val="24"/>
          <w:szCs w:val="24"/>
        </w:rPr>
        <w:t>;</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электросварочная</w:t>
      </w:r>
      <w:r w:rsidRPr="00BC7DE8">
        <w:rPr>
          <w:rFonts w:ascii="Times New Roman" w:hAnsi="Times New Roman" w:cs="Times New Roman"/>
          <w:sz w:val="24"/>
          <w:szCs w:val="24"/>
        </w:rPr>
        <w:t>;</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штукатурных и облицовочных работ;</w:t>
      </w:r>
    </w:p>
    <w:p w:rsidR="00ED2F6F"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sidR="00DE054A">
        <w:rPr>
          <w:rFonts w:ascii="Times New Roman" w:hAnsi="Times New Roman" w:cs="Times New Roman"/>
          <w:sz w:val="24"/>
          <w:szCs w:val="24"/>
        </w:rPr>
        <w:t>механо</w:t>
      </w:r>
      <w:r>
        <w:rPr>
          <w:rFonts w:ascii="Times New Roman" w:hAnsi="Times New Roman" w:cs="Times New Roman"/>
          <w:sz w:val="24"/>
          <w:szCs w:val="24"/>
        </w:rPr>
        <w:t>обрабатывающая;</w:t>
      </w:r>
    </w:p>
    <w:p w:rsidR="00ED2F6F" w:rsidRPr="00BC7DE8"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слесарно-монтажная</w:t>
      </w:r>
      <w:r w:rsidRPr="00BC7DE8">
        <w:rPr>
          <w:rFonts w:ascii="Times New Roman" w:hAnsi="Times New Roman" w:cs="Times New Roman"/>
          <w:sz w:val="24"/>
          <w:szCs w:val="24"/>
        </w:rPr>
        <w:t>.</w:t>
      </w:r>
    </w:p>
    <w:p w:rsidR="00ED2F6F" w:rsidRDefault="00ED2F6F" w:rsidP="000C7806">
      <w:pPr>
        <w:spacing w:after="0" w:line="240" w:lineRule="auto"/>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б</w:t>
      </w:r>
      <w:r w:rsidRPr="009D40CF">
        <w:rPr>
          <w:rFonts w:ascii="Times New Roman" w:hAnsi="Times New Roman" w:cs="Times New Roman"/>
          <w:i/>
          <w:spacing w:val="3"/>
          <w:sz w:val="24"/>
          <w:szCs w:val="24"/>
        </w:rPr>
        <w:t>) лаборатории</w:t>
      </w:r>
      <w:r>
        <w:rPr>
          <w:rFonts w:ascii="Times New Roman" w:hAnsi="Times New Roman" w:cs="Times New Roman"/>
          <w:spacing w:val="3"/>
          <w:sz w:val="24"/>
          <w:szCs w:val="24"/>
        </w:rPr>
        <w:t>:</w:t>
      </w:r>
    </w:p>
    <w:p w:rsidR="00ED2F6F" w:rsidRPr="00BC7DE8" w:rsidRDefault="00ED2F6F" w:rsidP="000C7806">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материаловедения;</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гидравлического и пневматического оборудования путевых и строительных машин;</w:t>
      </w:r>
    </w:p>
    <w:p w:rsidR="00ED2F6F"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r>
        <w:rPr>
          <w:rFonts w:ascii="Times New Roman" w:hAnsi="Times New Roman" w:cs="Times New Roman"/>
          <w:sz w:val="24"/>
          <w:szCs w:val="24"/>
        </w:rPr>
        <w:t>техники и технологии живописи</w:t>
      </w:r>
      <w:r w:rsidRPr="00BC7DE8">
        <w:rPr>
          <w:rFonts w:ascii="Times New Roman" w:hAnsi="Times New Roman" w:cs="Times New Roman"/>
          <w:sz w:val="24"/>
          <w:szCs w:val="24"/>
        </w:rPr>
        <w:t>;</w:t>
      </w:r>
    </w:p>
    <w:p w:rsidR="00ED2F6F"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-техническая эксплуатация путевых и строительных машин, путевого механизированного инструмента;</w:t>
      </w:r>
    </w:p>
    <w:p w:rsidR="00ED2F6F"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художественно-конструкторского проектирования;</w:t>
      </w:r>
    </w:p>
    <w:p w:rsidR="00ED2F6F" w:rsidRPr="00BC7DE8"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безопасности жизнедеятельности;</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информационных технологий в профессиональной деятельности;</w:t>
      </w:r>
    </w:p>
    <w:p w:rsidR="00ED2F6F"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гостиничный номер;</w:t>
      </w:r>
    </w:p>
    <w:p w:rsidR="00ED2F6F" w:rsidRPr="00BC7DE8" w:rsidRDefault="00ED2F6F" w:rsidP="000C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графики и культуры экспозиции;</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служба приема и размещения гостей;</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служба бронирования гостиничных услуг;</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компьютерного дизайна;</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делопроизводства и оргтехники;</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учебная (</w:t>
      </w:r>
      <w:proofErr w:type="spellStart"/>
      <w:r w:rsidRPr="00BC7DE8">
        <w:rPr>
          <w:rFonts w:ascii="Times New Roman" w:hAnsi="Times New Roman" w:cs="Times New Roman"/>
          <w:sz w:val="24"/>
          <w:szCs w:val="24"/>
        </w:rPr>
        <w:t>тренинговая</w:t>
      </w:r>
      <w:proofErr w:type="spellEnd"/>
      <w:r w:rsidRPr="00BC7DE8">
        <w:rPr>
          <w:rFonts w:ascii="Times New Roman" w:hAnsi="Times New Roman" w:cs="Times New Roman"/>
          <w:sz w:val="24"/>
          <w:szCs w:val="24"/>
        </w:rPr>
        <w:t>) фирма по предоставлению туристских услуг;</w:t>
      </w:r>
    </w:p>
    <w:p w:rsidR="00ED2F6F" w:rsidRPr="00BC7DE8" w:rsidRDefault="00ED2F6F" w:rsidP="000C7806">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графических работ и макетирования.</w:t>
      </w:r>
    </w:p>
    <w:p w:rsidR="00ED2F6F" w:rsidRDefault="00ED2F6F" w:rsidP="009330DD">
      <w:pPr>
        <w:spacing w:after="0" w:line="240" w:lineRule="auto"/>
        <w:ind w:firstLine="708"/>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Все учебные кабинеты, лаборатории, учебно-производственные мастерские соответствуют санитарно-гигиеническим нормам, правилам охраны труда и пожарной безопасности</w:t>
      </w:r>
      <w:r>
        <w:rPr>
          <w:rFonts w:ascii="Times New Roman" w:hAnsi="Times New Roman" w:cs="Times New Roman"/>
          <w:spacing w:val="3"/>
          <w:sz w:val="24"/>
          <w:szCs w:val="24"/>
        </w:rPr>
        <w:t xml:space="preserve">, </w:t>
      </w:r>
      <w:r w:rsidRPr="00BC7DE8">
        <w:rPr>
          <w:rFonts w:ascii="Times New Roman" w:hAnsi="Times New Roman" w:cs="Times New Roman"/>
          <w:spacing w:val="3"/>
          <w:sz w:val="24"/>
          <w:szCs w:val="24"/>
        </w:rPr>
        <w:t xml:space="preserve">оснащены </w:t>
      </w:r>
      <w:r>
        <w:rPr>
          <w:rFonts w:ascii="Times New Roman" w:hAnsi="Times New Roman" w:cs="Times New Roman"/>
          <w:spacing w:val="3"/>
          <w:sz w:val="24"/>
          <w:szCs w:val="24"/>
        </w:rPr>
        <w:t>типовым</w:t>
      </w:r>
      <w:r w:rsidRPr="00BC7DE8">
        <w:rPr>
          <w:rFonts w:ascii="Times New Roman" w:hAnsi="Times New Roman" w:cs="Times New Roman"/>
          <w:spacing w:val="3"/>
          <w:sz w:val="24"/>
          <w:szCs w:val="24"/>
        </w:rPr>
        <w:t xml:space="preserve"> оборудованием</w:t>
      </w:r>
      <w:r>
        <w:rPr>
          <w:rFonts w:ascii="Times New Roman" w:hAnsi="Times New Roman" w:cs="Times New Roman"/>
          <w:spacing w:val="3"/>
          <w:sz w:val="24"/>
          <w:szCs w:val="24"/>
        </w:rPr>
        <w:t>, в том числе техническими средствами обучения.</w:t>
      </w:r>
    </w:p>
    <w:p w:rsidR="00ED2F6F" w:rsidRDefault="00ED2F6F" w:rsidP="00404CA4">
      <w:pPr>
        <w:spacing w:after="0" w:line="240" w:lineRule="auto"/>
        <w:ind w:firstLine="720"/>
        <w:jc w:val="both"/>
        <w:rPr>
          <w:rFonts w:ascii="Times New Roman" w:hAnsi="Times New Roman" w:cs="Times New Roman"/>
          <w:color w:val="000000"/>
          <w:sz w:val="24"/>
          <w:szCs w:val="24"/>
        </w:rPr>
      </w:pPr>
      <w:r w:rsidRPr="00BC7DE8">
        <w:rPr>
          <w:rFonts w:ascii="Times New Roman" w:hAnsi="Times New Roman" w:cs="Times New Roman"/>
          <w:color w:val="000000"/>
          <w:sz w:val="24"/>
          <w:szCs w:val="24"/>
        </w:rPr>
        <w:t>Одним из условий успешной реализации основных образовательных программ среднего профессионального образования при подготовке специалистов в колледже является внедрение информационных технологий в учебный процесс. С этой целью преподаватели используют все имеющиеся информационные ресурсы: компьютерные классы, интерактивные доски, проекторы, доступ к сети Интернет</w:t>
      </w:r>
      <w:proofErr w:type="gramStart"/>
      <w:r w:rsidRPr="00BC7DE8">
        <w:rPr>
          <w:rFonts w:ascii="Times New Roman" w:hAnsi="Times New Roman" w:cs="Times New Roman"/>
          <w:color w:val="000000"/>
          <w:sz w:val="24"/>
          <w:szCs w:val="24"/>
        </w:rPr>
        <w:t xml:space="preserve">. </w:t>
      </w:r>
      <w:proofErr w:type="gramEnd"/>
    </w:p>
    <w:p w:rsidR="00ED2F6F" w:rsidRPr="008F4DC2" w:rsidRDefault="00ED2F6F" w:rsidP="00FB6E07">
      <w:pPr>
        <w:spacing w:after="0" w:line="240" w:lineRule="auto"/>
        <w:ind w:firstLine="720"/>
        <w:jc w:val="both"/>
        <w:rPr>
          <w:rFonts w:ascii="Times New Roman" w:hAnsi="Times New Roman" w:cs="Times New Roman"/>
          <w:color w:val="000000"/>
          <w:sz w:val="24"/>
          <w:szCs w:val="24"/>
        </w:rPr>
      </w:pPr>
      <w:r w:rsidRPr="008F4DC2">
        <w:rPr>
          <w:rFonts w:ascii="Times New Roman" w:hAnsi="Times New Roman" w:cs="Times New Roman"/>
          <w:color w:val="000000"/>
          <w:sz w:val="24"/>
          <w:szCs w:val="24"/>
        </w:rPr>
        <w:t xml:space="preserve">. В учебном процессе используется </w:t>
      </w:r>
      <w:proofErr w:type="spellStart"/>
      <w:r w:rsidRPr="008F4DC2">
        <w:rPr>
          <w:rFonts w:ascii="Times New Roman" w:hAnsi="Times New Roman" w:cs="Times New Roman"/>
          <w:color w:val="000000"/>
          <w:sz w:val="24"/>
          <w:szCs w:val="24"/>
        </w:rPr>
        <w:t>мультимедийное</w:t>
      </w:r>
      <w:proofErr w:type="spellEnd"/>
      <w:r w:rsidRPr="008F4DC2">
        <w:rPr>
          <w:rFonts w:ascii="Times New Roman" w:hAnsi="Times New Roman" w:cs="Times New Roman"/>
          <w:color w:val="000000"/>
          <w:sz w:val="24"/>
          <w:szCs w:val="24"/>
        </w:rPr>
        <w:t xml:space="preserve"> оборудование, для создания презентаций к лекциям, позволяющих проиллюстрировать теоретический материал. Внедрение в образовательный процесс новых информационно-коммуникативных технологий способствуют оперативной и эффективной работе с информацией.</w:t>
      </w:r>
    </w:p>
    <w:p w:rsidR="00ED2F6F" w:rsidRPr="00EA610A" w:rsidRDefault="00ED2F6F" w:rsidP="00EA610A">
      <w:pPr>
        <w:spacing w:after="0" w:line="240" w:lineRule="auto"/>
        <w:ind w:firstLine="720"/>
        <w:jc w:val="both"/>
        <w:rPr>
          <w:rFonts w:ascii="Times New Roman" w:hAnsi="Times New Roman"/>
          <w:color w:val="000000"/>
          <w:sz w:val="24"/>
          <w:szCs w:val="24"/>
        </w:rPr>
      </w:pPr>
      <w:r w:rsidRPr="00230D79">
        <w:rPr>
          <w:rFonts w:ascii="Times New Roman" w:hAnsi="Times New Roman"/>
          <w:color w:val="000000"/>
          <w:sz w:val="24"/>
          <w:szCs w:val="24"/>
        </w:rPr>
        <w:t xml:space="preserve">Использование </w:t>
      </w:r>
      <w:proofErr w:type="spellStart"/>
      <w:r w:rsidRPr="00230D79">
        <w:rPr>
          <w:rFonts w:ascii="Times New Roman" w:hAnsi="Times New Roman"/>
          <w:color w:val="000000"/>
          <w:sz w:val="24"/>
          <w:szCs w:val="24"/>
        </w:rPr>
        <w:t>мультимедийных</w:t>
      </w:r>
      <w:proofErr w:type="spellEnd"/>
      <w:r w:rsidRPr="00230D79">
        <w:rPr>
          <w:rFonts w:ascii="Times New Roman" w:hAnsi="Times New Roman"/>
          <w:color w:val="000000"/>
          <w:sz w:val="24"/>
          <w:szCs w:val="24"/>
        </w:rPr>
        <w:t xml:space="preserve"> технологий открывает новые возможности в организации учебного процесса, а также развитии творческих способност</w:t>
      </w:r>
      <w:r>
        <w:rPr>
          <w:rFonts w:ascii="Times New Roman" w:hAnsi="Times New Roman"/>
          <w:color w:val="000000"/>
          <w:sz w:val="24"/>
          <w:szCs w:val="24"/>
        </w:rPr>
        <w:t xml:space="preserve">ей обучающихся. </w:t>
      </w:r>
      <w:r>
        <w:rPr>
          <w:rFonts w:ascii="Times New Roman" w:hAnsi="Times New Roman"/>
          <w:color w:val="000000"/>
          <w:sz w:val="24"/>
          <w:szCs w:val="24"/>
          <w:shd w:val="clear" w:color="auto" w:fill="FFFFFF"/>
        </w:rPr>
        <w:t>Преимущества</w:t>
      </w:r>
      <w:r w:rsidRPr="00EA610A">
        <w:rPr>
          <w:rFonts w:ascii="Times New Roman" w:hAnsi="Times New Roman"/>
          <w:color w:val="000000"/>
          <w:sz w:val="24"/>
          <w:szCs w:val="24"/>
        </w:rPr>
        <w:t xml:space="preserve"> </w:t>
      </w:r>
      <w:proofErr w:type="spellStart"/>
      <w:r w:rsidRPr="00230D79">
        <w:rPr>
          <w:rFonts w:ascii="Times New Roman" w:hAnsi="Times New Roman"/>
          <w:color w:val="000000"/>
          <w:sz w:val="24"/>
          <w:szCs w:val="24"/>
        </w:rPr>
        <w:t>мультимедийных</w:t>
      </w:r>
      <w:proofErr w:type="spellEnd"/>
      <w:r w:rsidRPr="00230D79">
        <w:rPr>
          <w:rFonts w:ascii="Times New Roman" w:hAnsi="Times New Roman"/>
          <w:color w:val="000000"/>
          <w:sz w:val="24"/>
          <w:szCs w:val="24"/>
        </w:rPr>
        <w:t xml:space="preserve"> технологий</w:t>
      </w:r>
      <w:r>
        <w:rPr>
          <w:rFonts w:ascii="Times New Roman" w:hAnsi="Times New Roman"/>
          <w:color w:val="000000"/>
          <w:sz w:val="24"/>
          <w:szCs w:val="24"/>
          <w:shd w:val="clear" w:color="auto" w:fill="FFFFFF"/>
        </w:rPr>
        <w:t xml:space="preserve">, по сравнению с </w:t>
      </w:r>
      <w:proofErr w:type="gramStart"/>
      <w:r>
        <w:rPr>
          <w:rFonts w:ascii="Times New Roman" w:hAnsi="Times New Roman"/>
          <w:color w:val="000000"/>
          <w:sz w:val="24"/>
          <w:szCs w:val="24"/>
          <w:shd w:val="clear" w:color="auto" w:fill="FFFFFF"/>
        </w:rPr>
        <w:t>традиционными</w:t>
      </w:r>
      <w:proofErr w:type="gramEnd"/>
      <w:r>
        <w:rPr>
          <w:rFonts w:ascii="Times New Roman" w:hAnsi="Times New Roman"/>
          <w:color w:val="000000"/>
          <w:sz w:val="24"/>
          <w:szCs w:val="24"/>
          <w:shd w:val="clear" w:color="auto" w:fill="FFFFFF"/>
        </w:rPr>
        <w:t>, многообразны: наглядное представление материала, возможность эффективной проверки знаний, многообразие организационных форм в работе студентов и методических приемов в работе преподавателя.</w:t>
      </w:r>
    </w:p>
    <w:p w:rsidR="00ED2F6F" w:rsidRPr="00BC7DE8" w:rsidRDefault="00ED2F6F" w:rsidP="00404CA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техническое обеспечение колледжа в информационной сфере представлено следующим оборудованием:</w:t>
      </w:r>
    </w:p>
    <w:p w:rsidR="00ED2F6F" w:rsidRDefault="00ED2F6F" w:rsidP="00404CA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персональные компьютеры</w:t>
      </w:r>
      <w:r w:rsidRPr="00BC7DE8">
        <w:rPr>
          <w:rFonts w:ascii="Times New Roman" w:hAnsi="Times New Roman" w:cs="Times New Roman"/>
          <w:sz w:val="24"/>
          <w:szCs w:val="24"/>
        </w:rPr>
        <w:t xml:space="preserve"> – 177 шт</w:t>
      </w:r>
      <w:r w:rsidR="00DE054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ноутбуки</w:t>
      </w:r>
      <w:r w:rsidRPr="00BC7DE8">
        <w:rPr>
          <w:rFonts w:ascii="Times New Roman" w:hAnsi="Times New Roman" w:cs="Times New Roman"/>
          <w:sz w:val="24"/>
          <w:szCs w:val="24"/>
        </w:rPr>
        <w:t xml:space="preserve"> – 14 шт</w:t>
      </w:r>
      <w:r w:rsidRPr="00BC7DE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w:t>
      </w:r>
      <w:r w:rsidRPr="00BC7DE8">
        <w:rPr>
          <w:rFonts w:ascii="Times New Roman" w:hAnsi="Times New Roman" w:cs="Times New Roman"/>
          <w:sz w:val="24"/>
          <w:szCs w:val="24"/>
        </w:rPr>
        <w:t>ринтеры – 37 шт</w:t>
      </w:r>
      <w:r w:rsidRPr="00BC7DE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с</w:t>
      </w:r>
      <w:r w:rsidRPr="00BC7DE8">
        <w:rPr>
          <w:rFonts w:ascii="Times New Roman" w:hAnsi="Times New Roman" w:cs="Times New Roman"/>
          <w:sz w:val="24"/>
          <w:szCs w:val="24"/>
        </w:rPr>
        <w:t>канеры – 5 шт</w:t>
      </w:r>
      <w:r w:rsidRPr="00BC7DE8">
        <w:rPr>
          <w:rFonts w:ascii="Times New Roman" w:hAnsi="Times New Roman" w:cs="Times New Roman"/>
          <w:b/>
          <w:bCs/>
          <w:sz w:val="24"/>
          <w:szCs w:val="24"/>
        </w:rPr>
        <w:t>.</w:t>
      </w:r>
      <w:r>
        <w:rPr>
          <w:rFonts w:ascii="Times New Roman" w:hAnsi="Times New Roman" w:cs="Times New Roman"/>
          <w:b/>
          <w:bCs/>
          <w:sz w:val="24"/>
          <w:szCs w:val="24"/>
        </w:rPr>
        <w:t xml:space="preserve">, </w:t>
      </w:r>
      <w:r w:rsidRPr="00BC7DE8">
        <w:rPr>
          <w:rFonts w:ascii="Times New Roman" w:hAnsi="Times New Roman" w:cs="Times New Roman"/>
          <w:sz w:val="24"/>
          <w:szCs w:val="24"/>
        </w:rPr>
        <w:t>МФУ – 19 шт</w:t>
      </w:r>
      <w:r>
        <w:rPr>
          <w:rFonts w:ascii="Times New Roman" w:hAnsi="Times New Roman" w:cs="Times New Roman"/>
          <w:sz w:val="24"/>
          <w:szCs w:val="24"/>
        </w:rPr>
        <w:t>., и</w:t>
      </w:r>
      <w:r w:rsidRPr="00BC7DE8">
        <w:rPr>
          <w:rFonts w:ascii="Times New Roman" w:hAnsi="Times New Roman" w:cs="Times New Roman"/>
          <w:sz w:val="24"/>
          <w:szCs w:val="24"/>
        </w:rPr>
        <w:t>нтерактивные доски – 2 шт.</w:t>
      </w:r>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м</w:t>
      </w:r>
      <w:r w:rsidRPr="00BC7DE8">
        <w:rPr>
          <w:rFonts w:ascii="Times New Roman" w:hAnsi="Times New Roman" w:cs="Times New Roman"/>
          <w:sz w:val="24"/>
          <w:szCs w:val="24"/>
        </w:rPr>
        <w:t>ультимедийные</w:t>
      </w:r>
      <w:proofErr w:type="spellEnd"/>
      <w:r w:rsidR="00DE054A">
        <w:rPr>
          <w:rFonts w:ascii="Times New Roman" w:hAnsi="Times New Roman" w:cs="Times New Roman"/>
          <w:sz w:val="24"/>
          <w:szCs w:val="24"/>
        </w:rPr>
        <w:t xml:space="preserve"> </w:t>
      </w:r>
      <w:r w:rsidRPr="00BC7DE8">
        <w:rPr>
          <w:rFonts w:ascii="Times New Roman" w:hAnsi="Times New Roman" w:cs="Times New Roman"/>
          <w:sz w:val="24"/>
          <w:szCs w:val="24"/>
        </w:rPr>
        <w:t xml:space="preserve"> проекторы – 17 шт</w:t>
      </w:r>
      <w:r>
        <w:rPr>
          <w:rFonts w:ascii="Times New Roman" w:hAnsi="Times New Roman" w:cs="Times New Roman"/>
          <w:sz w:val="24"/>
          <w:szCs w:val="24"/>
        </w:rPr>
        <w:t xml:space="preserve">., </w:t>
      </w:r>
      <w:r w:rsidRPr="00BC7DE8">
        <w:rPr>
          <w:rFonts w:ascii="Times New Roman" w:hAnsi="Times New Roman" w:cs="Times New Roman"/>
          <w:sz w:val="24"/>
          <w:szCs w:val="24"/>
        </w:rPr>
        <w:t>WEB – камеры  - 2 шт</w:t>
      </w:r>
      <w:r>
        <w:rPr>
          <w:rFonts w:ascii="Times New Roman" w:hAnsi="Times New Roman" w:cs="Times New Roman"/>
          <w:sz w:val="24"/>
          <w:szCs w:val="24"/>
        </w:rPr>
        <w:t>.,</w:t>
      </w:r>
      <w:r w:rsidR="00DE054A">
        <w:rPr>
          <w:rFonts w:ascii="Times New Roman" w:hAnsi="Times New Roman" w:cs="Times New Roman"/>
          <w:sz w:val="24"/>
          <w:szCs w:val="24"/>
        </w:rPr>
        <w:t xml:space="preserve"> </w:t>
      </w:r>
      <w:r>
        <w:rPr>
          <w:rFonts w:ascii="Times New Roman" w:hAnsi="Times New Roman" w:cs="Times New Roman"/>
          <w:sz w:val="24"/>
          <w:szCs w:val="24"/>
        </w:rPr>
        <w:t>к</w:t>
      </w:r>
      <w:r w:rsidRPr="00BC7DE8">
        <w:rPr>
          <w:rFonts w:ascii="Times New Roman" w:hAnsi="Times New Roman" w:cs="Times New Roman"/>
          <w:sz w:val="24"/>
          <w:szCs w:val="24"/>
        </w:rPr>
        <w:t>опировальные аппараты – 3 шт.</w:t>
      </w:r>
      <w:proofErr w:type="gramEnd"/>
    </w:p>
    <w:p w:rsidR="00ED2F6F" w:rsidRDefault="00ED2F6F" w:rsidP="007B3C9A">
      <w:pPr>
        <w:spacing w:after="0" w:line="240" w:lineRule="auto"/>
        <w:ind w:firstLine="720"/>
        <w:jc w:val="both"/>
        <w:rPr>
          <w:rFonts w:ascii="Times New Roman" w:hAnsi="Times New Roman" w:cs="Times New Roman"/>
          <w:sz w:val="24"/>
          <w:szCs w:val="24"/>
          <w:shd w:val="clear" w:color="auto" w:fill="FFFFFF"/>
        </w:rPr>
      </w:pPr>
      <w:r w:rsidRPr="00BC7DE8">
        <w:rPr>
          <w:rFonts w:ascii="Times New Roman" w:hAnsi="Times New Roman" w:cs="Times New Roman"/>
          <w:sz w:val="24"/>
          <w:szCs w:val="24"/>
          <w:shd w:val="clear" w:color="auto" w:fill="FFFFFF"/>
        </w:rPr>
        <w:t xml:space="preserve">Информационному обеспечению колледжа способствует наличие собственного сайта </w:t>
      </w:r>
      <w:hyperlink r:id="rId10" w:history="1">
        <w:r w:rsidRPr="00BC7DE8">
          <w:rPr>
            <w:rStyle w:val="a5"/>
            <w:rFonts w:ascii="Times New Roman" w:hAnsi="Times New Roman"/>
            <w:sz w:val="24"/>
            <w:szCs w:val="24"/>
            <w:shd w:val="clear" w:color="auto" w:fill="FFFFFF"/>
          </w:rPr>
          <w:t>http://www.tct.ru/</w:t>
        </w:r>
      </w:hyperlink>
      <w:r>
        <w:rPr>
          <w:rFonts w:ascii="Times New Roman" w:hAnsi="Times New Roman" w:cs="Times New Roman"/>
          <w:sz w:val="24"/>
          <w:szCs w:val="24"/>
          <w:shd w:val="clear" w:color="auto" w:fill="FFFFFF"/>
        </w:rPr>
        <w:t xml:space="preserve"> где пред</w:t>
      </w:r>
      <w:r w:rsidRPr="00BC7DE8">
        <w:rPr>
          <w:rFonts w:ascii="Times New Roman" w:hAnsi="Times New Roman" w:cs="Times New Roman"/>
          <w:sz w:val="24"/>
          <w:szCs w:val="24"/>
          <w:shd w:val="clear" w:color="auto" w:fill="FFFFFF"/>
        </w:rPr>
        <w:t xml:space="preserve">ставлена информация об образовательном учреждении, о реализуемых основных и дополнительных образовательных программах, информация для </w:t>
      </w:r>
      <w:r>
        <w:rPr>
          <w:rFonts w:ascii="Times New Roman" w:hAnsi="Times New Roman" w:cs="Times New Roman"/>
          <w:sz w:val="24"/>
          <w:szCs w:val="24"/>
          <w:shd w:val="clear" w:color="auto" w:fill="FFFFFF"/>
        </w:rPr>
        <w:t xml:space="preserve">преподавателей, </w:t>
      </w:r>
      <w:r w:rsidRPr="00BC7DE8">
        <w:rPr>
          <w:rFonts w:ascii="Times New Roman" w:hAnsi="Times New Roman" w:cs="Times New Roman"/>
          <w:sz w:val="24"/>
          <w:szCs w:val="24"/>
          <w:shd w:val="clear" w:color="auto" w:fill="FFFFFF"/>
        </w:rPr>
        <w:t>студентов и абитуриентов, новостная информация.</w:t>
      </w:r>
    </w:p>
    <w:p w:rsidR="00ED2F6F" w:rsidRDefault="00ED2F6F" w:rsidP="007B3C9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фойе колледжа </w:t>
      </w:r>
      <w:proofErr w:type="gramStart"/>
      <w:r>
        <w:rPr>
          <w:rFonts w:ascii="Times New Roman" w:hAnsi="Times New Roman" w:cs="Times New Roman"/>
          <w:sz w:val="24"/>
          <w:szCs w:val="24"/>
          <w:shd w:val="clear" w:color="auto" w:fill="FFFFFF"/>
        </w:rPr>
        <w:t>установлен</w:t>
      </w:r>
      <w:proofErr w:type="gramEnd"/>
      <w:r>
        <w:rPr>
          <w:rFonts w:ascii="Times New Roman" w:hAnsi="Times New Roman" w:cs="Times New Roman"/>
          <w:sz w:val="24"/>
          <w:szCs w:val="24"/>
          <w:shd w:val="clear" w:color="auto" w:fill="FFFFFF"/>
        </w:rPr>
        <w:t xml:space="preserve"> широкоформатный </w:t>
      </w:r>
      <w:proofErr w:type="spellStart"/>
      <w:r>
        <w:rPr>
          <w:rFonts w:ascii="Times New Roman" w:hAnsi="Times New Roman" w:cs="Times New Roman"/>
          <w:sz w:val="24"/>
          <w:szCs w:val="24"/>
          <w:shd w:val="clear" w:color="auto" w:fill="FFFFFF"/>
        </w:rPr>
        <w:t>ЖК-экран</w:t>
      </w:r>
      <w:proofErr w:type="spellEnd"/>
      <w:r>
        <w:rPr>
          <w:rFonts w:ascii="Times New Roman" w:hAnsi="Times New Roman" w:cs="Times New Roman"/>
          <w:sz w:val="24"/>
          <w:szCs w:val="24"/>
          <w:shd w:val="clear" w:color="auto" w:fill="FFFFFF"/>
        </w:rPr>
        <w:t xml:space="preserve"> для своевременного информирования обучающихся и преподавателей о предстоящих мероприятиях, демонстрации объявлений, социальных роликов, материалов МЧС России, информации к памятным датам и праздничным событиям в жизни страны и колледжа.</w:t>
      </w:r>
    </w:p>
    <w:p w:rsidR="00ED2F6F" w:rsidRDefault="00ED2F6F" w:rsidP="007B3C9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Работа по созданию информационной образовательной среды колледжа должна быть продолжена с целью:</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повышения</w:t>
      </w:r>
      <w:r w:rsidRPr="008F4DC2">
        <w:rPr>
          <w:rFonts w:ascii="Times New Roman" w:hAnsi="Times New Roman" w:cs="Times New Roman"/>
          <w:color w:val="000000"/>
          <w:sz w:val="24"/>
          <w:szCs w:val="24"/>
        </w:rPr>
        <w:t xml:space="preserve"> эффективности образования - информатизация образования должна привести к более эффективному выполнению соци</w:t>
      </w:r>
      <w:r>
        <w:rPr>
          <w:rFonts w:ascii="Times New Roman" w:hAnsi="Times New Roman" w:cs="Times New Roman"/>
          <w:color w:val="000000"/>
          <w:sz w:val="24"/>
          <w:szCs w:val="24"/>
        </w:rPr>
        <w:t>ального образовательного заказа;</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повышения</w:t>
      </w:r>
      <w:r w:rsidRPr="008F4DC2">
        <w:rPr>
          <w:rFonts w:ascii="Times New Roman" w:hAnsi="Times New Roman" w:cs="Times New Roman"/>
          <w:color w:val="000000"/>
          <w:sz w:val="24"/>
          <w:szCs w:val="24"/>
        </w:rPr>
        <w:t xml:space="preserve"> гибкости и доступности образования - информатизация образования должна сделать образование более гибким и доступным в смысле своевременного реагирования на изменения соци</w:t>
      </w:r>
      <w:r>
        <w:rPr>
          <w:rFonts w:ascii="Times New Roman" w:hAnsi="Times New Roman" w:cs="Times New Roman"/>
          <w:color w:val="000000"/>
          <w:sz w:val="24"/>
          <w:szCs w:val="24"/>
        </w:rPr>
        <w:t>ального образовательного заказа;</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развития</w:t>
      </w:r>
      <w:r w:rsidRPr="008F4DC2">
        <w:rPr>
          <w:rFonts w:ascii="Times New Roman" w:hAnsi="Times New Roman" w:cs="Times New Roman"/>
          <w:color w:val="000000"/>
          <w:sz w:val="24"/>
          <w:szCs w:val="24"/>
        </w:rPr>
        <w:t xml:space="preserve"> информационной культуры - развитие общих навыков использования информационных технологий, как преподавателями, так и </w:t>
      </w:r>
      <w:r>
        <w:rPr>
          <w:rFonts w:ascii="Times New Roman" w:hAnsi="Times New Roman" w:cs="Times New Roman"/>
          <w:color w:val="000000"/>
          <w:sz w:val="24"/>
          <w:szCs w:val="24"/>
        </w:rPr>
        <w:t>об</w:t>
      </w:r>
      <w:r w:rsidRPr="008F4DC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F4DC2">
        <w:rPr>
          <w:rFonts w:ascii="Times New Roman" w:hAnsi="Times New Roman" w:cs="Times New Roman"/>
          <w:color w:val="000000"/>
          <w:sz w:val="24"/>
          <w:szCs w:val="24"/>
        </w:rPr>
        <w:t>щимися для повышения эффективности их деятельности.</w:t>
      </w:r>
    </w:p>
    <w:p w:rsidR="00ED2F6F" w:rsidRPr="008F4DC2" w:rsidRDefault="00ED2F6F" w:rsidP="008F4DC2">
      <w:pPr>
        <w:spacing w:after="0" w:line="240" w:lineRule="auto"/>
        <w:ind w:firstLine="720"/>
        <w:jc w:val="both"/>
        <w:rPr>
          <w:rFonts w:ascii="Times New Roman" w:hAnsi="Times New Roman" w:cs="Times New Roman"/>
          <w:color w:val="000000"/>
          <w:sz w:val="24"/>
          <w:szCs w:val="24"/>
        </w:rPr>
      </w:pPr>
      <w:r w:rsidRPr="008F4DC2">
        <w:rPr>
          <w:rFonts w:ascii="Times New Roman" w:hAnsi="Times New Roman" w:cs="Times New Roman"/>
          <w:color w:val="000000"/>
          <w:sz w:val="24"/>
          <w:szCs w:val="24"/>
        </w:rPr>
        <w:t xml:space="preserve">Программой информатизации </w:t>
      </w:r>
      <w:r>
        <w:rPr>
          <w:rFonts w:ascii="Times New Roman" w:hAnsi="Times New Roman" w:cs="Times New Roman"/>
          <w:color w:val="000000"/>
          <w:sz w:val="24"/>
          <w:szCs w:val="24"/>
        </w:rPr>
        <w:t xml:space="preserve">образования </w:t>
      </w:r>
      <w:r w:rsidRPr="008F4DC2">
        <w:rPr>
          <w:rFonts w:ascii="Times New Roman" w:hAnsi="Times New Roman" w:cs="Times New Roman"/>
          <w:color w:val="000000"/>
          <w:sz w:val="24"/>
          <w:szCs w:val="24"/>
        </w:rPr>
        <w:t xml:space="preserve">перед колледжем стоят следующие основные задачи: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8F4DC2">
        <w:rPr>
          <w:rFonts w:ascii="Times New Roman" w:hAnsi="Times New Roman" w:cs="Times New Roman"/>
          <w:color w:val="000000"/>
          <w:sz w:val="24"/>
          <w:szCs w:val="24"/>
        </w:rPr>
        <w:t>недрение в работу а</w:t>
      </w:r>
      <w:r>
        <w:rPr>
          <w:rFonts w:ascii="Times New Roman" w:hAnsi="Times New Roman" w:cs="Times New Roman"/>
          <w:color w:val="000000"/>
          <w:sz w:val="24"/>
          <w:szCs w:val="24"/>
        </w:rPr>
        <w:t>дминистрации и структурных подразделений</w:t>
      </w:r>
      <w:r w:rsidRPr="008F4DC2">
        <w:rPr>
          <w:rFonts w:ascii="Times New Roman" w:hAnsi="Times New Roman" w:cs="Times New Roman"/>
          <w:color w:val="000000"/>
          <w:sz w:val="24"/>
          <w:szCs w:val="24"/>
        </w:rPr>
        <w:t xml:space="preserve"> колледжа программных продуктов, обеспечивающих автоматизацию рабочих мест, формирование электронных баз данных, электронный документооборот и др.;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F4DC2">
        <w:rPr>
          <w:rFonts w:ascii="Times New Roman" w:hAnsi="Times New Roman" w:cs="Times New Roman"/>
          <w:color w:val="000000"/>
          <w:sz w:val="24"/>
          <w:szCs w:val="24"/>
        </w:rPr>
        <w:t>снащение «предметных» (</w:t>
      </w:r>
      <w:proofErr w:type="spellStart"/>
      <w:r w:rsidRPr="008F4DC2">
        <w:rPr>
          <w:rFonts w:ascii="Times New Roman" w:hAnsi="Times New Roman" w:cs="Times New Roman"/>
          <w:color w:val="000000"/>
          <w:sz w:val="24"/>
          <w:szCs w:val="24"/>
        </w:rPr>
        <w:t>мультимедийных</w:t>
      </w:r>
      <w:proofErr w:type="spellEnd"/>
      <w:r w:rsidRPr="008F4DC2">
        <w:rPr>
          <w:rFonts w:ascii="Times New Roman" w:hAnsi="Times New Roman" w:cs="Times New Roman"/>
          <w:color w:val="000000"/>
          <w:sz w:val="24"/>
          <w:szCs w:val="24"/>
        </w:rPr>
        <w:t xml:space="preserve">) классов современной компьютерной техникой;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8F4DC2">
        <w:rPr>
          <w:rFonts w:ascii="Times New Roman" w:hAnsi="Times New Roman" w:cs="Times New Roman"/>
          <w:color w:val="000000"/>
          <w:sz w:val="24"/>
          <w:szCs w:val="24"/>
        </w:rPr>
        <w:t xml:space="preserve">ыделение в компьютерных классах рабочих мест «свободного доступа» для работы преподавателей и студентов с программными продуктами, ресурсами Интернет, электронными учебными материалами, электронными средствами информационно-технологической поддержки и развития учебного процесса; </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8F4DC2">
        <w:rPr>
          <w:rFonts w:ascii="Times New Roman" w:hAnsi="Times New Roman" w:cs="Times New Roman"/>
          <w:color w:val="000000"/>
          <w:sz w:val="24"/>
          <w:szCs w:val="24"/>
        </w:rPr>
        <w:t>овышение квалификации преподавателей и сотрудников в освоении и применении современных информационных технологий;</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F4DC2">
        <w:rPr>
          <w:rFonts w:ascii="Times New Roman" w:hAnsi="Times New Roman" w:cs="Times New Roman"/>
          <w:color w:val="000000"/>
          <w:sz w:val="24"/>
          <w:szCs w:val="24"/>
        </w:rPr>
        <w:t>беспечение мер антивирусной безопасности и защиты информации от несанкционированного доступа;</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F4DC2">
        <w:rPr>
          <w:rFonts w:ascii="Times New Roman" w:hAnsi="Times New Roman" w:cs="Times New Roman"/>
          <w:color w:val="000000"/>
          <w:sz w:val="24"/>
          <w:szCs w:val="24"/>
        </w:rPr>
        <w:t>рганизация дистанционного обучения студентов;</w:t>
      </w:r>
    </w:p>
    <w:p w:rsidR="00ED2F6F" w:rsidRPr="008F4DC2" w:rsidRDefault="00ED2F6F" w:rsidP="008F4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8F4DC2">
        <w:rPr>
          <w:rFonts w:ascii="Times New Roman" w:hAnsi="Times New Roman" w:cs="Times New Roman"/>
          <w:color w:val="000000"/>
          <w:sz w:val="24"/>
          <w:szCs w:val="24"/>
        </w:rPr>
        <w:t>риобретение и внедрение, а также самостоятельная разработка программных продуктов для автоматизации учебного процесса.</w:t>
      </w:r>
    </w:p>
    <w:p w:rsidR="00ED2F6F" w:rsidRPr="008F4DC2" w:rsidRDefault="00ED2F6F" w:rsidP="008F4DC2">
      <w:pPr>
        <w:spacing w:after="0" w:line="240" w:lineRule="auto"/>
        <w:ind w:firstLine="720"/>
        <w:jc w:val="both"/>
        <w:rPr>
          <w:rFonts w:ascii="Times New Roman" w:hAnsi="Times New Roman" w:cs="Times New Roman"/>
          <w:sz w:val="24"/>
          <w:szCs w:val="24"/>
          <w:shd w:val="clear" w:color="auto" w:fill="FFFFFF"/>
        </w:rPr>
      </w:pPr>
      <w:r w:rsidRPr="008F4DC2">
        <w:rPr>
          <w:rFonts w:ascii="Times New Roman" w:hAnsi="Times New Roman" w:cs="Times New Roman"/>
          <w:color w:val="000000"/>
          <w:sz w:val="24"/>
          <w:szCs w:val="24"/>
        </w:rPr>
        <w:t>В целях дальнейшег</w:t>
      </w:r>
      <w:r>
        <w:rPr>
          <w:rFonts w:ascii="Times New Roman" w:hAnsi="Times New Roman" w:cs="Times New Roman"/>
          <w:color w:val="000000"/>
          <w:sz w:val="24"/>
          <w:szCs w:val="24"/>
        </w:rPr>
        <w:t>о улучшения информационной среды колледжа</w:t>
      </w:r>
      <w:r w:rsidRPr="008F4DC2">
        <w:rPr>
          <w:rFonts w:ascii="Times New Roman" w:hAnsi="Times New Roman" w:cs="Times New Roman"/>
          <w:color w:val="000000"/>
          <w:sz w:val="24"/>
          <w:szCs w:val="24"/>
        </w:rPr>
        <w:t xml:space="preserve"> необходимо</w:t>
      </w:r>
      <w:r>
        <w:rPr>
          <w:rFonts w:ascii="Times New Roman" w:hAnsi="Times New Roman" w:cs="Times New Roman"/>
          <w:color w:val="000000"/>
          <w:sz w:val="24"/>
          <w:szCs w:val="24"/>
        </w:rPr>
        <w:t>,</w:t>
      </w:r>
      <w:r w:rsidRPr="008F4DC2">
        <w:rPr>
          <w:rFonts w:ascii="Times New Roman" w:hAnsi="Times New Roman" w:cs="Times New Roman"/>
          <w:color w:val="000000"/>
          <w:sz w:val="24"/>
          <w:szCs w:val="24"/>
        </w:rPr>
        <w:t xml:space="preserve"> в первую очередь</w:t>
      </w:r>
      <w:r>
        <w:rPr>
          <w:rFonts w:ascii="Times New Roman" w:hAnsi="Times New Roman" w:cs="Times New Roman"/>
          <w:color w:val="000000"/>
          <w:sz w:val="24"/>
          <w:szCs w:val="24"/>
        </w:rPr>
        <w:t>,</w:t>
      </w:r>
      <w:r w:rsidRPr="008F4DC2">
        <w:rPr>
          <w:rFonts w:ascii="Times New Roman" w:hAnsi="Times New Roman" w:cs="Times New Roman"/>
          <w:color w:val="000000"/>
          <w:sz w:val="24"/>
          <w:szCs w:val="24"/>
        </w:rPr>
        <w:t xml:space="preserve"> оснащать кабинеты и лаборатории современным </w:t>
      </w:r>
      <w:proofErr w:type="spellStart"/>
      <w:r w:rsidRPr="008F4DC2">
        <w:rPr>
          <w:rFonts w:ascii="Times New Roman" w:hAnsi="Times New Roman" w:cs="Times New Roman"/>
          <w:color w:val="000000"/>
          <w:sz w:val="24"/>
          <w:szCs w:val="24"/>
        </w:rPr>
        <w:t>мультимедийным</w:t>
      </w:r>
      <w:proofErr w:type="spellEnd"/>
      <w:r w:rsidRPr="008F4DC2">
        <w:rPr>
          <w:rFonts w:ascii="Times New Roman" w:hAnsi="Times New Roman" w:cs="Times New Roman"/>
          <w:color w:val="000000"/>
          <w:sz w:val="24"/>
          <w:szCs w:val="24"/>
        </w:rPr>
        <w:t xml:space="preserve"> оборудованием. Также необходимо повышать квалификацию преподавателей в вопросах применения современных информационно-коммуникационных технологий в учебном </w:t>
      </w:r>
      <w:r>
        <w:rPr>
          <w:rFonts w:ascii="Times New Roman" w:hAnsi="Times New Roman" w:cs="Times New Roman"/>
          <w:color w:val="000000"/>
          <w:sz w:val="24"/>
          <w:szCs w:val="24"/>
        </w:rPr>
        <w:t xml:space="preserve">процессе. </w:t>
      </w:r>
      <w:r w:rsidRPr="008F4DC2">
        <w:rPr>
          <w:rFonts w:ascii="Times New Roman" w:hAnsi="Times New Roman" w:cs="Times New Roman"/>
          <w:color w:val="000000"/>
          <w:sz w:val="24"/>
          <w:szCs w:val="24"/>
        </w:rPr>
        <w:t>Необходимо обеспечивать более широкий доступ студентов и преподавателей к образовательным ресурсам глобальной сети Интерн</w:t>
      </w:r>
      <w:r w:rsidR="000E315E">
        <w:rPr>
          <w:rFonts w:ascii="Times New Roman" w:hAnsi="Times New Roman" w:cs="Times New Roman"/>
          <w:color w:val="000000"/>
          <w:sz w:val="24"/>
          <w:szCs w:val="24"/>
        </w:rPr>
        <w:t>ет,</w:t>
      </w:r>
      <w:r>
        <w:rPr>
          <w:rFonts w:ascii="Times New Roman" w:hAnsi="Times New Roman" w:cs="Times New Roman"/>
          <w:color w:val="000000"/>
          <w:sz w:val="24"/>
          <w:szCs w:val="24"/>
        </w:rPr>
        <w:t xml:space="preserve"> </w:t>
      </w:r>
      <w:r w:rsidRPr="008F4DC2">
        <w:rPr>
          <w:rFonts w:ascii="Times New Roman" w:hAnsi="Times New Roman" w:cs="Times New Roman"/>
          <w:color w:val="000000"/>
          <w:sz w:val="24"/>
          <w:szCs w:val="24"/>
        </w:rPr>
        <w:t>создавать информационную базу обучающих ресурсов и электронных учебных пособий</w:t>
      </w:r>
      <w:r w:rsidR="000E315E">
        <w:rPr>
          <w:rFonts w:ascii="Times New Roman" w:hAnsi="Times New Roman" w:cs="Times New Roman"/>
          <w:color w:val="000000"/>
          <w:sz w:val="24"/>
          <w:szCs w:val="24"/>
        </w:rPr>
        <w:t>.</w:t>
      </w:r>
    </w:p>
    <w:p w:rsidR="00ED2F6F" w:rsidRPr="00AD50A5" w:rsidRDefault="00ED2F6F" w:rsidP="003B2C2C">
      <w:pPr>
        <w:spacing w:after="0" w:line="240" w:lineRule="auto"/>
        <w:jc w:val="center"/>
        <w:rPr>
          <w:rFonts w:ascii="Times New Roman" w:hAnsi="Times New Roman" w:cs="Times New Roman"/>
          <w:b/>
          <w:spacing w:val="3"/>
          <w:sz w:val="24"/>
          <w:szCs w:val="24"/>
        </w:rPr>
      </w:pPr>
      <w:r w:rsidRPr="00AD50A5">
        <w:rPr>
          <w:rFonts w:ascii="Times New Roman" w:hAnsi="Times New Roman" w:cs="Times New Roman"/>
          <w:b/>
          <w:spacing w:val="3"/>
          <w:sz w:val="24"/>
          <w:szCs w:val="24"/>
        </w:rPr>
        <w:t>Условия для занятий физической культурой и спортом.</w:t>
      </w:r>
    </w:p>
    <w:p w:rsidR="00ED2F6F" w:rsidRPr="00BC7DE8" w:rsidRDefault="00ED2F6F" w:rsidP="003B2C2C">
      <w:pPr>
        <w:spacing w:after="0" w:line="240" w:lineRule="auto"/>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 xml:space="preserve"> </w:t>
      </w:r>
      <w:proofErr w:type="gramStart"/>
      <w:r w:rsidRPr="00BC7DE8">
        <w:rPr>
          <w:rFonts w:ascii="Times New Roman" w:hAnsi="Times New Roman" w:cs="Times New Roman"/>
          <w:spacing w:val="3"/>
          <w:sz w:val="24"/>
          <w:szCs w:val="24"/>
        </w:rPr>
        <w:t xml:space="preserve">Колледж располагает спортивным залом, который оснащен необходимым оборудованием (бревно гимнастическое, брусья разновысокие, кольца баскетбольные, комплекс «Здоровье», конь гимнастический, маты гимнастические, </w:t>
      </w:r>
      <w:proofErr w:type="spellStart"/>
      <w:r w:rsidRPr="00BC7DE8">
        <w:rPr>
          <w:rFonts w:ascii="Times New Roman" w:hAnsi="Times New Roman" w:cs="Times New Roman"/>
          <w:spacing w:val="3"/>
          <w:sz w:val="24"/>
          <w:szCs w:val="24"/>
        </w:rPr>
        <w:t>метболы</w:t>
      </w:r>
      <w:proofErr w:type="spellEnd"/>
      <w:r w:rsidRPr="00BC7DE8">
        <w:rPr>
          <w:rFonts w:ascii="Times New Roman" w:hAnsi="Times New Roman" w:cs="Times New Roman"/>
          <w:spacing w:val="3"/>
          <w:sz w:val="24"/>
          <w:szCs w:val="24"/>
        </w:rPr>
        <w:t>, планка для прыжков в высоту, сетка баскетбольная, сетка волейбольные, скамейки, стенка гимнастическая, теннисный стол и т.д.).</w:t>
      </w:r>
      <w:proofErr w:type="gramEnd"/>
      <w:r w:rsidRPr="00BC7DE8">
        <w:rPr>
          <w:rFonts w:ascii="Times New Roman" w:hAnsi="Times New Roman" w:cs="Times New Roman"/>
          <w:spacing w:val="3"/>
          <w:sz w:val="24"/>
          <w:szCs w:val="24"/>
        </w:rPr>
        <w:t xml:space="preserve"> </w:t>
      </w:r>
      <w:proofErr w:type="gramStart"/>
      <w:r w:rsidRPr="00BC7DE8">
        <w:rPr>
          <w:rFonts w:ascii="Times New Roman" w:hAnsi="Times New Roman" w:cs="Times New Roman"/>
          <w:spacing w:val="3"/>
          <w:sz w:val="24"/>
          <w:szCs w:val="24"/>
        </w:rPr>
        <w:t>Есть необходимые спортивные снаряды и инвентарь для проведения учебных и тренировочных занятий</w:t>
      </w:r>
      <w:r w:rsidR="00E977CE">
        <w:rPr>
          <w:rFonts w:ascii="Times New Roman" w:hAnsi="Times New Roman" w:cs="Times New Roman"/>
          <w:spacing w:val="3"/>
          <w:sz w:val="24"/>
          <w:szCs w:val="24"/>
        </w:rPr>
        <w:t xml:space="preserve">: </w:t>
      </w:r>
      <w:r w:rsidRPr="00BC7DE8">
        <w:rPr>
          <w:rFonts w:ascii="Times New Roman" w:hAnsi="Times New Roman" w:cs="Times New Roman"/>
          <w:spacing w:val="3"/>
          <w:sz w:val="24"/>
          <w:szCs w:val="24"/>
        </w:rPr>
        <w:t xml:space="preserve">гранаты </w:t>
      </w:r>
      <w:r w:rsidR="00E977CE">
        <w:rPr>
          <w:rFonts w:ascii="Times New Roman" w:hAnsi="Times New Roman" w:cs="Times New Roman"/>
          <w:spacing w:val="3"/>
          <w:sz w:val="24"/>
          <w:szCs w:val="24"/>
        </w:rPr>
        <w:t>500гр.,700гр., коньки,</w:t>
      </w:r>
      <w:r w:rsidR="000E315E">
        <w:rPr>
          <w:rFonts w:ascii="Times New Roman" w:hAnsi="Times New Roman" w:cs="Times New Roman"/>
          <w:spacing w:val="3"/>
          <w:sz w:val="24"/>
          <w:szCs w:val="24"/>
        </w:rPr>
        <w:t xml:space="preserve"> мячи баскетбольные, мячи волейбольные,</w:t>
      </w:r>
      <w:r w:rsidRPr="00BC7DE8">
        <w:rPr>
          <w:rFonts w:ascii="Times New Roman" w:hAnsi="Times New Roman" w:cs="Times New Roman"/>
          <w:spacing w:val="3"/>
          <w:sz w:val="24"/>
          <w:szCs w:val="24"/>
        </w:rPr>
        <w:t xml:space="preserve"> мя</w:t>
      </w:r>
      <w:r w:rsidR="000E315E">
        <w:rPr>
          <w:rFonts w:ascii="Times New Roman" w:hAnsi="Times New Roman" w:cs="Times New Roman"/>
          <w:spacing w:val="3"/>
          <w:sz w:val="24"/>
          <w:szCs w:val="24"/>
        </w:rPr>
        <w:t>чи для занятий большим теннисом, мячи для метания 250 гр., набивные мячи 2кг, 5кг., мячи футбольные, обручи гимнастические, палки гимнастические, ракетки для бадминтона, скакалки,</w:t>
      </w:r>
      <w:r w:rsidRPr="00BC7DE8">
        <w:rPr>
          <w:rFonts w:ascii="Times New Roman" w:hAnsi="Times New Roman" w:cs="Times New Roman"/>
          <w:spacing w:val="3"/>
          <w:sz w:val="24"/>
          <w:szCs w:val="24"/>
        </w:rPr>
        <w:t xml:space="preserve"> спальный меш</w:t>
      </w:r>
      <w:r w:rsidR="000E315E">
        <w:rPr>
          <w:rFonts w:ascii="Times New Roman" w:hAnsi="Times New Roman" w:cs="Times New Roman"/>
          <w:spacing w:val="3"/>
          <w:sz w:val="24"/>
          <w:szCs w:val="24"/>
        </w:rPr>
        <w:t>ок, шахматы, шашки,</w:t>
      </w:r>
      <w:r w:rsidRPr="00BC7DE8">
        <w:rPr>
          <w:rFonts w:ascii="Times New Roman" w:hAnsi="Times New Roman" w:cs="Times New Roman"/>
          <w:spacing w:val="3"/>
          <w:sz w:val="24"/>
          <w:szCs w:val="24"/>
        </w:rPr>
        <w:t xml:space="preserve"> эс</w:t>
      </w:r>
      <w:r w:rsidR="000E315E">
        <w:rPr>
          <w:rFonts w:ascii="Times New Roman" w:hAnsi="Times New Roman" w:cs="Times New Roman"/>
          <w:spacing w:val="3"/>
          <w:sz w:val="24"/>
          <w:szCs w:val="24"/>
        </w:rPr>
        <w:t>тафетные палочки, флажки.</w:t>
      </w:r>
      <w:proofErr w:type="gramEnd"/>
    </w:p>
    <w:p w:rsidR="00ED2F6F" w:rsidRPr="00BC7DE8" w:rsidRDefault="00ED2F6F" w:rsidP="003B2C2C">
      <w:pPr>
        <w:spacing w:after="0" w:line="240" w:lineRule="auto"/>
        <w:ind w:firstLine="720"/>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В колледже</w:t>
      </w:r>
      <w:r>
        <w:rPr>
          <w:rFonts w:ascii="Times New Roman" w:hAnsi="Times New Roman" w:cs="Times New Roman"/>
          <w:spacing w:val="3"/>
          <w:sz w:val="24"/>
          <w:szCs w:val="24"/>
        </w:rPr>
        <w:t xml:space="preserve"> есть оборудованные зал ритмики и </w:t>
      </w:r>
      <w:r w:rsidRPr="00BC7DE8">
        <w:rPr>
          <w:rFonts w:ascii="Times New Roman" w:hAnsi="Times New Roman" w:cs="Times New Roman"/>
          <w:spacing w:val="3"/>
          <w:sz w:val="24"/>
          <w:szCs w:val="24"/>
        </w:rPr>
        <w:t>тренажерный зал.</w:t>
      </w:r>
    </w:p>
    <w:p w:rsidR="00ED2F6F" w:rsidRPr="00BC7DE8" w:rsidRDefault="00ED2F6F" w:rsidP="003B2C2C">
      <w:pPr>
        <w:spacing w:after="0" w:line="240" w:lineRule="auto"/>
        <w:ind w:firstLine="720"/>
        <w:jc w:val="both"/>
        <w:rPr>
          <w:rFonts w:ascii="Times New Roman" w:hAnsi="Times New Roman" w:cs="Times New Roman"/>
          <w:spacing w:val="3"/>
          <w:sz w:val="24"/>
          <w:szCs w:val="24"/>
        </w:rPr>
      </w:pPr>
      <w:r w:rsidRPr="00BC7DE8">
        <w:rPr>
          <w:rFonts w:ascii="Times New Roman" w:hAnsi="Times New Roman" w:cs="Times New Roman"/>
          <w:spacing w:val="3"/>
          <w:sz w:val="24"/>
          <w:szCs w:val="24"/>
        </w:rPr>
        <w:t>В 2017 году преподаватели и обучающиеся колледжа, под руководством руководителя по физ</w:t>
      </w:r>
      <w:r>
        <w:rPr>
          <w:rFonts w:ascii="Times New Roman" w:hAnsi="Times New Roman" w:cs="Times New Roman"/>
          <w:spacing w:val="3"/>
          <w:sz w:val="24"/>
          <w:szCs w:val="24"/>
        </w:rPr>
        <w:t xml:space="preserve">ическому </w:t>
      </w:r>
      <w:r w:rsidRPr="00BC7DE8">
        <w:rPr>
          <w:rFonts w:ascii="Times New Roman" w:hAnsi="Times New Roman" w:cs="Times New Roman"/>
          <w:spacing w:val="3"/>
          <w:sz w:val="24"/>
          <w:szCs w:val="24"/>
        </w:rPr>
        <w:t>воспитанию Смирновой Н.А., приним</w:t>
      </w:r>
      <w:r>
        <w:rPr>
          <w:rFonts w:ascii="Times New Roman" w:hAnsi="Times New Roman" w:cs="Times New Roman"/>
          <w:spacing w:val="3"/>
          <w:sz w:val="24"/>
          <w:szCs w:val="24"/>
        </w:rPr>
        <w:t>али активное участие в</w:t>
      </w:r>
      <w:r w:rsidRPr="00BC7DE8">
        <w:rPr>
          <w:rFonts w:ascii="Times New Roman" w:hAnsi="Times New Roman" w:cs="Times New Roman"/>
          <w:spacing w:val="3"/>
          <w:sz w:val="24"/>
          <w:szCs w:val="24"/>
        </w:rPr>
        <w:t xml:space="preserve"> спортивных мероприятиях</w:t>
      </w:r>
      <w:r>
        <w:rPr>
          <w:rFonts w:ascii="Times New Roman" w:hAnsi="Times New Roman" w:cs="Times New Roman"/>
          <w:spacing w:val="3"/>
          <w:sz w:val="24"/>
          <w:szCs w:val="24"/>
        </w:rPr>
        <w:t xml:space="preserve"> муниципального и регионального уровней</w:t>
      </w:r>
      <w:r w:rsidRPr="00BC7DE8">
        <w:rPr>
          <w:rFonts w:ascii="Times New Roman" w:hAnsi="Times New Roman" w:cs="Times New Roman"/>
          <w:spacing w:val="3"/>
          <w:sz w:val="24"/>
          <w:szCs w:val="24"/>
        </w:rPr>
        <w:t>:</w:t>
      </w:r>
    </w:p>
    <w:p w:rsidR="00ED2F6F" w:rsidRPr="00BC7DE8" w:rsidRDefault="00ED2F6F" w:rsidP="003B2C2C">
      <w:pPr>
        <w:spacing w:after="0" w:line="240" w:lineRule="auto"/>
        <w:ind w:firstLine="720"/>
        <w:jc w:val="both"/>
        <w:rPr>
          <w:rFonts w:ascii="Times New Roman" w:hAnsi="Times New Roman" w:cs="Times New Roman"/>
          <w:spacing w:val="3"/>
          <w:sz w:val="24"/>
          <w:szCs w:val="24"/>
        </w:rPr>
      </w:pPr>
    </w:p>
    <w:tbl>
      <w:tblPr>
        <w:tblW w:w="0" w:type="auto"/>
        <w:tblInd w:w="2" w:type="dxa"/>
        <w:tblCellMar>
          <w:left w:w="10" w:type="dxa"/>
          <w:right w:w="10" w:type="dxa"/>
        </w:tblCellMar>
        <w:tblLook w:val="0000"/>
      </w:tblPr>
      <w:tblGrid>
        <w:gridCol w:w="483"/>
        <w:gridCol w:w="2262"/>
        <w:gridCol w:w="2720"/>
        <w:gridCol w:w="2127"/>
        <w:gridCol w:w="1992"/>
      </w:tblGrid>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 xml:space="preserve">Команда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Вид соревнований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Кто организатор</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 xml:space="preserve">Результат </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 xml:space="preserve">Команда ГБП ОУ Тверской технологический </w:t>
            </w:r>
            <w:r w:rsidRPr="00BC7DE8">
              <w:rPr>
                <w:rFonts w:ascii="Times New Roman" w:hAnsi="Times New Roman" w:cs="Times New Roman"/>
                <w:sz w:val="24"/>
                <w:szCs w:val="24"/>
              </w:rPr>
              <w:lastRenderedPageBreak/>
              <w:t>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Городская спартакиада Московского района по мини-футболу (юноши)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w:t>
            </w:r>
            <w:r w:rsidRPr="00774600">
              <w:rPr>
                <w:rFonts w:ascii="Times New Roman" w:hAnsi="Times New Roman" w:cs="Times New Roman"/>
                <w:sz w:val="24"/>
                <w:szCs w:val="24"/>
              </w:rPr>
              <w:lastRenderedPageBreak/>
              <w:t>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1место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(19.09.2017)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lastRenderedPageBreak/>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Городская </w:t>
            </w:r>
            <w:proofErr w:type="spellStart"/>
            <w:proofErr w:type="gramStart"/>
            <w:r w:rsidRPr="00774600">
              <w:rPr>
                <w:rFonts w:ascii="Times New Roman" w:hAnsi="Times New Roman" w:cs="Times New Roman"/>
                <w:sz w:val="24"/>
                <w:szCs w:val="24"/>
              </w:rPr>
              <w:t>Городская</w:t>
            </w:r>
            <w:proofErr w:type="spellEnd"/>
            <w:proofErr w:type="gramEnd"/>
            <w:r w:rsidRPr="00774600">
              <w:rPr>
                <w:rFonts w:ascii="Times New Roman" w:hAnsi="Times New Roman" w:cs="Times New Roman"/>
                <w:sz w:val="24"/>
                <w:szCs w:val="24"/>
              </w:rPr>
              <w:t xml:space="preserve"> спартакиада Московского района по настольному теннису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1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 – 2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(25.10.2017)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Областная спартакиада студентов СПО по </w:t>
            </w:r>
            <w:proofErr w:type="spellStart"/>
            <w:r w:rsidRPr="00774600">
              <w:rPr>
                <w:rFonts w:ascii="Times New Roman" w:hAnsi="Times New Roman" w:cs="Times New Roman"/>
                <w:sz w:val="24"/>
                <w:szCs w:val="24"/>
              </w:rPr>
              <w:t>н</w:t>
            </w:r>
            <w:proofErr w:type="spellEnd"/>
            <w:r w:rsidRPr="00774600">
              <w:rPr>
                <w:rFonts w:ascii="Times New Roman" w:hAnsi="Times New Roman" w:cs="Times New Roman"/>
                <w:sz w:val="24"/>
                <w:szCs w:val="24"/>
              </w:rPr>
              <w:t>/теннису</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 и девушки)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Тверской области</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2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 – 14 место</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(17.11.2017)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волейболу (юноши)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3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(ноябрь, 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Командные соревнования среди студентов трех колледжей в рамках </w:t>
            </w:r>
            <w:proofErr w:type="spellStart"/>
            <w:r w:rsidRPr="00774600">
              <w:rPr>
                <w:rFonts w:ascii="Times New Roman" w:hAnsi="Times New Roman" w:cs="Times New Roman"/>
                <w:sz w:val="24"/>
                <w:szCs w:val="24"/>
              </w:rPr>
              <w:t>антинаркотического</w:t>
            </w:r>
            <w:proofErr w:type="spellEnd"/>
            <w:r w:rsidRPr="00774600">
              <w:rPr>
                <w:rFonts w:ascii="Times New Roman" w:hAnsi="Times New Roman" w:cs="Times New Roman"/>
                <w:sz w:val="24"/>
                <w:szCs w:val="24"/>
              </w:rPr>
              <w:t xml:space="preserve"> месячника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Тверской технологический колледж</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(13.11.2017)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6</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шашкам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- 1 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4</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(06.12.2017)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7</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Областная спартакиада студентов СПО по мини-футболу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Тверской области</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4 место</w:t>
            </w:r>
          </w:p>
          <w:p w:rsidR="00ED2F6F" w:rsidRPr="00774600" w:rsidRDefault="00ED2F6F" w:rsidP="0019282E">
            <w:pPr>
              <w:spacing w:after="0" w:line="240" w:lineRule="auto"/>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16.12.2017)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8</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Городская спартакиада Московского района по лыжным гонкам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- 2 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 2</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(08.02.2017)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9</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Зональные соревнования по волейболу среди юношей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Тверской области</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(13-14.02.2017)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10</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Финал областной спартакиады по волейболу среди юношей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Областной комитет по физической культуре</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6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(15-17.02.2017)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Областная спартакиада студентов СПО по лыжным гонкам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Областной комитет по физической культуре</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(02.03.2017)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sz w:val="24"/>
                <w:szCs w:val="24"/>
              </w:rPr>
            </w:pPr>
            <w:r w:rsidRPr="006631E1">
              <w:rPr>
                <w:rFonts w:ascii="Times New Roman" w:hAnsi="Times New Roman" w:cs="Times New Roman"/>
                <w:bCs/>
                <w:sz w:val="24"/>
                <w:szCs w:val="24"/>
              </w:rPr>
              <w:t>12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Городская спартакиада Московского района </w:t>
            </w:r>
            <w:proofErr w:type="gramStart"/>
            <w:r w:rsidRPr="00774600">
              <w:rPr>
                <w:rFonts w:ascii="Times New Roman" w:hAnsi="Times New Roman" w:cs="Times New Roman"/>
                <w:sz w:val="24"/>
                <w:szCs w:val="24"/>
              </w:rPr>
              <w:t>по</w:t>
            </w:r>
            <w:proofErr w:type="gramEnd"/>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плаванию</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- 4место,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–1</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(23.03.2017)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rFonts w:ascii="Times New Roman" w:hAnsi="Times New Roman" w:cs="Times New Roman"/>
                <w:bCs/>
                <w:sz w:val="24"/>
                <w:szCs w:val="24"/>
              </w:rPr>
            </w:pPr>
            <w:r w:rsidRPr="006631E1">
              <w:rPr>
                <w:rFonts w:ascii="Times New Roman" w:hAnsi="Times New Roman" w:cs="Times New Roman"/>
                <w:bCs/>
                <w:sz w:val="24"/>
                <w:szCs w:val="24"/>
              </w:rPr>
              <w:t>13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 xml:space="preserve">Команда ГБП ОУ Тверской </w:t>
            </w:r>
            <w:r w:rsidRPr="00BC7DE8">
              <w:rPr>
                <w:rFonts w:ascii="Times New Roman" w:hAnsi="Times New Roman" w:cs="Times New Roman"/>
                <w:sz w:val="24"/>
                <w:szCs w:val="24"/>
              </w:rPr>
              <w:lastRenderedPageBreak/>
              <w:t>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 xml:space="preserve">Областная спартакиада студентов СПО по </w:t>
            </w:r>
            <w:r w:rsidRPr="00774600">
              <w:rPr>
                <w:rFonts w:ascii="Times New Roman" w:hAnsi="Times New Roman" w:cs="Times New Roman"/>
                <w:sz w:val="24"/>
                <w:szCs w:val="24"/>
              </w:rPr>
              <w:lastRenderedPageBreak/>
              <w:t>баскетболу</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юноши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 xml:space="preserve">Областной комитет по </w:t>
            </w:r>
            <w:r w:rsidRPr="00774600">
              <w:rPr>
                <w:rFonts w:ascii="Times New Roman" w:hAnsi="Times New Roman" w:cs="Times New Roman"/>
                <w:sz w:val="24"/>
                <w:szCs w:val="24"/>
              </w:rPr>
              <w:lastRenderedPageBreak/>
              <w:t>физической культуре и спорту</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6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lastRenderedPageBreak/>
              <w:t>(29-31.03.2017)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rFonts w:ascii="Times New Roman" w:hAnsi="Times New Roman" w:cs="Times New Roman"/>
                <w:bCs/>
                <w:sz w:val="24"/>
                <w:szCs w:val="24"/>
              </w:rPr>
            </w:pPr>
            <w:r w:rsidRPr="006631E1">
              <w:rPr>
                <w:rFonts w:ascii="Times New Roman" w:hAnsi="Times New Roman" w:cs="Times New Roman"/>
                <w:bCs/>
                <w:sz w:val="24"/>
                <w:szCs w:val="24"/>
              </w:rPr>
              <w:lastRenderedPageBreak/>
              <w:t>14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Ежегодный турнир по волейболу на кубок четырех директоров колледжа им. А.Н.Коняева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Тверской колледж </w:t>
            </w:r>
            <w:proofErr w:type="spellStart"/>
            <w:r w:rsidRPr="00774600">
              <w:rPr>
                <w:rFonts w:ascii="Times New Roman" w:hAnsi="Times New Roman" w:cs="Times New Roman"/>
                <w:sz w:val="24"/>
                <w:szCs w:val="24"/>
              </w:rPr>
              <w:t>им.А.Н.Коняева</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3 место</w:t>
            </w: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(26.04.2017)</w:t>
            </w:r>
          </w:p>
        </w:tc>
      </w:tr>
      <w:tr w:rsidR="00ED2F6F" w:rsidRPr="00BC7DE8" w:rsidTr="0019282E">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6631E1" w:rsidRDefault="00ED2F6F" w:rsidP="0019282E">
            <w:pPr>
              <w:spacing w:after="0" w:line="240" w:lineRule="auto"/>
              <w:jc w:val="center"/>
              <w:rPr>
                <w:rFonts w:ascii="Times New Roman" w:hAnsi="Times New Roman" w:cs="Times New Roman"/>
                <w:bCs/>
                <w:sz w:val="24"/>
                <w:szCs w:val="24"/>
              </w:rPr>
            </w:pPr>
            <w:r w:rsidRPr="006631E1">
              <w:rPr>
                <w:rFonts w:ascii="Times New Roman" w:hAnsi="Times New Roman" w:cs="Times New Roman"/>
                <w:bCs/>
                <w:sz w:val="24"/>
                <w:szCs w:val="24"/>
              </w:rPr>
              <w:t>15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BC7DE8" w:rsidRDefault="00ED2F6F" w:rsidP="0019282E">
            <w:pPr>
              <w:spacing w:after="0" w:line="240" w:lineRule="auto"/>
              <w:jc w:val="center"/>
              <w:rPr>
                <w:rFonts w:ascii="Times New Roman" w:hAnsi="Times New Roman" w:cs="Times New Roman"/>
                <w:sz w:val="24"/>
                <w:szCs w:val="24"/>
              </w:rPr>
            </w:pPr>
            <w:r w:rsidRPr="00BC7DE8">
              <w:rPr>
                <w:rFonts w:ascii="Times New Roman" w:hAnsi="Times New Roman" w:cs="Times New Roman"/>
                <w:sz w:val="24"/>
                <w:szCs w:val="24"/>
              </w:rPr>
              <w:t>Команда ГБП ОУ Тверской технологический колледж</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Городская спартакиада Московского района по </w:t>
            </w:r>
            <w:proofErr w:type="spellStart"/>
            <w:proofErr w:type="gramStart"/>
            <w:r w:rsidRPr="00774600">
              <w:rPr>
                <w:rFonts w:ascii="Times New Roman" w:hAnsi="Times New Roman" w:cs="Times New Roman"/>
                <w:sz w:val="24"/>
                <w:szCs w:val="24"/>
              </w:rPr>
              <w:t>легко-атлетическому</w:t>
            </w:r>
            <w:proofErr w:type="spellEnd"/>
            <w:proofErr w:type="gramEnd"/>
            <w:r w:rsidRPr="00774600">
              <w:rPr>
                <w:rFonts w:ascii="Times New Roman" w:hAnsi="Times New Roman" w:cs="Times New Roman"/>
                <w:sz w:val="24"/>
                <w:szCs w:val="24"/>
              </w:rPr>
              <w:t xml:space="preserve"> кроссу</w:t>
            </w:r>
          </w:p>
          <w:p w:rsidR="00ED2F6F" w:rsidRPr="00774600" w:rsidRDefault="00ED2F6F" w:rsidP="0019282E">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Комитет по </w:t>
            </w:r>
            <w:proofErr w:type="spellStart"/>
            <w:r w:rsidRPr="00774600">
              <w:rPr>
                <w:rFonts w:ascii="Times New Roman" w:hAnsi="Times New Roman" w:cs="Times New Roman"/>
                <w:sz w:val="24"/>
                <w:szCs w:val="24"/>
              </w:rPr>
              <w:t>ФКиС</w:t>
            </w:r>
            <w:proofErr w:type="spellEnd"/>
            <w:r w:rsidRPr="00774600">
              <w:rPr>
                <w:rFonts w:ascii="Times New Roman" w:hAnsi="Times New Roman" w:cs="Times New Roman"/>
                <w:sz w:val="24"/>
                <w:szCs w:val="24"/>
              </w:rPr>
              <w:t xml:space="preserve"> Администрация Московского района</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 xml:space="preserve">Юноши – 2 место, </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Девушки –5</w:t>
            </w:r>
          </w:p>
          <w:p w:rsidR="00ED2F6F" w:rsidRPr="00774600" w:rsidRDefault="00ED2F6F" w:rsidP="0019282E">
            <w:pPr>
              <w:spacing w:after="0" w:line="240" w:lineRule="auto"/>
              <w:jc w:val="center"/>
              <w:rPr>
                <w:rFonts w:ascii="Times New Roman" w:hAnsi="Times New Roman" w:cs="Times New Roman"/>
                <w:sz w:val="24"/>
                <w:szCs w:val="24"/>
              </w:rPr>
            </w:pPr>
            <w:r w:rsidRPr="00774600">
              <w:rPr>
                <w:rFonts w:ascii="Times New Roman" w:hAnsi="Times New Roman" w:cs="Times New Roman"/>
                <w:sz w:val="24"/>
                <w:szCs w:val="24"/>
              </w:rPr>
              <w:t>(27.04.2017)</w:t>
            </w:r>
          </w:p>
        </w:tc>
      </w:tr>
    </w:tbl>
    <w:p w:rsidR="00ED2F6F" w:rsidRPr="00BC7DE8" w:rsidRDefault="00ED2F6F" w:rsidP="007B3C9A">
      <w:pPr>
        <w:spacing w:after="0" w:line="240" w:lineRule="auto"/>
        <w:ind w:firstLine="720"/>
        <w:jc w:val="both"/>
        <w:rPr>
          <w:rFonts w:ascii="Times New Roman" w:hAnsi="Times New Roman" w:cs="Times New Roman"/>
          <w:sz w:val="24"/>
          <w:szCs w:val="24"/>
          <w:shd w:val="clear" w:color="auto" w:fill="FFFFFF"/>
        </w:rPr>
      </w:pPr>
    </w:p>
    <w:p w:rsidR="00ED2F6F" w:rsidRDefault="00ED2F6F" w:rsidP="00690C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690C38">
        <w:rPr>
          <w:rFonts w:ascii="Times New Roman" w:hAnsi="Times New Roman" w:cs="Times New Roman"/>
          <w:sz w:val="24"/>
          <w:szCs w:val="24"/>
        </w:rPr>
        <w:t xml:space="preserve"> колледже работают методический кабинет и библиотек</w:t>
      </w:r>
      <w:r>
        <w:rPr>
          <w:rFonts w:ascii="Times New Roman" w:hAnsi="Times New Roman" w:cs="Times New Roman"/>
          <w:sz w:val="24"/>
          <w:szCs w:val="24"/>
        </w:rPr>
        <w:t>а с читальным залом. Актовый зал, в котором</w:t>
      </w:r>
      <w:r w:rsidRPr="00690C38">
        <w:rPr>
          <w:rFonts w:ascii="Times New Roman" w:hAnsi="Times New Roman" w:cs="Times New Roman"/>
          <w:sz w:val="24"/>
          <w:szCs w:val="24"/>
        </w:rPr>
        <w:t xml:space="preserve"> проходят все культурные и развлекательные мероприятия</w:t>
      </w:r>
      <w:r>
        <w:rPr>
          <w:rFonts w:ascii="Times New Roman" w:hAnsi="Times New Roman" w:cs="Times New Roman"/>
          <w:sz w:val="24"/>
          <w:szCs w:val="24"/>
        </w:rPr>
        <w:t>,</w:t>
      </w:r>
      <w:r w:rsidRPr="00081B64">
        <w:rPr>
          <w:rFonts w:ascii="Times New Roman" w:hAnsi="Times New Roman" w:cs="Times New Roman"/>
          <w:sz w:val="24"/>
          <w:szCs w:val="24"/>
        </w:rPr>
        <w:t xml:space="preserve"> </w:t>
      </w:r>
      <w:r>
        <w:rPr>
          <w:rFonts w:ascii="Times New Roman" w:hAnsi="Times New Roman" w:cs="Times New Roman"/>
          <w:sz w:val="24"/>
          <w:szCs w:val="24"/>
        </w:rPr>
        <w:t>оснащен</w:t>
      </w:r>
      <w:r w:rsidRPr="00690C38">
        <w:rPr>
          <w:rFonts w:ascii="Times New Roman" w:hAnsi="Times New Roman" w:cs="Times New Roman"/>
          <w:sz w:val="24"/>
          <w:szCs w:val="24"/>
        </w:rPr>
        <w:t xml:space="preserve"> цифров</w:t>
      </w:r>
      <w:r>
        <w:rPr>
          <w:rFonts w:ascii="Times New Roman" w:hAnsi="Times New Roman" w:cs="Times New Roman"/>
          <w:sz w:val="24"/>
          <w:szCs w:val="24"/>
        </w:rPr>
        <w:t xml:space="preserve">ым видеопроекционным </w:t>
      </w:r>
      <w:r w:rsidRPr="00690C38">
        <w:rPr>
          <w:rFonts w:ascii="Times New Roman" w:hAnsi="Times New Roman" w:cs="Times New Roman"/>
          <w:sz w:val="24"/>
          <w:szCs w:val="24"/>
        </w:rPr>
        <w:t>об</w:t>
      </w:r>
      <w:r>
        <w:rPr>
          <w:rFonts w:ascii="Times New Roman" w:hAnsi="Times New Roman" w:cs="Times New Roman"/>
          <w:sz w:val="24"/>
          <w:szCs w:val="24"/>
        </w:rPr>
        <w:t>орудованием.</w:t>
      </w:r>
    </w:p>
    <w:p w:rsidR="00ED2F6F" w:rsidRDefault="00ED2F6F" w:rsidP="00690C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питания обучающихся и сотрудников оборудовано помещение </w:t>
      </w:r>
      <w:r w:rsidRPr="006D2C98">
        <w:rPr>
          <w:rFonts w:ascii="Times New Roman" w:hAnsi="Times New Roman" w:cs="Times New Roman"/>
          <w:sz w:val="24"/>
          <w:szCs w:val="24"/>
        </w:rPr>
        <w:t>буфета на 30</w:t>
      </w:r>
      <w:r>
        <w:rPr>
          <w:rFonts w:ascii="Times New Roman" w:hAnsi="Times New Roman" w:cs="Times New Roman"/>
          <w:sz w:val="24"/>
          <w:szCs w:val="24"/>
        </w:rPr>
        <w:t xml:space="preserve"> </w:t>
      </w:r>
      <w:r w:rsidRPr="006D2C98">
        <w:rPr>
          <w:rFonts w:ascii="Times New Roman" w:hAnsi="Times New Roman" w:cs="Times New Roman"/>
          <w:sz w:val="24"/>
          <w:szCs w:val="24"/>
        </w:rPr>
        <w:t>посадочных</w:t>
      </w:r>
      <w:r>
        <w:rPr>
          <w:rFonts w:ascii="Times New Roman" w:hAnsi="Times New Roman" w:cs="Times New Roman"/>
          <w:sz w:val="24"/>
          <w:szCs w:val="24"/>
        </w:rPr>
        <w:t xml:space="preserve"> мест. Заключен договор на организацию питания.</w:t>
      </w:r>
    </w:p>
    <w:p w:rsidR="00ED2F6F" w:rsidRDefault="00ED2F6F" w:rsidP="00A005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ГБОУ ПК Тверской технологический колледж</w:t>
      </w:r>
      <w:r w:rsidRPr="00690C38">
        <w:rPr>
          <w:rFonts w:ascii="Times New Roman" w:hAnsi="Times New Roman" w:cs="Times New Roman"/>
          <w:sz w:val="24"/>
          <w:szCs w:val="24"/>
        </w:rPr>
        <w:t xml:space="preserve"> отвечает всем гигиеническим и санитарным требованиям:</w:t>
      </w:r>
    </w:p>
    <w:p w:rsidR="00ED2F6F" w:rsidRDefault="00ED2F6F" w:rsidP="00A005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90C38">
        <w:rPr>
          <w:rFonts w:ascii="Times New Roman" w:hAnsi="Times New Roman" w:cs="Times New Roman"/>
          <w:sz w:val="24"/>
          <w:szCs w:val="24"/>
        </w:rPr>
        <w:t xml:space="preserve">требования к условиям и режиму обучения </w:t>
      </w:r>
      <w:proofErr w:type="gramStart"/>
      <w:r w:rsidRPr="00690C38">
        <w:rPr>
          <w:rFonts w:ascii="Times New Roman" w:hAnsi="Times New Roman" w:cs="Times New Roman"/>
          <w:sz w:val="24"/>
          <w:szCs w:val="24"/>
        </w:rPr>
        <w:t>обучающих</w:t>
      </w:r>
      <w:r>
        <w:rPr>
          <w:rFonts w:ascii="Times New Roman" w:hAnsi="Times New Roman" w:cs="Times New Roman"/>
          <w:sz w:val="24"/>
          <w:szCs w:val="24"/>
        </w:rPr>
        <w:t>ся</w:t>
      </w:r>
      <w:proofErr w:type="gramEnd"/>
      <w:r>
        <w:rPr>
          <w:rFonts w:ascii="Times New Roman" w:hAnsi="Times New Roman" w:cs="Times New Roman"/>
          <w:sz w:val="24"/>
          <w:szCs w:val="24"/>
        </w:rPr>
        <w:t xml:space="preserve"> выполняются;</w:t>
      </w:r>
    </w:p>
    <w:p w:rsidR="00ED2F6F" w:rsidRDefault="00ED2F6F" w:rsidP="00A005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90C38">
        <w:rPr>
          <w:rFonts w:ascii="Times New Roman" w:hAnsi="Times New Roman" w:cs="Times New Roman"/>
          <w:sz w:val="24"/>
          <w:szCs w:val="24"/>
        </w:rPr>
        <w:t>санитарн</w:t>
      </w:r>
      <w:proofErr w:type="gramStart"/>
      <w:r w:rsidRPr="00690C38">
        <w:rPr>
          <w:rFonts w:ascii="Times New Roman" w:hAnsi="Times New Roman" w:cs="Times New Roman"/>
          <w:sz w:val="24"/>
          <w:szCs w:val="24"/>
        </w:rPr>
        <w:t>о-</w:t>
      </w:r>
      <w:proofErr w:type="gramEnd"/>
      <w:r w:rsidRPr="00690C38">
        <w:rPr>
          <w:rFonts w:ascii="Times New Roman" w:hAnsi="Times New Roman" w:cs="Times New Roman"/>
          <w:sz w:val="24"/>
          <w:szCs w:val="24"/>
        </w:rPr>
        <w:t xml:space="preserve"> гигиеническое состояние,</w:t>
      </w:r>
      <w:r>
        <w:rPr>
          <w:rFonts w:ascii="Times New Roman" w:hAnsi="Times New Roman" w:cs="Times New Roman"/>
          <w:sz w:val="24"/>
          <w:szCs w:val="24"/>
        </w:rPr>
        <w:t xml:space="preserve"> </w:t>
      </w:r>
      <w:r w:rsidRPr="00690C38">
        <w:rPr>
          <w:rFonts w:ascii="Times New Roman" w:hAnsi="Times New Roman" w:cs="Times New Roman"/>
          <w:sz w:val="24"/>
          <w:szCs w:val="24"/>
        </w:rPr>
        <w:t>температурн</w:t>
      </w:r>
      <w:r>
        <w:rPr>
          <w:rFonts w:ascii="Times New Roman" w:hAnsi="Times New Roman" w:cs="Times New Roman"/>
          <w:sz w:val="24"/>
          <w:szCs w:val="24"/>
        </w:rPr>
        <w:t>ый и световой режим соответствую</w:t>
      </w:r>
      <w:r w:rsidRPr="00690C38">
        <w:rPr>
          <w:rFonts w:ascii="Times New Roman" w:hAnsi="Times New Roman" w:cs="Times New Roman"/>
          <w:sz w:val="24"/>
          <w:szCs w:val="24"/>
        </w:rPr>
        <w:t xml:space="preserve">т требованиям </w:t>
      </w:r>
      <w:proofErr w:type="spellStart"/>
      <w:r w:rsidRPr="00690C38">
        <w:rPr>
          <w:rFonts w:ascii="Times New Roman" w:hAnsi="Times New Roman" w:cs="Times New Roman"/>
          <w:sz w:val="24"/>
          <w:szCs w:val="24"/>
        </w:rPr>
        <w:t>СанПиНа</w:t>
      </w:r>
      <w:proofErr w:type="spellEnd"/>
      <w:r w:rsidRPr="00690C38">
        <w:rPr>
          <w:rFonts w:ascii="Times New Roman" w:hAnsi="Times New Roman" w:cs="Times New Roman"/>
          <w:sz w:val="24"/>
          <w:szCs w:val="24"/>
        </w:rPr>
        <w:t>.</w:t>
      </w:r>
    </w:p>
    <w:p w:rsidR="00ED2F6F" w:rsidRPr="00BC7DE8" w:rsidRDefault="00ED2F6F" w:rsidP="0082184D">
      <w:pPr>
        <w:spacing w:after="0" w:line="240" w:lineRule="auto"/>
        <w:ind w:firstLine="720"/>
        <w:jc w:val="both"/>
        <w:rPr>
          <w:rFonts w:ascii="Times New Roman" w:hAnsi="Times New Roman" w:cs="Times New Roman"/>
          <w:sz w:val="24"/>
          <w:szCs w:val="24"/>
          <w:shd w:val="clear" w:color="auto" w:fill="FFFFFF"/>
        </w:rPr>
      </w:pPr>
      <w:r w:rsidRPr="00BC7DE8">
        <w:rPr>
          <w:rFonts w:ascii="Times New Roman" w:hAnsi="Times New Roman" w:cs="Times New Roman"/>
          <w:sz w:val="24"/>
          <w:szCs w:val="24"/>
          <w:shd w:val="clear" w:color="auto" w:fill="FFFFFF"/>
        </w:rPr>
        <w:t xml:space="preserve">В колледже функционирует система видеонаблюдения, состоящая из удаленного сервера и 48 камер. Данные с видеокамер поступают на </w:t>
      </w:r>
      <w:proofErr w:type="gramStart"/>
      <w:r w:rsidRPr="00BC7DE8">
        <w:rPr>
          <w:rFonts w:ascii="Times New Roman" w:hAnsi="Times New Roman" w:cs="Times New Roman"/>
          <w:sz w:val="24"/>
          <w:szCs w:val="24"/>
          <w:shd w:val="clear" w:color="auto" w:fill="FFFFFF"/>
        </w:rPr>
        <w:t>внутренний</w:t>
      </w:r>
      <w:proofErr w:type="gramEnd"/>
      <w:r w:rsidRPr="00BC7DE8">
        <w:rPr>
          <w:rFonts w:ascii="Times New Roman" w:hAnsi="Times New Roman" w:cs="Times New Roman"/>
          <w:sz w:val="24"/>
          <w:szCs w:val="24"/>
          <w:shd w:val="clear" w:color="auto" w:fill="FFFFFF"/>
        </w:rPr>
        <w:t xml:space="preserve"> </w:t>
      </w:r>
      <w:proofErr w:type="spellStart"/>
      <w:r w:rsidRPr="00BC7DE8">
        <w:rPr>
          <w:rFonts w:ascii="Times New Roman" w:hAnsi="Times New Roman" w:cs="Times New Roman"/>
          <w:sz w:val="24"/>
          <w:szCs w:val="24"/>
          <w:shd w:val="clear" w:color="auto" w:fill="FFFFFF"/>
        </w:rPr>
        <w:t>видеорегистратор</w:t>
      </w:r>
      <w:proofErr w:type="spellEnd"/>
      <w:r w:rsidRPr="00BC7DE8">
        <w:rPr>
          <w:rFonts w:ascii="Times New Roman" w:hAnsi="Times New Roman" w:cs="Times New Roman"/>
          <w:sz w:val="24"/>
          <w:szCs w:val="24"/>
          <w:shd w:val="clear" w:color="auto" w:fill="FFFFFF"/>
        </w:rPr>
        <w:t xml:space="preserve"> и хранятся в течение10 дней.</w:t>
      </w:r>
    </w:p>
    <w:p w:rsidR="00ED2F6F" w:rsidRDefault="00ED2F6F" w:rsidP="00A00592">
      <w:pPr>
        <w:spacing w:after="0" w:line="240" w:lineRule="auto"/>
        <w:ind w:firstLine="720"/>
        <w:jc w:val="both"/>
        <w:rPr>
          <w:rFonts w:ascii="Times New Roman" w:hAnsi="Times New Roman" w:cs="Times New Roman"/>
          <w:sz w:val="24"/>
          <w:szCs w:val="24"/>
        </w:rPr>
      </w:pPr>
      <w:r w:rsidRPr="00690C38">
        <w:rPr>
          <w:rFonts w:ascii="Times New Roman" w:hAnsi="Times New Roman" w:cs="Times New Roman"/>
          <w:sz w:val="24"/>
          <w:szCs w:val="24"/>
        </w:rPr>
        <w:t xml:space="preserve">Техническое состояние зданий соответствует необходимым требованиям: имеется холодное и горячее водоснабжение, водоотведение, отопление, здания оснащены автоматической пожарной сигнализацией, освещением, охранной сигнализацией. </w:t>
      </w:r>
      <w:r>
        <w:rPr>
          <w:rFonts w:ascii="Times New Roman" w:hAnsi="Times New Roman" w:cs="Times New Roman"/>
          <w:sz w:val="24"/>
          <w:szCs w:val="24"/>
        </w:rPr>
        <w:t>В кабинетах и мастерских</w:t>
      </w:r>
      <w:r w:rsidRPr="00690C38">
        <w:rPr>
          <w:rFonts w:ascii="Times New Roman" w:hAnsi="Times New Roman" w:cs="Times New Roman"/>
          <w:sz w:val="24"/>
          <w:szCs w:val="24"/>
        </w:rPr>
        <w:t xml:space="preserve"> регулярно произв</w:t>
      </w:r>
      <w:r>
        <w:rPr>
          <w:rFonts w:ascii="Times New Roman" w:hAnsi="Times New Roman" w:cs="Times New Roman"/>
          <w:sz w:val="24"/>
          <w:szCs w:val="24"/>
        </w:rPr>
        <w:t>одится текущий или косметический ремонт.</w:t>
      </w:r>
    </w:p>
    <w:p w:rsidR="00ED2F6F" w:rsidRDefault="00ED2F6F" w:rsidP="00A00592">
      <w:pPr>
        <w:spacing w:after="0" w:line="240" w:lineRule="auto"/>
        <w:ind w:firstLine="708"/>
        <w:jc w:val="both"/>
        <w:rPr>
          <w:rFonts w:ascii="Times New Roman" w:hAnsi="Times New Roman" w:cs="Times New Roman"/>
          <w:sz w:val="24"/>
          <w:szCs w:val="24"/>
        </w:rPr>
      </w:pPr>
      <w:r w:rsidRPr="00690C38">
        <w:rPr>
          <w:rFonts w:ascii="Times New Roman" w:hAnsi="Times New Roman" w:cs="Times New Roman"/>
          <w:sz w:val="24"/>
          <w:szCs w:val="24"/>
        </w:rPr>
        <w:t>Организована среда на прилегающей территории колледжа (размещены цветники, к</w:t>
      </w:r>
      <w:r>
        <w:rPr>
          <w:rFonts w:ascii="Times New Roman" w:hAnsi="Times New Roman" w:cs="Times New Roman"/>
          <w:sz w:val="24"/>
          <w:szCs w:val="24"/>
        </w:rPr>
        <w:t>лумбы).</w:t>
      </w:r>
    </w:p>
    <w:p w:rsidR="00ED2F6F" w:rsidRDefault="00ED2F6F" w:rsidP="00006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Территория колледжа имеет ограждение, установленное в соответствии с антитеррористическим законодательством.</w:t>
      </w:r>
    </w:p>
    <w:p w:rsidR="00ED2F6F" w:rsidRDefault="00ED2F6F" w:rsidP="003B2C2C">
      <w:pPr>
        <w:tabs>
          <w:tab w:val="left" w:pos="2054"/>
        </w:tabs>
        <w:spacing w:after="0" w:line="240" w:lineRule="auto"/>
        <w:ind w:firstLine="700"/>
        <w:jc w:val="both"/>
        <w:rPr>
          <w:rFonts w:ascii="Times New Roman" w:hAnsi="Times New Roman" w:cs="Times New Roman"/>
          <w:i/>
          <w:iCs/>
          <w:spacing w:val="3"/>
          <w:sz w:val="24"/>
          <w:szCs w:val="24"/>
        </w:rPr>
      </w:pPr>
      <w:proofErr w:type="spellStart"/>
      <w:r>
        <w:rPr>
          <w:rFonts w:ascii="Times New Roman" w:hAnsi="Times New Roman" w:cs="Times New Roman"/>
          <w:i/>
          <w:sz w:val="24"/>
          <w:szCs w:val="24"/>
        </w:rPr>
        <w:t>Самообследованием</w:t>
      </w:r>
      <w:proofErr w:type="spellEnd"/>
      <w:r>
        <w:rPr>
          <w:rFonts w:ascii="Times New Roman" w:hAnsi="Times New Roman" w:cs="Times New Roman"/>
          <w:i/>
          <w:sz w:val="24"/>
          <w:szCs w:val="24"/>
        </w:rPr>
        <w:t xml:space="preserve"> установлено</w:t>
      </w:r>
      <w:r w:rsidRPr="0082184D">
        <w:rPr>
          <w:rFonts w:ascii="Times New Roman" w:hAnsi="Times New Roman" w:cs="Times New Roman"/>
          <w:i/>
          <w:sz w:val="24"/>
          <w:szCs w:val="24"/>
        </w:rPr>
        <w:t>,</w:t>
      </w:r>
      <w:r>
        <w:rPr>
          <w:rFonts w:ascii="Times New Roman" w:hAnsi="Times New Roman" w:cs="Times New Roman"/>
          <w:i/>
          <w:sz w:val="24"/>
          <w:szCs w:val="24"/>
        </w:rPr>
        <w:t xml:space="preserve"> что</w:t>
      </w:r>
      <w:r w:rsidRPr="0082184D">
        <w:rPr>
          <w:rFonts w:ascii="Times New Roman" w:hAnsi="Times New Roman" w:cs="Times New Roman"/>
          <w:i/>
          <w:sz w:val="24"/>
          <w:szCs w:val="24"/>
        </w:rPr>
        <w:t xml:space="preserve"> существующая в колледж</w:t>
      </w:r>
      <w:r>
        <w:rPr>
          <w:rFonts w:ascii="Times New Roman" w:hAnsi="Times New Roman" w:cs="Times New Roman"/>
          <w:i/>
          <w:sz w:val="24"/>
          <w:szCs w:val="24"/>
        </w:rPr>
        <w:t>е материально-техническая база</w:t>
      </w:r>
      <w:r w:rsidRPr="0082184D">
        <w:rPr>
          <w:rFonts w:ascii="Times New Roman" w:hAnsi="Times New Roman" w:cs="Times New Roman"/>
          <w:i/>
          <w:sz w:val="24"/>
          <w:szCs w:val="24"/>
        </w:rPr>
        <w:t>, учебно-методическое</w:t>
      </w:r>
      <w:r>
        <w:rPr>
          <w:rFonts w:ascii="Times New Roman" w:hAnsi="Times New Roman" w:cs="Times New Roman"/>
          <w:i/>
          <w:sz w:val="24"/>
          <w:szCs w:val="24"/>
        </w:rPr>
        <w:t xml:space="preserve"> и информационное</w:t>
      </w:r>
      <w:r w:rsidRPr="0082184D">
        <w:rPr>
          <w:rFonts w:ascii="Times New Roman" w:hAnsi="Times New Roman" w:cs="Times New Roman"/>
          <w:i/>
          <w:sz w:val="24"/>
          <w:szCs w:val="24"/>
        </w:rPr>
        <w:t xml:space="preserve"> обеспечение образовательного процесса соответствуют требованиям </w:t>
      </w:r>
      <w:r w:rsidRPr="00BC7DE8">
        <w:rPr>
          <w:rFonts w:ascii="Times New Roman" w:hAnsi="Times New Roman" w:cs="Times New Roman"/>
          <w:i/>
          <w:iCs/>
          <w:spacing w:val="3"/>
          <w:sz w:val="24"/>
          <w:szCs w:val="24"/>
        </w:rPr>
        <w:t>федеральных государственных образовательных стандартов среднего профессионального образования.</w:t>
      </w:r>
    </w:p>
    <w:p w:rsidR="00ED2F6F" w:rsidRDefault="00ED2F6F" w:rsidP="003B2C2C">
      <w:pPr>
        <w:tabs>
          <w:tab w:val="left" w:pos="2054"/>
        </w:tabs>
        <w:spacing w:after="0" w:line="240" w:lineRule="auto"/>
        <w:ind w:firstLine="700"/>
        <w:jc w:val="both"/>
      </w:pPr>
      <w:r w:rsidRPr="00BC7DE8">
        <w:rPr>
          <w:rFonts w:ascii="Times New Roman" w:hAnsi="Times New Roman" w:cs="Times New Roman"/>
          <w:i/>
          <w:iCs/>
          <w:spacing w:val="3"/>
          <w:sz w:val="24"/>
          <w:szCs w:val="24"/>
        </w:rPr>
        <w:t>Условия реализации образовательного процесса достаточны для подготовки специалистов заявленного уровня образования.</w:t>
      </w:r>
      <w:r w:rsidRPr="009D18A7">
        <w:t xml:space="preserve"> </w:t>
      </w:r>
    </w:p>
    <w:p w:rsidR="00E45D40" w:rsidRDefault="00E45D40" w:rsidP="003B2C2C">
      <w:pPr>
        <w:tabs>
          <w:tab w:val="left" w:pos="2054"/>
        </w:tabs>
        <w:spacing w:after="0" w:line="240" w:lineRule="auto"/>
        <w:ind w:firstLine="700"/>
        <w:jc w:val="both"/>
      </w:pPr>
    </w:p>
    <w:p w:rsidR="00E45D40" w:rsidRDefault="00E45D40" w:rsidP="003B2C2C">
      <w:pPr>
        <w:tabs>
          <w:tab w:val="left" w:pos="2054"/>
        </w:tabs>
        <w:spacing w:after="0" w:line="240" w:lineRule="auto"/>
        <w:ind w:firstLine="700"/>
        <w:jc w:val="both"/>
      </w:pPr>
    </w:p>
    <w:p w:rsidR="00ED2F6F" w:rsidRDefault="00ED2F6F" w:rsidP="003B2C2C">
      <w:pPr>
        <w:tabs>
          <w:tab w:val="left" w:pos="2054"/>
        </w:tabs>
        <w:spacing w:after="0" w:line="240" w:lineRule="auto"/>
        <w:ind w:firstLine="700"/>
        <w:jc w:val="both"/>
      </w:pPr>
    </w:p>
    <w:p w:rsidR="00ED2F6F" w:rsidRPr="00BC7DE8" w:rsidRDefault="00ED2F6F" w:rsidP="004535B1">
      <w:pPr>
        <w:tabs>
          <w:tab w:val="left" w:pos="2054"/>
        </w:tabs>
        <w:spacing w:after="0" w:line="240" w:lineRule="auto"/>
        <w:jc w:val="center"/>
        <w:rPr>
          <w:rFonts w:ascii="Times New Roman" w:hAnsi="Times New Roman" w:cs="Times New Roman"/>
          <w:b/>
          <w:spacing w:val="3"/>
          <w:sz w:val="24"/>
          <w:szCs w:val="24"/>
        </w:rPr>
      </w:pPr>
      <w:r w:rsidRPr="00E45D40">
        <w:rPr>
          <w:rFonts w:ascii="Times New Roman" w:hAnsi="Times New Roman" w:cs="Times New Roman"/>
          <w:b/>
          <w:spacing w:val="3"/>
          <w:sz w:val="24"/>
          <w:szCs w:val="24"/>
        </w:rPr>
        <w:t xml:space="preserve">7. ВОСПИТАТЕЛЬНАЯ РАБОТА, СОЦИАЛЬНАЯ ПОДДЕРЖКА </w:t>
      </w:r>
      <w:proofErr w:type="gramStart"/>
      <w:r w:rsidRPr="00E45D40">
        <w:rPr>
          <w:rFonts w:ascii="Times New Roman" w:hAnsi="Times New Roman" w:cs="Times New Roman"/>
          <w:b/>
          <w:spacing w:val="3"/>
          <w:sz w:val="24"/>
          <w:szCs w:val="24"/>
        </w:rPr>
        <w:t>ОБУЧАЮЩИХСЯ</w:t>
      </w:r>
      <w:proofErr w:type="gramEnd"/>
    </w:p>
    <w:p w:rsidR="00ED2F6F" w:rsidRDefault="00ED2F6F" w:rsidP="001B3EB6">
      <w:pPr>
        <w:spacing w:after="0" w:line="240" w:lineRule="auto"/>
        <w:ind w:firstLine="708"/>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Концепция воспитательной системы колледжа выстраивается с ориентацией на модель выпускника как гражданина </w:t>
      </w:r>
      <w:proofErr w:type="gramStart"/>
      <w:r w:rsidRPr="001B3EB6">
        <w:rPr>
          <w:rFonts w:ascii="Times New Roman" w:hAnsi="Times New Roman" w:cs="Times New Roman"/>
          <w:sz w:val="24"/>
          <w:szCs w:val="24"/>
        </w:rPr>
        <w:t>-п</w:t>
      </w:r>
      <w:proofErr w:type="gramEnd"/>
      <w:r w:rsidRPr="001B3EB6">
        <w:rPr>
          <w:rFonts w:ascii="Times New Roman" w:hAnsi="Times New Roman" w:cs="Times New Roman"/>
          <w:sz w:val="24"/>
          <w:szCs w:val="24"/>
        </w:rPr>
        <w:t>атриота, образованного человека, личность свободную, культурную, гуманную, способную к саморазвитию.</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Ведущей идеей концепции выступает идея системности воспитания, предполагающая осуществление целенаправленной работы по формированию личности будущего </w:t>
      </w:r>
      <w:r w:rsidRPr="001B3EB6">
        <w:rPr>
          <w:rFonts w:ascii="Times New Roman" w:hAnsi="Times New Roman" w:cs="Times New Roman"/>
          <w:sz w:val="24"/>
          <w:szCs w:val="24"/>
        </w:rPr>
        <w:lastRenderedPageBreak/>
        <w:t>специалиста с использованием всех возможностей образовательного процесса, а также создание в колледже единого воспита</w:t>
      </w:r>
      <w:r>
        <w:rPr>
          <w:rFonts w:ascii="Times New Roman" w:hAnsi="Times New Roman" w:cs="Times New Roman"/>
          <w:sz w:val="24"/>
          <w:szCs w:val="24"/>
        </w:rPr>
        <w:t>т</w:t>
      </w:r>
      <w:r w:rsidRPr="001B3EB6">
        <w:rPr>
          <w:rFonts w:ascii="Times New Roman" w:hAnsi="Times New Roman" w:cs="Times New Roman"/>
          <w:sz w:val="24"/>
          <w:szCs w:val="24"/>
        </w:rPr>
        <w:t xml:space="preserve">ельного пространства.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обучающихся и их коллективному взаимодействию.</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Педагогический коллектив колледжа в процессе обучения осуществляет воспитание студентов, посредством реализации основных профессиональных образовательных программ, целенаправленно подбирая учебные пособия, дидактический материал, направленный не только на усвоение студентами программных знаний, но и на их духовно-нравственное становление, осознание и принятие общечеловеческих ценностей. </w:t>
      </w:r>
    </w:p>
    <w:p w:rsidR="00ED2F6F" w:rsidRPr="001B3EB6" w:rsidRDefault="00ED2F6F" w:rsidP="001B3EB6">
      <w:pPr>
        <w:spacing w:after="0" w:line="240" w:lineRule="auto"/>
        <w:ind w:firstLine="360"/>
        <w:jc w:val="both"/>
        <w:rPr>
          <w:rFonts w:ascii="Times New Roman" w:hAnsi="Times New Roman" w:cs="Times New Roman"/>
          <w:sz w:val="24"/>
          <w:szCs w:val="24"/>
        </w:rPr>
      </w:pPr>
      <w:r w:rsidRPr="001B3EB6">
        <w:rPr>
          <w:rFonts w:ascii="Times New Roman" w:hAnsi="Times New Roman" w:cs="Times New Roman"/>
          <w:sz w:val="24"/>
          <w:szCs w:val="24"/>
        </w:rPr>
        <w:t xml:space="preserve">Воспитательная работа в колледже включает следующие направления: </w:t>
      </w:r>
    </w:p>
    <w:p w:rsidR="00ED2F6F" w:rsidRPr="001B3EB6"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духовно-нравственное направление; </w:t>
      </w:r>
    </w:p>
    <w:p w:rsidR="00ED2F6F" w:rsidRPr="001B3EB6"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гражданско-патриотическое направление; </w:t>
      </w:r>
    </w:p>
    <w:p w:rsidR="00ED2F6F" w:rsidRPr="001B3EB6"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экологическое и спортивно-оздоровительное направления; </w:t>
      </w:r>
    </w:p>
    <w:p w:rsidR="00ED2F6F" w:rsidRDefault="00ED2F6F" w:rsidP="001B3EB6">
      <w:pPr>
        <w:pStyle w:val="a3"/>
        <w:numPr>
          <w:ilvl w:val="0"/>
          <w:numId w:val="28"/>
        </w:numPr>
        <w:spacing w:after="0"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профессионально-трудовое направление.                                                    </w:t>
      </w:r>
    </w:p>
    <w:p w:rsidR="00ED2F6F" w:rsidRPr="001B3EB6" w:rsidRDefault="00ED2F6F" w:rsidP="001B3EB6">
      <w:pPr>
        <w:pStyle w:val="a3"/>
        <w:tabs>
          <w:tab w:val="left" w:pos="0"/>
          <w:tab w:val="left" w:pos="284"/>
        </w:tabs>
        <w:spacing w:after="0" w:line="240" w:lineRule="auto"/>
        <w:ind w:left="0"/>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    В колледже имеется вся необходимая плановая документация:                                </w:t>
      </w:r>
    </w:p>
    <w:p w:rsidR="00ED2F6F" w:rsidRPr="001B3EB6" w:rsidRDefault="00ED2F6F" w:rsidP="001B3EB6">
      <w:pPr>
        <w:pStyle w:val="a3"/>
        <w:numPr>
          <w:ilvl w:val="0"/>
          <w:numId w:val="29"/>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план воспитательной работы колледжа, учебных групп;                      </w:t>
      </w:r>
    </w:p>
    <w:p w:rsidR="00ED2F6F" w:rsidRPr="001B3EB6" w:rsidRDefault="00ED2F6F" w:rsidP="001B3EB6">
      <w:pPr>
        <w:pStyle w:val="a3"/>
        <w:numPr>
          <w:ilvl w:val="0"/>
          <w:numId w:val="29"/>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планы воспитательной работы общежития;</w:t>
      </w:r>
    </w:p>
    <w:p w:rsidR="00ED2F6F" w:rsidRPr="001B3EB6" w:rsidRDefault="00ED2F6F" w:rsidP="001B3EB6">
      <w:pPr>
        <w:pStyle w:val="a3"/>
        <w:numPr>
          <w:ilvl w:val="0"/>
          <w:numId w:val="29"/>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план работы библиотеки;</w:t>
      </w:r>
    </w:p>
    <w:p w:rsidR="00ED2F6F" w:rsidRPr="001B3EB6" w:rsidRDefault="00ED2F6F" w:rsidP="001B3EB6">
      <w:pPr>
        <w:pStyle w:val="a3"/>
        <w:numPr>
          <w:ilvl w:val="0"/>
          <w:numId w:val="29"/>
        </w:numPr>
        <w:spacing w:before="100" w:beforeAutospacing="1" w:after="100" w:afterAutospacing="1" w:line="240" w:lineRule="auto"/>
        <w:ind w:left="-284" w:firstLine="644"/>
        <w:contextualSpacing/>
        <w:jc w:val="both"/>
        <w:rPr>
          <w:rFonts w:ascii="Times New Roman" w:hAnsi="Times New Roman" w:cs="Times New Roman"/>
          <w:sz w:val="24"/>
          <w:szCs w:val="24"/>
        </w:rPr>
      </w:pPr>
      <w:r w:rsidRPr="001B3EB6">
        <w:rPr>
          <w:rFonts w:ascii="Times New Roman" w:hAnsi="Times New Roman" w:cs="Times New Roman"/>
          <w:sz w:val="24"/>
          <w:szCs w:val="24"/>
        </w:rPr>
        <w:t>план физкультурно-оздоровительной работы.                                                                                       Разработаны локальные акты, регламентирующие воспитательную деятельность:</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Правила внутреннего распорядка обучающихся  ГБП ОУ Тверской технологический  колледж;</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Совете профилактики правонарушений;</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стипендиях и  иных  социальных   выплатах;</w:t>
      </w:r>
    </w:p>
    <w:p w:rsidR="00ED2F6F" w:rsidRPr="001B3EB6" w:rsidRDefault="00ED2F6F" w:rsidP="001B3EB6">
      <w:pPr>
        <w:pStyle w:val="a3"/>
        <w:numPr>
          <w:ilvl w:val="0"/>
          <w:numId w:val="28"/>
        </w:numPr>
        <w:spacing w:after="0" w:line="240" w:lineRule="auto"/>
        <w:ind w:left="357" w:hanging="357"/>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Положение о Студенческом совете  </w:t>
      </w:r>
      <w:proofErr w:type="gramStart"/>
      <w:r w:rsidRPr="001B3EB6">
        <w:rPr>
          <w:rFonts w:ascii="Times New Roman" w:hAnsi="Times New Roman" w:cs="Times New Roman"/>
          <w:sz w:val="24"/>
          <w:szCs w:val="24"/>
        </w:rPr>
        <w:t>обучающихся</w:t>
      </w:r>
      <w:proofErr w:type="gramEnd"/>
      <w:r w:rsidRPr="001B3EB6">
        <w:rPr>
          <w:rFonts w:ascii="Times New Roman" w:hAnsi="Times New Roman" w:cs="Times New Roman"/>
          <w:sz w:val="24"/>
          <w:szCs w:val="24"/>
        </w:rPr>
        <w:t xml:space="preserve"> колледжа;</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 xml:space="preserve">Положение о  </w:t>
      </w:r>
      <w:proofErr w:type="spellStart"/>
      <w:r w:rsidRPr="001B3EB6">
        <w:rPr>
          <w:rFonts w:ascii="Times New Roman" w:hAnsi="Times New Roman" w:cs="Times New Roman"/>
          <w:sz w:val="24"/>
          <w:szCs w:val="24"/>
        </w:rPr>
        <w:t>Старостате</w:t>
      </w:r>
      <w:proofErr w:type="spellEnd"/>
      <w:r w:rsidRPr="001B3EB6">
        <w:rPr>
          <w:rFonts w:ascii="Times New Roman" w:hAnsi="Times New Roman" w:cs="Times New Roman"/>
          <w:sz w:val="24"/>
          <w:szCs w:val="24"/>
        </w:rPr>
        <w:t xml:space="preserve"> Тверского технологического колледжа;</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об организации дежурства в ГБП ОУ Тверской технологический колледж;</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Положение  о студенческом  общежитии ГБП ОУ Тверской технологический колледж;</w:t>
      </w:r>
    </w:p>
    <w:p w:rsidR="00ED2F6F" w:rsidRPr="001B3EB6" w:rsidRDefault="00ED2F6F" w:rsidP="001B3EB6">
      <w:pPr>
        <w:pStyle w:val="a3"/>
        <w:numPr>
          <w:ilvl w:val="0"/>
          <w:numId w:val="28"/>
        </w:numPr>
        <w:spacing w:before="100" w:beforeAutospacing="1" w:after="100" w:afterAutospacing="1" w:line="240" w:lineRule="auto"/>
        <w:contextualSpacing/>
        <w:jc w:val="both"/>
        <w:rPr>
          <w:rFonts w:ascii="Times New Roman" w:hAnsi="Times New Roman" w:cs="Times New Roman"/>
          <w:sz w:val="24"/>
          <w:szCs w:val="24"/>
        </w:rPr>
      </w:pPr>
      <w:r w:rsidRPr="001B3EB6">
        <w:rPr>
          <w:rFonts w:ascii="Times New Roman" w:hAnsi="Times New Roman" w:cs="Times New Roman"/>
          <w:sz w:val="24"/>
          <w:szCs w:val="24"/>
        </w:rPr>
        <w:t>Правила внутреннего  распорядка  в  общежитии</w:t>
      </w:r>
      <w:proofErr w:type="gramStart"/>
      <w:r w:rsidRPr="001B3EB6">
        <w:rPr>
          <w:rFonts w:ascii="Times New Roman" w:hAnsi="Times New Roman" w:cs="Times New Roman"/>
          <w:sz w:val="24"/>
          <w:szCs w:val="24"/>
        </w:rPr>
        <w:t xml:space="preserve"> .</w:t>
      </w:r>
      <w:proofErr w:type="gramEnd"/>
    </w:p>
    <w:p w:rsidR="00ED2F6F" w:rsidRPr="001B3EB6" w:rsidRDefault="00ED2F6F" w:rsidP="001B3EB6">
      <w:pPr>
        <w:spacing w:before="100" w:beforeAutospacing="1" w:after="100" w:afterAutospacing="1"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Духовно – нравственное, и  гражданско-патриотическое воспитание – это одни из приоритетных направлений всей воспитательной работы  колледжа.</w:t>
      </w:r>
      <w:r w:rsidRPr="001B3EB6">
        <w:rPr>
          <w:rFonts w:ascii="Times New Roman" w:hAnsi="Times New Roman" w:cs="Times New Roman"/>
          <w:color w:val="FF0000"/>
          <w:sz w:val="24"/>
          <w:szCs w:val="24"/>
        </w:rPr>
        <w:t xml:space="preserve"> </w:t>
      </w:r>
      <w:r w:rsidRPr="001B3EB6">
        <w:rPr>
          <w:rFonts w:ascii="Times New Roman" w:hAnsi="Times New Roman" w:cs="Times New Roman"/>
          <w:sz w:val="24"/>
          <w:szCs w:val="24"/>
        </w:rPr>
        <w:t>В  рамках  этих  направлений проводились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5647"/>
        <w:gridCol w:w="3030"/>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Акция «Блокадный хлеб»</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27 января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параде, посвящённом  Сталинградской  битве</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w:t>
            </w:r>
            <w:proofErr w:type="gramStart"/>
            <w:r w:rsidRPr="001B3EB6">
              <w:rPr>
                <w:rFonts w:ascii="Times New Roman" w:hAnsi="Times New Roman" w:cs="Times New Roman"/>
                <w:sz w:val="24"/>
                <w:szCs w:val="24"/>
              </w:rPr>
              <w:t>на</w:t>
            </w:r>
            <w:proofErr w:type="gramEnd"/>
            <w:r w:rsidRPr="001B3EB6">
              <w:rPr>
                <w:rFonts w:ascii="Times New Roman" w:hAnsi="Times New Roman" w:cs="Times New Roman"/>
                <w:sz w:val="24"/>
                <w:szCs w:val="24"/>
              </w:rPr>
              <w:t> Смоленском </w:t>
            </w:r>
            <w:proofErr w:type="spellStart"/>
            <w:r w:rsidRPr="001B3EB6">
              <w:rPr>
                <w:rFonts w:ascii="Times New Roman" w:hAnsi="Times New Roman" w:cs="Times New Roman"/>
                <w:sz w:val="24"/>
                <w:szCs w:val="24"/>
              </w:rPr>
              <w:t>захоро-нении</w:t>
            </w:r>
            <w:proofErr w:type="spellEnd"/>
            <w:r w:rsidRPr="001B3EB6">
              <w:rPr>
                <w:rFonts w:ascii="Times New Roman" w:hAnsi="Times New Roman" w:cs="Times New Roman"/>
                <w:sz w:val="24"/>
                <w:szCs w:val="24"/>
              </w:rPr>
              <w:t>, посвящённом 23  февраля</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23 февраля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мероприятии «Товарищ  Женщина»,       посвящённом женщинам  ВОВ</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 марта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шествии, посвящённом  3-й годовщине воссоединения Крыма  с  Россией</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18  марта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Урок  мужества, посвящённый первому  полёту  человека  в космос  </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12  апреля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Участие в соревнованиях «Марафон </w:t>
            </w:r>
            <w:proofErr w:type="spellStart"/>
            <w:proofErr w:type="gramStart"/>
            <w:r w:rsidRPr="001B3EB6">
              <w:rPr>
                <w:rFonts w:ascii="Times New Roman" w:hAnsi="Times New Roman" w:cs="Times New Roman"/>
                <w:sz w:val="24"/>
                <w:szCs w:val="24"/>
              </w:rPr>
              <w:t>здоро-</w:t>
            </w:r>
            <w:r w:rsidRPr="001B3EB6">
              <w:rPr>
                <w:rFonts w:ascii="Times New Roman" w:hAnsi="Times New Roman" w:cs="Times New Roman"/>
                <w:sz w:val="24"/>
                <w:szCs w:val="24"/>
              </w:rPr>
              <w:lastRenderedPageBreak/>
              <w:t>вых</w:t>
            </w:r>
            <w:proofErr w:type="spellEnd"/>
            <w:proofErr w:type="gramEnd"/>
            <w:r w:rsidRPr="001B3EB6">
              <w:rPr>
                <w:rFonts w:ascii="Times New Roman" w:hAnsi="Times New Roman" w:cs="Times New Roman"/>
                <w:sz w:val="24"/>
                <w:szCs w:val="24"/>
              </w:rPr>
              <w:t xml:space="preserve"> привычек»</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апрель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lastRenderedPageBreak/>
              <w:t>8</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Уборка  территории  и  возложения  цветов на  братском  захоронении  в  деревне  Поминово  </w:t>
            </w:r>
            <w:proofErr w:type="spellStart"/>
            <w:r w:rsidRPr="001B3EB6">
              <w:rPr>
                <w:rFonts w:ascii="Times New Roman" w:hAnsi="Times New Roman" w:cs="Times New Roman"/>
                <w:sz w:val="24"/>
                <w:szCs w:val="24"/>
              </w:rPr>
              <w:t>Бурашевского</w:t>
            </w:r>
            <w:proofErr w:type="spellEnd"/>
            <w:r w:rsidRPr="001B3EB6">
              <w:rPr>
                <w:rFonts w:ascii="Times New Roman" w:hAnsi="Times New Roman" w:cs="Times New Roman"/>
                <w:sz w:val="24"/>
                <w:szCs w:val="24"/>
              </w:rPr>
              <w:t xml:space="preserve">  сельского  поселения</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Выездная  выставка  музея Калининского  фронта « Подвиг  и трагедия» об  окружении  39  армии в июле  1942 года  под  городом  Белый  Тверской  области</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10</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акции  «Мы наследники  Победы»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Участие  во  Всероссийском тесте  по  истории  Великой Отечественной  войны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12</w:t>
            </w:r>
          </w:p>
        </w:tc>
        <w:tc>
          <w:tcPr>
            <w:tcW w:w="5705"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Международный день освобождения узников  фашистских лагерей. Урок мужества «Память сердца»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11апреля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Сотрудничество с  клубом  « Детдомовское братство»</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14</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proofErr w:type="spellStart"/>
            <w:r w:rsidRPr="001B3EB6">
              <w:rPr>
                <w:rFonts w:ascii="Times New Roman" w:hAnsi="Times New Roman" w:cs="Times New Roman"/>
                <w:sz w:val="24"/>
                <w:szCs w:val="24"/>
              </w:rPr>
              <w:t>Брейн-ринг</w:t>
            </w:r>
            <w:proofErr w:type="spellEnd"/>
            <w:r w:rsidRPr="001B3EB6">
              <w:rPr>
                <w:rFonts w:ascii="Times New Roman" w:hAnsi="Times New Roman" w:cs="Times New Roman"/>
                <w:sz w:val="24"/>
                <w:szCs w:val="24"/>
              </w:rPr>
              <w:t> по истории Великой </w:t>
            </w:r>
            <w:proofErr w:type="spellStart"/>
            <w:proofErr w:type="gramStart"/>
            <w:r w:rsidRPr="001B3EB6">
              <w:rPr>
                <w:rFonts w:ascii="Times New Roman" w:hAnsi="Times New Roman" w:cs="Times New Roman"/>
                <w:sz w:val="24"/>
                <w:szCs w:val="24"/>
              </w:rPr>
              <w:t>Отечест-венной</w:t>
            </w:r>
            <w:proofErr w:type="spellEnd"/>
            <w:proofErr w:type="gramEnd"/>
            <w:r w:rsidRPr="001B3EB6">
              <w:rPr>
                <w:rFonts w:ascii="Times New Roman" w:hAnsi="Times New Roman" w:cs="Times New Roman"/>
                <w:sz w:val="24"/>
                <w:szCs w:val="24"/>
              </w:rPr>
              <w:t xml:space="preserve">  войны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Май 2017</w:t>
            </w:r>
            <w:r w:rsidRPr="001B3EB6">
              <w:rPr>
                <w:rFonts w:ascii="Times New Roman" w:hAnsi="Times New Roman" w:cs="Times New Roman"/>
                <w:sz w:val="24"/>
                <w:szCs w:val="24"/>
              </w:rPr>
              <w:t>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15</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молодёжном  кино-форуме              «Жизнь как  подвиг»</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lang w:val="en-US"/>
              </w:rPr>
            </w:pPr>
            <w:r w:rsidRPr="001B3EB6">
              <w:rPr>
                <w:rFonts w:ascii="Times New Roman" w:hAnsi="Times New Roman" w:cs="Times New Roman"/>
                <w:sz w:val="24"/>
                <w:szCs w:val="24"/>
              </w:rPr>
              <w:t xml:space="preserve"> Май </w:t>
            </w:r>
            <w:r>
              <w:rPr>
                <w:rFonts w:ascii="Times New Roman" w:hAnsi="Times New Roman" w:cs="Times New Roman"/>
                <w:sz w:val="24"/>
                <w:szCs w:val="24"/>
                <w:lang w:val="en-US"/>
              </w:rPr>
              <w:t>201</w:t>
            </w:r>
            <w:r>
              <w:rPr>
                <w:rFonts w:ascii="Times New Roman" w:hAnsi="Times New Roman" w:cs="Times New Roman"/>
                <w:sz w:val="24"/>
                <w:szCs w:val="24"/>
              </w:rPr>
              <w:t>7</w:t>
            </w:r>
            <w:r w:rsidRPr="001B3EB6">
              <w:rPr>
                <w:rFonts w:ascii="Times New Roman" w:hAnsi="Times New Roman" w:cs="Times New Roman"/>
                <w:sz w:val="24"/>
                <w:szCs w:val="24"/>
              </w:rPr>
              <w:t>г</w:t>
            </w:r>
            <w:r w:rsidRPr="001B3EB6">
              <w:rPr>
                <w:rFonts w:ascii="Times New Roman" w:hAnsi="Times New Roman" w:cs="Times New Roman"/>
                <w:sz w:val="24"/>
                <w:szCs w:val="24"/>
                <w:lang w:val="en-US"/>
              </w:rPr>
              <w:t xml:space="preserve"> </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16</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Встреча с ветеранами в  музее  Калининского  фронта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Май 2017</w:t>
            </w:r>
            <w:r w:rsidRPr="001B3EB6">
              <w:rPr>
                <w:rFonts w:ascii="Times New Roman" w:hAnsi="Times New Roman" w:cs="Times New Roman"/>
                <w:sz w:val="24"/>
                <w:szCs w:val="24"/>
              </w:rPr>
              <w:t>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Ознакомление с экспонатами передвижной  выставки  музея  Калининского  фронта «Командующие  Калининского  фронта»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Май 2016</w:t>
            </w:r>
            <w:r w:rsidRPr="001B3EB6">
              <w:rPr>
                <w:rFonts w:ascii="Times New Roman" w:hAnsi="Times New Roman" w:cs="Times New Roman"/>
                <w:sz w:val="24"/>
                <w:szCs w:val="24"/>
              </w:rPr>
              <w:t>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18</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акции «Бессмертный полк»</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9мая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19</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Выступление  на  площадке «Салют Победы» </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 мая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20</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Деловая  игра  « Выборы»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Июнь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Участие в митинге «Свеча памяти» </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22 июня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22</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Мероприятие, посвящённое  памяти  событий в Беслане.</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Сентябрь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Ознакомление с экспонатами передвижной  выставки музея Калининского  фронта «Воздушная армия Калининского  фронта»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24</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форуме  посвящённом    «Дню  героев  Отечества»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25</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Участие  команды  колледжа в молодёжном   марш-броске «Москва за нами»,  </w:t>
            </w:r>
            <w:proofErr w:type="spellStart"/>
            <w:proofErr w:type="gramStart"/>
            <w:r w:rsidRPr="001B3EB6">
              <w:rPr>
                <w:rFonts w:ascii="Times New Roman" w:hAnsi="Times New Roman" w:cs="Times New Roman"/>
                <w:sz w:val="24"/>
                <w:szCs w:val="24"/>
              </w:rPr>
              <w:t>посвящен-ном</w:t>
            </w:r>
            <w:proofErr w:type="spellEnd"/>
            <w:proofErr w:type="gramEnd"/>
            <w:r w:rsidRPr="001B3EB6">
              <w:rPr>
                <w:rFonts w:ascii="Times New Roman" w:hAnsi="Times New Roman" w:cs="Times New Roman"/>
                <w:sz w:val="24"/>
                <w:szCs w:val="24"/>
              </w:rPr>
              <w:t xml:space="preserve">   Дню  начала  контрнаступления  советских  войск  против  немецко-фашистских  захватчиков   в битве под  Москвой</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26</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посвящённом Дню народного  единства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4 ноября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27</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параде на  площади Славы,  посвящённом  76летию парада на Красной площади  в  1941 году</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 ноября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28</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proofErr w:type="spellStart"/>
            <w:r w:rsidRPr="001B3EB6">
              <w:rPr>
                <w:rFonts w:ascii="Times New Roman" w:hAnsi="Times New Roman" w:cs="Times New Roman"/>
                <w:sz w:val="24"/>
                <w:szCs w:val="24"/>
              </w:rPr>
              <w:t>Межколледжский</w:t>
            </w:r>
            <w:proofErr w:type="spellEnd"/>
            <w:r w:rsidRPr="001B3EB6">
              <w:rPr>
                <w:rFonts w:ascii="Times New Roman" w:hAnsi="Times New Roman" w:cs="Times New Roman"/>
                <w:sz w:val="24"/>
                <w:szCs w:val="24"/>
              </w:rPr>
              <w:t> круглый стол</w:t>
            </w:r>
            <w:proofErr w:type="gramStart"/>
            <w:r w:rsidRPr="001B3EB6">
              <w:rPr>
                <w:rFonts w:ascii="Times New Roman" w:hAnsi="Times New Roman" w:cs="Times New Roman"/>
                <w:sz w:val="24"/>
                <w:szCs w:val="24"/>
              </w:rPr>
              <w:t>.</w:t>
            </w:r>
            <w:proofErr w:type="gramEnd"/>
            <w:r w:rsidRPr="001B3EB6">
              <w:rPr>
                <w:rFonts w:ascii="Times New Roman" w:hAnsi="Times New Roman" w:cs="Times New Roman"/>
                <w:sz w:val="24"/>
                <w:szCs w:val="24"/>
              </w:rPr>
              <w:t xml:space="preserve"> </w:t>
            </w:r>
            <w:proofErr w:type="spellStart"/>
            <w:proofErr w:type="gramStart"/>
            <w:r w:rsidRPr="001B3EB6">
              <w:rPr>
                <w:rFonts w:ascii="Times New Roman" w:hAnsi="Times New Roman" w:cs="Times New Roman"/>
                <w:sz w:val="24"/>
                <w:szCs w:val="24"/>
              </w:rPr>
              <w:t>п</w:t>
            </w:r>
            <w:proofErr w:type="gramEnd"/>
            <w:r w:rsidRPr="001B3EB6">
              <w:rPr>
                <w:rFonts w:ascii="Times New Roman" w:hAnsi="Times New Roman" w:cs="Times New Roman"/>
                <w:sz w:val="24"/>
                <w:szCs w:val="24"/>
              </w:rPr>
              <w:t>освящён-</w:t>
            </w:r>
            <w:r w:rsidRPr="001B3EB6">
              <w:rPr>
                <w:rFonts w:ascii="Times New Roman" w:hAnsi="Times New Roman" w:cs="Times New Roman"/>
                <w:sz w:val="24"/>
                <w:szCs w:val="24"/>
              </w:rPr>
              <w:lastRenderedPageBreak/>
              <w:t>ный</w:t>
            </w:r>
            <w:proofErr w:type="spellEnd"/>
            <w:r w:rsidRPr="001B3EB6">
              <w:rPr>
                <w:rFonts w:ascii="Times New Roman" w:hAnsi="Times New Roman" w:cs="Times New Roman"/>
                <w:sz w:val="24"/>
                <w:szCs w:val="24"/>
              </w:rPr>
              <w:t xml:space="preserve"> 100 </w:t>
            </w:r>
            <w:proofErr w:type="spellStart"/>
            <w:r w:rsidRPr="001B3EB6">
              <w:rPr>
                <w:rFonts w:ascii="Times New Roman" w:hAnsi="Times New Roman" w:cs="Times New Roman"/>
                <w:sz w:val="24"/>
                <w:szCs w:val="24"/>
              </w:rPr>
              <w:t>летию</w:t>
            </w:r>
            <w:proofErr w:type="spellEnd"/>
            <w:r w:rsidRPr="001B3EB6">
              <w:rPr>
                <w:rFonts w:ascii="Times New Roman" w:hAnsi="Times New Roman" w:cs="Times New Roman"/>
                <w:sz w:val="24"/>
                <w:szCs w:val="24"/>
              </w:rPr>
              <w:t xml:space="preserve"> Великой  октябрьской  революции</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14 ноября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lastRenderedPageBreak/>
              <w:t>29</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i/>
                <w:sz w:val="24"/>
                <w:szCs w:val="24"/>
              </w:rPr>
            </w:pPr>
            <w:proofErr w:type="gramStart"/>
            <w:r w:rsidRPr="001B3EB6">
              <w:rPr>
                <w:rStyle w:val="aa"/>
                <w:rFonts w:ascii="Times New Roman" w:hAnsi="Times New Roman"/>
                <w:sz w:val="24"/>
                <w:szCs w:val="24"/>
                <w:bdr w:val="none" w:sz="0" w:space="0" w:color="auto" w:frame="1"/>
                <w:shd w:val="clear" w:color="auto" w:fill="FFFFFF"/>
              </w:rPr>
              <w:t>Проведение молодёжной акции                      «День  героев  Отечества»  (раздача  листовок с  информацией  о  герое  Советского  Союза  « Тамаре  Ильиной»</w:t>
            </w:r>
            <w:proofErr w:type="gramEnd"/>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4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30</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Демонстрация фильма  о  Михаиле  Тверском (с  последующим обсуждением для  групп  первого  курса)</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31</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Рейд  по  местам  Братских захоронений </w:t>
            </w:r>
            <w:proofErr w:type="spellStart"/>
            <w:r w:rsidRPr="001B3EB6">
              <w:rPr>
                <w:rFonts w:ascii="Times New Roman" w:hAnsi="Times New Roman" w:cs="Times New Roman"/>
                <w:sz w:val="24"/>
                <w:szCs w:val="24"/>
              </w:rPr>
              <w:t>Бурашевского</w:t>
            </w:r>
            <w:proofErr w:type="spellEnd"/>
            <w:r w:rsidRPr="001B3EB6">
              <w:rPr>
                <w:rFonts w:ascii="Times New Roman" w:hAnsi="Times New Roman" w:cs="Times New Roman"/>
                <w:sz w:val="24"/>
                <w:szCs w:val="24"/>
              </w:rPr>
              <w:t xml:space="preserve">  сельского  поселения.</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12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32</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proofErr w:type="spellStart"/>
            <w:r w:rsidRPr="001B3EB6">
              <w:rPr>
                <w:rFonts w:ascii="Times New Roman" w:hAnsi="Times New Roman" w:cs="Times New Roman"/>
                <w:sz w:val="24"/>
                <w:szCs w:val="24"/>
              </w:rPr>
              <w:t>Брейн-ринг</w:t>
            </w:r>
            <w:proofErr w:type="spellEnd"/>
            <w:r w:rsidRPr="001B3EB6">
              <w:rPr>
                <w:rFonts w:ascii="Times New Roman" w:hAnsi="Times New Roman" w:cs="Times New Roman"/>
                <w:sz w:val="24"/>
                <w:szCs w:val="24"/>
              </w:rPr>
              <w:t xml:space="preserve"> между командами колледжа, </w:t>
            </w:r>
            <w:proofErr w:type="gramStart"/>
            <w:r w:rsidRPr="001B3EB6">
              <w:rPr>
                <w:rFonts w:ascii="Times New Roman" w:hAnsi="Times New Roman" w:cs="Times New Roman"/>
                <w:sz w:val="24"/>
                <w:szCs w:val="24"/>
              </w:rPr>
              <w:t>посвящённый</w:t>
            </w:r>
            <w:proofErr w:type="gramEnd"/>
            <w:r w:rsidRPr="001B3EB6">
              <w:rPr>
                <w:rFonts w:ascii="Times New Roman" w:hAnsi="Times New Roman" w:cs="Times New Roman"/>
                <w:sz w:val="24"/>
                <w:szCs w:val="24"/>
              </w:rPr>
              <w:t xml:space="preserve"> Дню  освобождения  Калинина  от  немецко-фашистских захватчиков</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14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33</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посвященном Дню  освобождения Калинина, у Обелиска Победы</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 декабря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34</w:t>
            </w:r>
          </w:p>
        </w:tc>
        <w:tc>
          <w:tcPr>
            <w:tcW w:w="570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Участие  в митинге, посвященном Дню  освобождения Калинина  от  немецко-фашистских  захватчиков на Смоленском захоронении</w:t>
            </w:r>
            <w:proofErr w:type="gramStart"/>
            <w:r w:rsidRPr="001B3EB6">
              <w:rPr>
                <w:rFonts w:ascii="Times New Roman" w:hAnsi="Times New Roman" w:cs="Times New Roman"/>
                <w:sz w:val="24"/>
                <w:szCs w:val="24"/>
              </w:rPr>
              <w:t xml:space="preserve">., </w:t>
            </w:r>
            <w:proofErr w:type="gramEnd"/>
            <w:r w:rsidRPr="001B3EB6">
              <w:rPr>
                <w:rFonts w:ascii="Times New Roman" w:hAnsi="Times New Roman" w:cs="Times New Roman"/>
                <w:sz w:val="24"/>
                <w:szCs w:val="24"/>
              </w:rPr>
              <w:t>возложение  цветов.</w:t>
            </w:r>
          </w:p>
        </w:tc>
        <w:tc>
          <w:tcPr>
            <w:tcW w:w="3191"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16декабря 2017г</w:t>
            </w:r>
          </w:p>
        </w:tc>
      </w:tr>
    </w:tbl>
    <w:p w:rsidR="00ED2F6F" w:rsidRPr="001B3EB6" w:rsidRDefault="00ED2F6F" w:rsidP="001B3EB6">
      <w:pPr>
        <w:spacing w:after="0" w:line="240" w:lineRule="auto"/>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Особое значение имеют усилия, направленные на выработку у студентов толерантного поведения, навыков межкультурного взаимодействия между представителями  разных национальностей и культурных традиций.</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В течение года проводились тематические классные часы, беседы о толерантном отношении ко всем видам и формам инакомыслия, вероисповедания, национальности ( «Все мы граждане одной страны»</w:t>
      </w:r>
      <w:proofErr w:type="gramStart"/>
      <w:r w:rsidRPr="001B3EB6">
        <w:rPr>
          <w:rFonts w:ascii="Times New Roman" w:hAnsi="Times New Roman" w:cs="Times New Roman"/>
          <w:sz w:val="24"/>
          <w:szCs w:val="24"/>
        </w:rPr>
        <w:t>,«</w:t>
      </w:r>
      <w:proofErr w:type="gramEnd"/>
      <w:r w:rsidRPr="001B3EB6">
        <w:rPr>
          <w:rFonts w:ascii="Times New Roman" w:hAnsi="Times New Roman" w:cs="Times New Roman"/>
          <w:sz w:val="24"/>
          <w:szCs w:val="24"/>
        </w:rPr>
        <w:t>Толерантность   как основа социальной безопасности», «Культура мира и формирование толерантного сознания», об экстремальных молодежных течениях.</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w:t>
      </w:r>
      <w:r w:rsidRPr="001B3EB6">
        <w:rPr>
          <w:rFonts w:ascii="Times New Roman" w:hAnsi="Times New Roman" w:cs="Times New Roman"/>
          <w:sz w:val="24"/>
          <w:szCs w:val="24"/>
          <w:lang w:eastAsia="en-US"/>
        </w:rPr>
        <w:t xml:space="preserve">Совместно с представителями библиотеки им. М.Е. Салтыкова-Щедрина на  базе колледжа проводилось мероприятие по формированию толерантности в студенческой среде в рамках проекта «Венок славы» </w:t>
      </w:r>
      <w:proofErr w:type="gramStart"/>
      <w:r w:rsidRPr="001B3EB6">
        <w:rPr>
          <w:rFonts w:ascii="Times New Roman" w:hAnsi="Times New Roman" w:cs="Times New Roman"/>
          <w:sz w:val="24"/>
          <w:szCs w:val="24"/>
          <w:lang w:eastAsia="en-US"/>
        </w:rPr>
        <w:t xml:space="preserve">( </w:t>
      </w:r>
      <w:proofErr w:type="gramEnd"/>
      <w:r w:rsidRPr="001B3EB6">
        <w:rPr>
          <w:rFonts w:ascii="Times New Roman" w:hAnsi="Times New Roman" w:cs="Times New Roman"/>
          <w:sz w:val="24"/>
          <w:szCs w:val="24"/>
          <w:lang w:eastAsia="en-US"/>
        </w:rPr>
        <w:t xml:space="preserve">Дни  карельской  культуры) Для  студентов  колледжа  были  организованы  экскурсии  по  храмам  различных  </w:t>
      </w:r>
      <w:proofErr w:type="spellStart"/>
      <w:r w:rsidRPr="001B3EB6">
        <w:rPr>
          <w:rFonts w:ascii="Times New Roman" w:hAnsi="Times New Roman" w:cs="Times New Roman"/>
          <w:sz w:val="24"/>
          <w:szCs w:val="24"/>
          <w:lang w:eastAsia="en-US"/>
        </w:rPr>
        <w:t>конфессий</w:t>
      </w:r>
      <w:proofErr w:type="spellEnd"/>
      <w:r w:rsidRPr="001B3EB6">
        <w:rPr>
          <w:rFonts w:ascii="Times New Roman" w:hAnsi="Times New Roman" w:cs="Times New Roman"/>
          <w:sz w:val="24"/>
          <w:szCs w:val="24"/>
          <w:lang w:eastAsia="en-US"/>
        </w:rPr>
        <w:t xml:space="preserve">  г. Твери.</w:t>
      </w:r>
    </w:p>
    <w:p w:rsidR="00ED2F6F" w:rsidRPr="001B3EB6" w:rsidRDefault="00ED2F6F" w:rsidP="001B3EB6">
      <w:pPr>
        <w:spacing w:before="100" w:beforeAutospacing="1" w:after="100" w:afterAutospacing="1" w:line="240" w:lineRule="auto"/>
        <w:ind w:firstLine="360"/>
        <w:jc w:val="both"/>
        <w:rPr>
          <w:rFonts w:ascii="Times New Roman" w:hAnsi="Times New Roman" w:cs="Times New Roman"/>
          <w:sz w:val="24"/>
          <w:szCs w:val="24"/>
        </w:rPr>
      </w:pPr>
      <w:r>
        <w:rPr>
          <w:rFonts w:ascii="Times New Roman" w:hAnsi="Times New Roman" w:cs="Times New Roman"/>
          <w:sz w:val="24"/>
          <w:szCs w:val="24"/>
        </w:rPr>
        <w:t>Большое внимание в воспитательной работе колледжа</w:t>
      </w:r>
      <w:r w:rsidRPr="001B3EB6">
        <w:rPr>
          <w:rFonts w:ascii="Times New Roman" w:hAnsi="Times New Roman" w:cs="Times New Roman"/>
          <w:sz w:val="24"/>
          <w:szCs w:val="24"/>
        </w:rPr>
        <w:t xml:space="preserve"> уделяется формированию  семейных ценностей и  сохранению семейных традиций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
        <w:gridCol w:w="5528"/>
        <w:gridCol w:w="3160"/>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lang w:val="en-US"/>
              </w:rPr>
            </w:pPr>
            <w:r w:rsidRPr="001B3EB6">
              <w:rPr>
                <w:rFonts w:ascii="Times New Roman" w:hAnsi="Times New Roman" w:cs="Times New Roman"/>
                <w:sz w:val="24"/>
                <w:szCs w:val="24"/>
                <w:lang w:val="en-US"/>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концерте, посвящённом  международному  Дню семьи</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май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Беседы о значении  семьи  в  жизни человека.</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тренингах по  формированию  семейных  ценностей</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Ноябрь, декабрь</w:t>
            </w:r>
            <w:proofErr w:type="gramStart"/>
            <w:r w:rsidRPr="001B3EB6">
              <w:rPr>
                <w:rFonts w:ascii="Times New Roman" w:hAnsi="Times New Roman" w:cs="Times New Roman"/>
                <w:sz w:val="24"/>
                <w:szCs w:val="24"/>
              </w:rPr>
              <w:t>.</w:t>
            </w:r>
            <w:proofErr w:type="gramEnd"/>
            <w:r w:rsidRPr="001B3EB6">
              <w:rPr>
                <w:rFonts w:ascii="Times New Roman" w:hAnsi="Times New Roman" w:cs="Times New Roman"/>
                <w:sz w:val="24"/>
                <w:szCs w:val="24"/>
              </w:rPr>
              <w:t xml:space="preserve"> </w:t>
            </w:r>
            <w:proofErr w:type="gramStart"/>
            <w:r w:rsidRPr="001B3EB6">
              <w:rPr>
                <w:rFonts w:ascii="Times New Roman" w:hAnsi="Times New Roman" w:cs="Times New Roman"/>
                <w:sz w:val="24"/>
                <w:szCs w:val="24"/>
              </w:rPr>
              <w:t>ф</w:t>
            </w:r>
            <w:proofErr w:type="gramEnd"/>
            <w:r w:rsidRPr="001B3EB6">
              <w:rPr>
                <w:rFonts w:ascii="Times New Roman" w:hAnsi="Times New Roman" w:cs="Times New Roman"/>
                <w:sz w:val="24"/>
                <w:szCs w:val="24"/>
              </w:rPr>
              <w:t>евраль, март.</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lang w:val="en-US"/>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мероприятии,  посвящённом международному Дню  защиты  детей, в городском саду</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 июня 2017</w:t>
            </w:r>
          </w:p>
        </w:tc>
      </w:tr>
    </w:tbl>
    <w:p w:rsidR="00ED2F6F" w:rsidRPr="001B3EB6" w:rsidRDefault="00ED2F6F" w:rsidP="001B3EB6">
      <w:pPr>
        <w:spacing w:after="0" w:line="240" w:lineRule="auto"/>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Особое значение в формировании духовно </w:t>
      </w:r>
      <w:proofErr w:type="gramStart"/>
      <w:r w:rsidRPr="001B3EB6">
        <w:rPr>
          <w:rFonts w:ascii="Times New Roman" w:hAnsi="Times New Roman" w:cs="Times New Roman"/>
          <w:sz w:val="24"/>
          <w:szCs w:val="24"/>
        </w:rPr>
        <w:t>–н</w:t>
      </w:r>
      <w:proofErr w:type="gramEnd"/>
      <w:r w:rsidRPr="001B3EB6">
        <w:rPr>
          <w:rFonts w:ascii="Times New Roman" w:hAnsi="Times New Roman" w:cs="Times New Roman"/>
          <w:sz w:val="24"/>
          <w:szCs w:val="24"/>
        </w:rPr>
        <w:t xml:space="preserve">равственного воспитания приобретает волонтёрское движение. Идеи добровольчества стали неотъемлемой частью воспитательной работы в  колледже.   Благодаря этому, у студентов-волонтёров колледжа формируются не </w:t>
      </w:r>
      <w:r w:rsidRPr="001B3EB6">
        <w:rPr>
          <w:rFonts w:ascii="Times New Roman" w:hAnsi="Times New Roman" w:cs="Times New Roman"/>
          <w:sz w:val="24"/>
          <w:szCs w:val="24"/>
        </w:rPr>
        <w:lastRenderedPageBreak/>
        <w:t xml:space="preserve">только общие и профессиональные компетенции, но и развиваются такие качества,  как милосердие, сострадание, толерантность.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Работа  волонтёров в  колледже  реализуется  по трём  направлениям:</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оказание  помощи   клубу  инвалидов – колясочников  « Кристалл»;</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-оказание помощи ветеранам ВОВ, пенсионерам; </w:t>
      </w:r>
    </w:p>
    <w:p w:rsidR="00ED2F6F" w:rsidRPr="001B3EB6" w:rsidRDefault="00ED2F6F" w:rsidP="001B3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общегородских </w:t>
      </w:r>
      <w:r w:rsidRPr="001B3EB6">
        <w:rPr>
          <w:rFonts w:ascii="Times New Roman" w:hAnsi="Times New Roman" w:cs="Times New Roman"/>
          <w:sz w:val="24"/>
          <w:szCs w:val="24"/>
        </w:rPr>
        <w:t>акциях</w:t>
      </w:r>
    </w:p>
    <w:p w:rsidR="00ED2F6F" w:rsidRPr="001B3EB6" w:rsidRDefault="00ED2F6F" w:rsidP="001B3EB6">
      <w:pPr>
        <w:spacing w:after="0" w:line="240" w:lineRule="auto"/>
        <w:jc w:val="both"/>
        <w:rPr>
          <w:rFonts w:ascii="Times New Roman" w:hAnsi="Times New Roman" w:cs="Times New Roman"/>
          <w:sz w:val="24"/>
          <w:szCs w:val="24"/>
        </w:rPr>
      </w:pPr>
    </w:p>
    <w:p w:rsidR="00ED2F6F" w:rsidRDefault="00ED2F6F" w:rsidP="001B3E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развития  творческого потенциала студентов работают</w:t>
      </w:r>
      <w:r w:rsidRPr="001B3EB6">
        <w:rPr>
          <w:rFonts w:ascii="Times New Roman" w:hAnsi="Times New Roman" w:cs="Times New Roman"/>
          <w:sz w:val="24"/>
          <w:szCs w:val="24"/>
        </w:rPr>
        <w:t xml:space="preserve"> вокальный и  хореографический, драматический  кружки, проводились следующие  мероприятия</w:t>
      </w:r>
    </w:p>
    <w:p w:rsidR="000E315E" w:rsidRPr="001B3EB6" w:rsidRDefault="000E315E" w:rsidP="001B3EB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
        <w:gridCol w:w="5549"/>
        <w:gridCol w:w="3139"/>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rPr>
          <w:trHeight w:val="1220"/>
        </w:trPr>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lang w:val="en-US"/>
              </w:rPr>
            </w:pPr>
            <w:r w:rsidRPr="001B3EB6">
              <w:rPr>
                <w:rFonts w:ascii="Times New Roman" w:hAnsi="Times New Roman" w:cs="Times New Roman"/>
                <w:sz w:val="24"/>
                <w:szCs w:val="24"/>
                <w:lang w:val="en-US"/>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Торжественное  мероприятие, посвящённое Дню  знаний</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1сентября 2017 г.</w:t>
            </w:r>
          </w:p>
        </w:tc>
      </w:tr>
      <w:tr w:rsidR="00ED2F6F" w:rsidRPr="001B3EB6" w:rsidTr="001B3EB6">
        <w:trPr>
          <w:trHeight w:val="924"/>
        </w:trPr>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lang w:val="en-US"/>
              </w:rPr>
            </w:pPr>
            <w:r w:rsidRPr="001B3EB6">
              <w:rPr>
                <w:rFonts w:ascii="Times New Roman" w:hAnsi="Times New Roman" w:cs="Times New Roman"/>
                <w:sz w:val="24"/>
                <w:szCs w:val="24"/>
                <w:lang w:val="en-US"/>
              </w:rPr>
              <w:t>2</w:t>
            </w:r>
          </w:p>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p>
        </w:tc>
        <w:tc>
          <w:tcPr>
            <w:tcW w:w="5705"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Торжественное  мероприятие,  посвящённое </w:t>
            </w:r>
          </w:p>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Дню учителя</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5октября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Торжественное  мероприятие - Посвящение в студенты</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Ноябрь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Мероприятие, посвящённое встрече  Нового  года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Декабрь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Мероприятие, посвящённое Дню российского студента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Январь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конкурсе «Я - студент  колледжа»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Январь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зональном этапе  КВН</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8.</w:t>
            </w:r>
          </w:p>
        </w:tc>
        <w:tc>
          <w:tcPr>
            <w:tcW w:w="5705"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ХХ Фестивале иску</w:t>
            </w:r>
            <w:proofErr w:type="gramStart"/>
            <w:r w:rsidRPr="001B3EB6">
              <w:rPr>
                <w:rFonts w:ascii="Times New Roman" w:hAnsi="Times New Roman" w:cs="Times New Roman"/>
                <w:sz w:val="24"/>
                <w:szCs w:val="24"/>
              </w:rPr>
              <w:t>сств ср</w:t>
            </w:r>
            <w:proofErr w:type="gramEnd"/>
            <w:r w:rsidRPr="001B3EB6">
              <w:rPr>
                <w:rFonts w:ascii="Times New Roman" w:hAnsi="Times New Roman" w:cs="Times New Roman"/>
                <w:sz w:val="24"/>
                <w:szCs w:val="24"/>
              </w:rPr>
              <w:t>еди студентов ПОО ТО</w:t>
            </w:r>
            <w:r w:rsidR="000E315E">
              <w:rPr>
                <w:rFonts w:ascii="Times New Roman" w:hAnsi="Times New Roman" w:cs="Times New Roman"/>
                <w:sz w:val="24"/>
                <w:szCs w:val="24"/>
              </w:rPr>
              <w:t xml:space="preserve"> </w:t>
            </w:r>
            <w:r w:rsidRPr="001B3EB6">
              <w:rPr>
                <w:rFonts w:ascii="Times New Roman" w:hAnsi="Times New Roman" w:cs="Times New Roman"/>
                <w:sz w:val="24"/>
                <w:szCs w:val="24"/>
              </w:rPr>
              <w:t>«Студенческая весна»</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Апрель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Торжественное  мероприятие, посвящённое  награждению</w:t>
            </w:r>
            <w:r w:rsidR="000F67CA">
              <w:rPr>
                <w:rFonts w:ascii="Times New Roman" w:hAnsi="Times New Roman" w:cs="Times New Roman"/>
                <w:sz w:val="24"/>
                <w:szCs w:val="24"/>
              </w:rPr>
              <w:t xml:space="preserve">  участников и волонтёров «</w:t>
            </w:r>
            <w:proofErr w:type="spellStart"/>
            <w:r w:rsidR="000F67CA">
              <w:rPr>
                <w:rFonts w:ascii="Times New Roman" w:hAnsi="Times New Roman" w:cs="Times New Roman"/>
                <w:sz w:val="24"/>
                <w:szCs w:val="24"/>
              </w:rPr>
              <w:t>Wold</w:t>
            </w:r>
            <w:r w:rsidRPr="001B3EB6">
              <w:rPr>
                <w:rFonts w:ascii="Times New Roman" w:hAnsi="Times New Roman" w:cs="Times New Roman"/>
                <w:sz w:val="24"/>
                <w:szCs w:val="24"/>
              </w:rPr>
              <w:t>Skil</w:t>
            </w:r>
            <w:proofErr w:type="spellEnd"/>
            <w:r w:rsidRPr="001B3EB6">
              <w:rPr>
                <w:rFonts w:ascii="Times New Roman" w:hAnsi="Times New Roman" w:cs="Times New Roman"/>
                <w:sz w:val="24"/>
                <w:szCs w:val="24"/>
                <w:lang w:val="en-US"/>
              </w:rPr>
              <w:t>l</w:t>
            </w:r>
            <w:proofErr w:type="spellStart"/>
            <w:r w:rsidRPr="001B3EB6">
              <w:rPr>
                <w:rFonts w:ascii="Times New Roman" w:hAnsi="Times New Roman" w:cs="Times New Roman"/>
                <w:sz w:val="24"/>
                <w:szCs w:val="24"/>
              </w:rPr>
              <w:t>s</w:t>
            </w:r>
            <w:proofErr w:type="spellEnd"/>
            <w:r w:rsidRPr="001B3EB6">
              <w:rPr>
                <w:rFonts w:ascii="Times New Roman" w:hAnsi="Times New Roman" w:cs="Times New Roman"/>
                <w:sz w:val="24"/>
                <w:szCs w:val="24"/>
              </w:rPr>
              <w:t>”</w:t>
            </w:r>
          </w:p>
        </w:tc>
        <w:tc>
          <w:tcPr>
            <w:tcW w:w="3191" w:type="dxa"/>
          </w:tcPr>
          <w:p w:rsidR="00ED2F6F" w:rsidRPr="001B3EB6" w:rsidRDefault="00ED2F6F" w:rsidP="00483D80">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w:t>
            </w:r>
          </w:p>
        </w:tc>
      </w:tr>
    </w:tbl>
    <w:p w:rsidR="00ED2F6F" w:rsidRPr="001B3EB6" w:rsidRDefault="00ED2F6F" w:rsidP="001B3EB6">
      <w:pPr>
        <w:spacing w:after="0" w:line="240" w:lineRule="auto"/>
        <w:rPr>
          <w:rFonts w:ascii="Times New Roman" w:hAnsi="Times New Roman" w:cs="Times New Roman"/>
          <w:sz w:val="24"/>
          <w:szCs w:val="24"/>
        </w:rPr>
      </w:pPr>
    </w:p>
    <w:p w:rsidR="00ED2F6F" w:rsidRPr="001B3EB6" w:rsidRDefault="00ED2F6F" w:rsidP="000E315E">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Работа социальной службы колледжа направлена на укрепление дисциплины   и профила</w:t>
      </w:r>
      <w:r w:rsidR="000E315E">
        <w:rPr>
          <w:rFonts w:ascii="Times New Roman" w:hAnsi="Times New Roman" w:cs="Times New Roman"/>
          <w:sz w:val="24"/>
          <w:szCs w:val="24"/>
        </w:rPr>
        <w:t xml:space="preserve">ктики правонарушений, на работу </w:t>
      </w:r>
      <w:r w:rsidRPr="001B3EB6">
        <w:rPr>
          <w:rFonts w:ascii="Times New Roman" w:hAnsi="Times New Roman" w:cs="Times New Roman"/>
          <w:sz w:val="24"/>
          <w:szCs w:val="24"/>
        </w:rPr>
        <w:t xml:space="preserve"> со студентами «группы риска»</w:t>
      </w:r>
      <w:r w:rsidR="000E315E">
        <w:rPr>
          <w:rFonts w:ascii="Times New Roman" w:hAnsi="Times New Roman" w:cs="Times New Roman"/>
          <w:sz w:val="24"/>
          <w:szCs w:val="24"/>
        </w:rPr>
        <w:t xml:space="preserve">. </w:t>
      </w:r>
      <w:r w:rsidRPr="001B3EB6">
        <w:rPr>
          <w:rFonts w:ascii="Times New Roman" w:hAnsi="Times New Roman" w:cs="Times New Roman"/>
          <w:sz w:val="24"/>
          <w:szCs w:val="24"/>
        </w:rPr>
        <w:t xml:space="preserve">Проведено два </w:t>
      </w:r>
      <w:proofErr w:type="spellStart"/>
      <w:r w:rsidRPr="001B3EB6">
        <w:rPr>
          <w:rFonts w:ascii="Times New Roman" w:hAnsi="Times New Roman" w:cs="Times New Roman"/>
          <w:sz w:val="24"/>
          <w:szCs w:val="24"/>
        </w:rPr>
        <w:t>антинаркотических</w:t>
      </w:r>
      <w:proofErr w:type="spellEnd"/>
      <w:r w:rsidRPr="001B3EB6">
        <w:rPr>
          <w:rFonts w:ascii="Times New Roman" w:hAnsi="Times New Roman" w:cs="Times New Roman"/>
          <w:sz w:val="24"/>
          <w:szCs w:val="24"/>
        </w:rPr>
        <w:t xml:space="preserve"> месячника; проводятся  тренинги, психологические игры, индивидуальные беседы, экскурсии   в музеи  УФСКН, УИИН.</w:t>
      </w:r>
    </w:p>
    <w:p w:rsidR="00ED2F6F" w:rsidRPr="001B3EB6" w:rsidRDefault="00ED2F6F" w:rsidP="000E315E">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Регулярно проводились заседания совета по профилактике правонарушений и преступлений. Колледж тесно  взаимодействует  с  Областным наркологическим центром, УФСКН, УИИН, ПДН Московского отдела полиции и Центрального отдела полиции, </w:t>
      </w:r>
      <w:r w:rsidR="000E315E">
        <w:rPr>
          <w:rFonts w:ascii="Times New Roman" w:hAnsi="Times New Roman" w:cs="Times New Roman"/>
          <w:sz w:val="24"/>
          <w:szCs w:val="24"/>
        </w:rPr>
        <w:t>органами опеки и попечительства</w:t>
      </w:r>
      <w:r w:rsidRPr="001B3EB6">
        <w:rPr>
          <w:rFonts w:ascii="Times New Roman" w:hAnsi="Times New Roman" w:cs="Times New Roman"/>
          <w:sz w:val="24"/>
          <w:szCs w:val="24"/>
        </w:rPr>
        <w:t>.</w:t>
      </w:r>
      <w:r w:rsidR="000E315E">
        <w:rPr>
          <w:rFonts w:ascii="Times New Roman" w:hAnsi="Times New Roman" w:cs="Times New Roman"/>
          <w:sz w:val="24"/>
          <w:szCs w:val="24"/>
        </w:rPr>
        <w:t xml:space="preserve"> </w:t>
      </w:r>
      <w:r w:rsidRPr="001B3EB6">
        <w:rPr>
          <w:rFonts w:ascii="Times New Roman" w:hAnsi="Times New Roman" w:cs="Times New Roman"/>
          <w:sz w:val="24"/>
          <w:szCs w:val="24"/>
        </w:rPr>
        <w:t>Уменьшилось количество студентов  состоящих  на  учёте  в  ПДН  И КДН.</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 План работы по профилактике употребления ПАВ, алкогольной,  табачной продукции  в колледже включает  в себя  следующие  </w:t>
      </w:r>
      <w:proofErr w:type="gramStart"/>
      <w:r w:rsidRPr="001B3EB6">
        <w:rPr>
          <w:rFonts w:ascii="Times New Roman" w:hAnsi="Times New Roman" w:cs="Times New Roman"/>
          <w:sz w:val="24"/>
          <w:szCs w:val="24"/>
        </w:rPr>
        <w:t>профилак-тические</w:t>
      </w:r>
      <w:proofErr w:type="gramEnd"/>
      <w:r w:rsidRPr="001B3EB6">
        <w:rPr>
          <w:rFonts w:ascii="Times New Roman" w:hAnsi="Times New Roman" w:cs="Times New Roman"/>
          <w:sz w:val="24"/>
          <w:szCs w:val="24"/>
        </w:rPr>
        <w:t xml:space="preserve"> мероприятия: консультации, наблюдения, индивидуальные беседы с подростками, относящимися  к «группе риска».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Для студентов  проводятся  лекции, беседы и консультации, групповые дискуссии, тестирование и анкетирование, интернет - уроки, просмотры и обсуждения видеофильмов, видеоматериалов.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lastRenderedPageBreak/>
        <w:t xml:space="preserve">        Кураторами проводятся  индивидуальные беседы с родителями, оперативно доводится  до родителей   информация о проблемах детей.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Обучающиеся получают консультации  специалистов из </w:t>
      </w:r>
      <w:proofErr w:type="spellStart"/>
      <w:r w:rsidRPr="001B3EB6">
        <w:rPr>
          <w:rFonts w:ascii="Times New Roman" w:hAnsi="Times New Roman" w:cs="Times New Roman"/>
          <w:sz w:val="24"/>
          <w:szCs w:val="24"/>
        </w:rPr>
        <w:t>наркодиспансера</w:t>
      </w:r>
      <w:proofErr w:type="spellEnd"/>
      <w:r w:rsidRPr="001B3EB6">
        <w:rPr>
          <w:rFonts w:ascii="Times New Roman" w:hAnsi="Times New Roman" w:cs="Times New Roman"/>
          <w:sz w:val="24"/>
          <w:szCs w:val="24"/>
        </w:rPr>
        <w:t xml:space="preserve">, прокуратуры Тверской области и других органов  по профилактике наркомании, </w:t>
      </w:r>
      <w:proofErr w:type="spellStart"/>
      <w:r w:rsidRPr="001B3EB6">
        <w:rPr>
          <w:rFonts w:ascii="Times New Roman" w:hAnsi="Times New Roman" w:cs="Times New Roman"/>
          <w:sz w:val="24"/>
          <w:szCs w:val="24"/>
        </w:rPr>
        <w:t>табакокурения</w:t>
      </w:r>
      <w:proofErr w:type="spellEnd"/>
      <w:r w:rsidRPr="001B3EB6">
        <w:rPr>
          <w:rFonts w:ascii="Times New Roman" w:hAnsi="Times New Roman" w:cs="Times New Roman"/>
          <w:sz w:val="24"/>
          <w:szCs w:val="24"/>
        </w:rPr>
        <w:t xml:space="preserve">  и употребления  алкоголя.</w:t>
      </w:r>
    </w:p>
    <w:p w:rsidR="00ED2F6F" w:rsidRPr="001B3EB6" w:rsidRDefault="00ED2F6F" w:rsidP="001B3EB6">
      <w:pPr>
        <w:spacing w:after="0" w:line="240" w:lineRule="auto"/>
        <w:ind w:firstLine="708"/>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5694"/>
        <w:gridCol w:w="2923"/>
      </w:tblGrid>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48"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57"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Психологическое  тестирование на выявление   склонности  к немедицинскому  употреблению наркотических   средств  и  </w:t>
            </w:r>
            <w:proofErr w:type="spellStart"/>
            <w:r w:rsidRPr="001B3EB6">
              <w:rPr>
                <w:rFonts w:ascii="Times New Roman" w:hAnsi="Times New Roman" w:cs="Times New Roman"/>
                <w:sz w:val="24"/>
                <w:szCs w:val="24"/>
              </w:rPr>
              <w:t>психоактивных</w:t>
            </w:r>
            <w:proofErr w:type="spellEnd"/>
            <w:r w:rsidRPr="001B3EB6">
              <w:rPr>
                <w:rFonts w:ascii="Times New Roman" w:hAnsi="Times New Roman" w:cs="Times New Roman"/>
                <w:sz w:val="24"/>
                <w:szCs w:val="24"/>
              </w:rPr>
              <w:t xml:space="preserve">  веществ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Лабораторное  тестирование на  предмет употребления наркотических  веществ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Февраль 2017</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Беседа инспектора ПДН «Профилактика правонарушений и экстремистских </w:t>
            </w:r>
            <w:proofErr w:type="spellStart"/>
            <w:proofErr w:type="gramStart"/>
            <w:r w:rsidRPr="001B3EB6">
              <w:rPr>
                <w:rFonts w:ascii="Times New Roman" w:hAnsi="Times New Roman" w:cs="Times New Roman"/>
                <w:sz w:val="24"/>
                <w:szCs w:val="24"/>
              </w:rPr>
              <w:t>прояв-лений</w:t>
            </w:r>
            <w:proofErr w:type="spellEnd"/>
            <w:proofErr w:type="gramEnd"/>
            <w:r w:rsidRPr="001B3EB6">
              <w:rPr>
                <w:rFonts w:ascii="Times New Roman" w:hAnsi="Times New Roman" w:cs="Times New Roman"/>
                <w:sz w:val="24"/>
                <w:szCs w:val="24"/>
              </w:rPr>
              <w:t xml:space="preserve"> среди молодежи» </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 раз в месяц</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4</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Беседа  об  ответственности за  участие  в несанкционированных  митингах и шествиях</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3 раза  в год</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5</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Индивидуальная работа со студентами группы риска совместно с ПДН</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6</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Работа Совета Профилактики при участии  инспектора ПДН</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 раза  в  месяц</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7</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Профилактические  беседы о  вреде  алкоголя, </w:t>
            </w:r>
            <w:proofErr w:type="spellStart"/>
            <w:r w:rsidRPr="001B3EB6">
              <w:rPr>
                <w:rFonts w:ascii="Times New Roman" w:hAnsi="Times New Roman" w:cs="Times New Roman"/>
                <w:sz w:val="24"/>
                <w:szCs w:val="24"/>
              </w:rPr>
              <w:t>табакокурения</w:t>
            </w:r>
            <w:proofErr w:type="spellEnd"/>
            <w:r w:rsidRPr="001B3EB6">
              <w:rPr>
                <w:rFonts w:ascii="Times New Roman" w:hAnsi="Times New Roman" w:cs="Times New Roman"/>
                <w:sz w:val="24"/>
                <w:szCs w:val="24"/>
              </w:rPr>
              <w:t>, употребления наркотиков.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8</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Собрания в общежитии на темы: «Профилактика правонарушений», «Профилактика экстремистских проявлений», «Административная ответственность за распитие спиртных напитков», «Правила внутреннего распорядка в общежитии» –  при  участи администрации колледжа, инспектора ПДН </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С администрацией  колледжа  еженедельно,  с инспектором  ПД</w:t>
            </w:r>
            <w:proofErr w:type="gramStart"/>
            <w:r w:rsidRPr="001B3EB6">
              <w:rPr>
                <w:rFonts w:ascii="Times New Roman" w:hAnsi="Times New Roman" w:cs="Times New Roman"/>
                <w:sz w:val="24"/>
                <w:szCs w:val="24"/>
              </w:rPr>
              <w:t>Н-</w:t>
            </w:r>
            <w:proofErr w:type="gramEnd"/>
            <w:r w:rsidRPr="001B3EB6">
              <w:rPr>
                <w:rFonts w:ascii="Times New Roman" w:hAnsi="Times New Roman" w:cs="Times New Roman"/>
                <w:sz w:val="24"/>
                <w:szCs w:val="24"/>
              </w:rPr>
              <w:t xml:space="preserve"> ежемесячно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9</w:t>
            </w:r>
          </w:p>
        </w:tc>
        <w:tc>
          <w:tcPr>
            <w:tcW w:w="5748"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Встречи с представителем </w:t>
            </w:r>
            <w:proofErr w:type="spellStart"/>
            <w:r w:rsidRPr="001B3EB6">
              <w:rPr>
                <w:rFonts w:ascii="Times New Roman" w:hAnsi="Times New Roman" w:cs="Times New Roman"/>
                <w:sz w:val="24"/>
                <w:szCs w:val="24"/>
              </w:rPr>
              <w:t>КиберДружины</w:t>
            </w:r>
            <w:proofErr w:type="spellEnd"/>
            <w:r w:rsidRPr="001B3EB6">
              <w:rPr>
                <w:rFonts w:ascii="Times New Roman" w:hAnsi="Times New Roman" w:cs="Times New Roman"/>
                <w:sz w:val="24"/>
                <w:szCs w:val="24"/>
              </w:rPr>
              <w:t xml:space="preserve">     (профилактические  беседы  на  тему                         «Безопасный  интернет»)                                                                                                    </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течение  года</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10</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proofErr w:type="gramStart"/>
            <w:r w:rsidRPr="001B3EB6">
              <w:rPr>
                <w:rFonts w:ascii="Times New Roman" w:hAnsi="Times New Roman" w:cs="Times New Roman"/>
                <w:sz w:val="24"/>
                <w:szCs w:val="24"/>
              </w:rPr>
              <w:t>Проведение профилактической работы,  направленной  на предупреждение совершения попыток суицида обучающимися совместно с    психологами  Центра  «Твой  мир»,  « Доброе  слово»</w:t>
            </w:r>
            <w:proofErr w:type="gramEnd"/>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Раз в  квартал</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11</w:t>
            </w:r>
          </w:p>
        </w:tc>
        <w:tc>
          <w:tcPr>
            <w:tcW w:w="5748"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разъяснительных бесед заведующей  и воспитателем общежития</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Ежедневно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12</w:t>
            </w:r>
          </w:p>
        </w:tc>
        <w:tc>
          <w:tcPr>
            <w:tcW w:w="5748"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Встреча  с  представителем   МЧС о  соблюдении  норм  пожарной  безопасности  и  ответственности за  их  нарушение.</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13.  </w:t>
            </w:r>
          </w:p>
        </w:tc>
        <w:tc>
          <w:tcPr>
            <w:tcW w:w="5748"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Проведение  тренингов  по  </w:t>
            </w:r>
            <w:proofErr w:type="spellStart"/>
            <w:r w:rsidRPr="001B3EB6">
              <w:rPr>
                <w:rFonts w:ascii="Times New Roman" w:hAnsi="Times New Roman" w:cs="Times New Roman"/>
                <w:sz w:val="24"/>
                <w:szCs w:val="24"/>
              </w:rPr>
              <w:t>стрессоустойчивости</w:t>
            </w:r>
            <w:proofErr w:type="spellEnd"/>
            <w:r w:rsidRPr="001B3EB6">
              <w:rPr>
                <w:rFonts w:ascii="Times New Roman" w:hAnsi="Times New Roman" w:cs="Times New Roman"/>
                <w:sz w:val="24"/>
                <w:szCs w:val="24"/>
              </w:rPr>
              <w:t xml:space="preserve"> для  студентов </w:t>
            </w:r>
            <w:r w:rsidRPr="001B3EB6">
              <w:rPr>
                <w:rFonts w:ascii="Times New Roman" w:hAnsi="Times New Roman" w:cs="Times New Roman"/>
                <w:sz w:val="24"/>
                <w:szCs w:val="24"/>
              </w:rPr>
              <w:lastRenderedPageBreak/>
              <w:t>колледжа.</w:t>
            </w:r>
          </w:p>
        </w:tc>
        <w:tc>
          <w:tcPr>
            <w:tcW w:w="3157" w:type="dxa"/>
          </w:tcPr>
          <w:p w:rsidR="00ED2F6F" w:rsidRPr="001B3EB6" w:rsidRDefault="00701FEC" w:rsidP="00701FEC">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Е</w:t>
            </w:r>
            <w:r w:rsidR="00ED2F6F" w:rsidRPr="001B3EB6">
              <w:rPr>
                <w:rFonts w:ascii="Times New Roman" w:hAnsi="Times New Roman" w:cs="Times New Roman"/>
                <w:sz w:val="24"/>
                <w:szCs w:val="24"/>
              </w:rPr>
              <w:t>жеквартально</w:t>
            </w:r>
          </w:p>
        </w:tc>
      </w:tr>
      <w:tr w:rsidR="00ED2F6F" w:rsidRPr="001B3EB6" w:rsidTr="001B3EB6">
        <w:tc>
          <w:tcPr>
            <w:tcW w:w="666"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lastRenderedPageBreak/>
              <w:t>14</w:t>
            </w:r>
          </w:p>
        </w:tc>
        <w:tc>
          <w:tcPr>
            <w:tcW w:w="5748" w:type="dxa"/>
          </w:tcPr>
          <w:p w:rsidR="00ED2F6F" w:rsidRPr="001B3EB6" w:rsidRDefault="00ED2F6F" w:rsidP="001B3EB6">
            <w:pPr>
              <w:spacing w:line="240" w:lineRule="auto"/>
              <w:ind w:left="720"/>
              <w:rPr>
                <w:rFonts w:ascii="Times New Roman" w:hAnsi="Times New Roman" w:cs="Times New Roman"/>
                <w:sz w:val="24"/>
                <w:szCs w:val="24"/>
              </w:rPr>
            </w:pPr>
            <w:r w:rsidRPr="001B3EB6">
              <w:rPr>
                <w:rFonts w:ascii="Times New Roman" w:hAnsi="Times New Roman" w:cs="Times New Roman"/>
                <w:sz w:val="24"/>
                <w:szCs w:val="24"/>
              </w:rPr>
              <w:t>Тренинг по  проекту «Жизнь  в  равновесии» для  студентов  выпускных  курсов</w:t>
            </w:r>
          </w:p>
        </w:tc>
        <w:tc>
          <w:tcPr>
            <w:tcW w:w="3157" w:type="dxa"/>
          </w:tcPr>
          <w:p w:rsidR="00ED2F6F" w:rsidRPr="001B3EB6" w:rsidRDefault="00ED2F6F" w:rsidP="00701FEC">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w:t>
            </w:r>
          </w:p>
        </w:tc>
      </w:tr>
    </w:tbl>
    <w:p w:rsidR="00ED2F6F" w:rsidRPr="001B3EB6" w:rsidRDefault="00ED2F6F" w:rsidP="001B3EB6">
      <w:pPr>
        <w:spacing w:after="0" w:line="240" w:lineRule="auto"/>
        <w:jc w:val="both"/>
        <w:rPr>
          <w:rFonts w:ascii="Times New Roman" w:hAnsi="Times New Roman" w:cs="Times New Roman"/>
          <w:sz w:val="24"/>
          <w:szCs w:val="24"/>
        </w:rPr>
      </w:pPr>
    </w:p>
    <w:p w:rsidR="00ED2F6F" w:rsidRPr="001B3EB6" w:rsidRDefault="00ED2F6F" w:rsidP="001B3EB6">
      <w:pPr>
        <w:spacing w:after="0" w:line="240" w:lineRule="auto"/>
        <w:ind w:firstLine="709"/>
        <w:jc w:val="both"/>
        <w:rPr>
          <w:rFonts w:ascii="Times New Roman" w:hAnsi="Times New Roman" w:cs="Times New Roman"/>
          <w:sz w:val="24"/>
          <w:szCs w:val="24"/>
        </w:rPr>
      </w:pPr>
      <w:r w:rsidRPr="001B3EB6">
        <w:rPr>
          <w:rFonts w:ascii="Times New Roman" w:hAnsi="Times New Roman" w:cs="Times New Roman"/>
          <w:sz w:val="24"/>
          <w:szCs w:val="24"/>
        </w:rPr>
        <w:t>Воспитательная работа в общежитии ведется непосредственно воспитателем и  заведующей общежитием по всем направлениям воспитательной работы, которая включает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5523"/>
        <w:gridCol w:w="3154"/>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Индивидуальная работа со студентами</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Ежедневно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Организация  работы  студенческого  совета общежития</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proofErr w:type="gramStart"/>
            <w:r w:rsidRPr="001B3EB6">
              <w:rPr>
                <w:rFonts w:ascii="Times New Roman" w:hAnsi="Times New Roman" w:cs="Times New Roman"/>
                <w:sz w:val="24"/>
                <w:szCs w:val="24"/>
              </w:rPr>
              <w:t>Контроль  за</w:t>
            </w:r>
            <w:proofErr w:type="gramEnd"/>
            <w:r w:rsidRPr="001B3EB6">
              <w:rPr>
                <w:rFonts w:ascii="Times New Roman" w:hAnsi="Times New Roman" w:cs="Times New Roman"/>
                <w:sz w:val="24"/>
                <w:szCs w:val="24"/>
              </w:rPr>
              <w:t xml:space="preserve"> соблюдением санитарно-гигиенических  норм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Ежедневно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конкурса « Лучшая комната» (еженедельные рейды  по  комнатам)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Итоги  подводятся  за полугодие</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Организация  экскурсий</w:t>
            </w:r>
            <w:proofErr w:type="gramStart"/>
            <w:r w:rsidRPr="001B3EB6">
              <w:rPr>
                <w:rFonts w:ascii="Times New Roman" w:hAnsi="Times New Roman" w:cs="Times New Roman"/>
                <w:sz w:val="24"/>
                <w:szCs w:val="24"/>
              </w:rPr>
              <w:t xml:space="preserve"> :</w:t>
            </w:r>
            <w:proofErr w:type="gramEnd"/>
            <w:r w:rsidRPr="001B3EB6">
              <w:rPr>
                <w:rFonts w:ascii="Times New Roman" w:hAnsi="Times New Roman" w:cs="Times New Roman"/>
                <w:sz w:val="24"/>
                <w:szCs w:val="24"/>
              </w:rPr>
              <w:t xml:space="preserve">  Музей  Козла, Музей тверского быта       </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Октябрь</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Выпуски  стенгазет к праздникам: День  народного  единства;  День освобождения  Калинина, День  снятия  блокады  Ленинграда;    14 февраля; 23февраля;  8 Марта.</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Соответственно  датам.</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мероприятия «Осенний бал»</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lang w:val="en-US"/>
              </w:rPr>
              <w:t xml:space="preserve"> </w:t>
            </w:r>
            <w:r w:rsidRPr="001B3EB6">
              <w:rPr>
                <w:rFonts w:ascii="Times New Roman" w:hAnsi="Times New Roman" w:cs="Times New Roman"/>
                <w:sz w:val="24"/>
                <w:szCs w:val="24"/>
              </w:rPr>
              <w:t>Октябрь</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8</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Конкурс  на новогоднее  оформление  этажей</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Декабрь2017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Новогодней  дискотеки</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Декабрь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10</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Коллективное  чтение художественной  литературы с  последующим  обсуждением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11  </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шахматно-шашечных  турниров</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турниров  по  футболу</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Апрель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  общежитии  колледжа  работает  кулинарный клуб.</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еженедельно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14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Коллективный  просмотр  фильмов  на  большом  экране  с  последующим  обсуждением.</w:t>
            </w:r>
          </w:p>
        </w:tc>
        <w:tc>
          <w:tcPr>
            <w:tcW w:w="3191"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2 раза  в  месяц</w:t>
            </w:r>
          </w:p>
        </w:tc>
      </w:tr>
    </w:tbl>
    <w:p w:rsidR="00ED2F6F" w:rsidRPr="001B3EB6" w:rsidRDefault="00ED2F6F" w:rsidP="001B3EB6">
      <w:pPr>
        <w:spacing w:after="0" w:line="240" w:lineRule="auto"/>
        <w:rPr>
          <w:rFonts w:ascii="Times New Roman" w:hAnsi="Times New Roman" w:cs="Times New Roman"/>
          <w:sz w:val="24"/>
          <w:szCs w:val="24"/>
        </w:rPr>
      </w:pPr>
      <w:r w:rsidRPr="001B3EB6">
        <w:rPr>
          <w:rFonts w:ascii="Times New Roman" w:hAnsi="Times New Roman" w:cs="Times New Roman"/>
          <w:sz w:val="24"/>
          <w:szCs w:val="24"/>
        </w:rPr>
        <w:t xml:space="preserve">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В колледже проводится работа с детьми сиротами, детьми, оставшимися без попечения родителей и лицами  из  числа  детей  сирот  и  детей, оставшихся  без  попечения  родителей.</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В  летний  период 2017 года 2   студентки,  имеющие  статус  «ребёнок-сирота»</w:t>
      </w:r>
      <w:r w:rsidR="006672F9">
        <w:rPr>
          <w:rFonts w:ascii="Times New Roman" w:hAnsi="Times New Roman" w:cs="Times New Roman"/>
          <w:sz w:val="24"/>
          <w:szCs w:val="24"/>
        </w:rPr>
        <w:t>,</w:t>
      </w:r>
      <w:r w:rsidRPr="001B3EB6">
        <w:rPr>
          <w:rFonts w:ascii="Times New Roman" w:hAnsi="Times New Roman" w:cs="Times New Roman"/>
          <w:sz w:val="24"/>
          <w:szCs w:val="24"/>
        </w:rPr>
        <w:t xml:space="preserve">  работали в приёмной  комиссии  колледжа. Для  студентов этой категории  были выделены 2  путёвки  в  летний лагерь    </w:t>
      </w:r>
      <w:r w:rsidRPr="001B3EB6">
        <w:rPr>
          <w:rFonts w:ascii="Times New Roman" w:hAnsi="Times New Roman" w:cs="Times New Roman"/>
          <w:sz w:val="24"/>
          <w:szCs w:val="24"/>
          <w:lang w:val="en-US"/>
        </w:rPr>
        <w:t> </w:t>
      </w:r>
      <w:r w:rsidRPr="001B3EB6">
        <w:rPr>
          <w:rFonts w:ascii="Times New Roman" w:hAnsi="Times New Roman" w:cs="Times New Roman"/>
          <w:sz w:val="24"/>
          <w:szCs w:val="24"/>
        </w:rPr>
        <w:t>«Школа</w:t>
      </w:r>
      <w:r w:rsidRPr="001B3EB6">
        <w:rPr>
          <w:rFonts w:ascii="Times New Roman" w:hAnsi="Times New Roman" w:cs="Times New Roman"/>
          <w:sz w:val="24"/>
          <w:szCs w:val="24"/>
          <w:lang w:val="en-US"/>
        </w:rPr>
        <w:t> </w:t>
      </w:r>
      <w:r w:rsidRPr="001B3EB6">
        <w:rPr>
          <w:rFonts w:ascii="Times New Roman" w:hAnsi="Times New Roman" w:cs="Times New Roman"/>
          <w:sz w:val="24"/>
          <w:szCs w:val="24"/>
        </w:rPr>
        <w:t xml:space="preserve">актива».                                                                                                         </w:t>
      </w:r>
    </w:p>
    <w:p w:rsidR="00ED2F6F" w:rsidRPr="001B3EB6" w:rsidRDefault="00ED2F6F" w:rsidP="001B3EB6">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5621"/>
        <w:gridCol w:w="3056"/>
      </w:tblGrid>
      <w:tr w:rsidR="00ED2F6F" w:rsidRPr="001B3EB6" w:rsidTr="001B3EB6">
        <w:tc>
          <w:tcPr>
            <w:tcW w:w="675"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w:t>
            </w:r>
          </w:p>
        </w:tc>
        <w:tc>
          <w:tcPr>
            <w:tcW w:w="5705" w:type="dxa"/>
          </w:tcPr>
          <w:p w:rsidR="00ED2F6F" w:rsidRPr="001B3EB6" w:rsidRDefault="00ED2F6F" w:rsidP="001B3EB6">
            <w:pPr>
              <w:spacing w:before="100" w:beforeAutospacing="1" w:after="100" w:afterAutospacing="1" w:line="240" w:lineRule="auto"/>
              <w:ind w:left="720"/>
              <w:jc w:val="center"/>
              <w:rPr>
                <w:rFonts w:ascii="Times New Roman" w:hAnsi="Times New Roman" w:cs="Times New Roman"/>
                <w:sz w:val="24"/>
                <w:szCs w:val="24"/>
              </w:rPr>
            </w:pPr>
            <w:r w:rsidRPr="001B3EB6">
              <w:rPr>
                <w:rFonts w:ascii="Times New Roman" w:hAnsi="Times New Roman" w:cs="Times New Roman"/>
                <w:sz w:val="24"/>
                <w:szCs w:val="24"/>
              </w:rPr>
              <w:t>Мероприятия</w:t>
            </w:r>
          </w:p>
        </w:tc>
        <w:tc>
          <w:tcPr>
            <w:tcW w:w="3084" w:type="dxa"/>
          </w:tcPr>
          <w:p w:rsidR="00ED2F6F" w:rsidRPr="001B3EB6" w:rsidRDefault="00ED2F6F" w:rsidP="001B3EB6">
            <w:pPr>
              <w:spacing w:before="100" w:beforeAutospacing="1" w:after="100" w:afterAutospacing="1" w:line="240" w:lineRule="auto"/>
              <w:ind w:left="720"/>
              <w:jc w:val="both"/>
              <w:rPr>
                <w:rFonts w:ascii="Times New Roman" w:hAnsi="Times New Roman" w:cs="Times New Roman"/>
                <w:sz w:val="24"/>
                <w:szCs w:val="24"/>
              </w:rPr>
            </w:pPr>
            <w:r w:rsidRPr="001B3EB6">
              <w:rPr>
                <w:rFonts w:ascii="Times New Roman" w:hAnsi="Times New Roman" w:cs="Times New Roman"/>
                <w:sz w:val="24"/>
                <w:szCs w:val="24"/>
              </w:rPr>
              <w:t xml:space="preserve">  Время  проведения</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Адаптационный  тренинг  для  детей  сирот  и  детей, оставшихся  без  попечения  родителей</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Сентябрь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Занятия  по  формированию  навыков </w:t>
            </w:r>
            <w:r w:rsidRPr="001B3EB6">
              <w:rPr>
                <w:rFonts w:ascii="Times New Roman" w:hAnsi="Times New Roman" w:cs="Times New Roman"/>
                <w:sz w:val="24"/>
                <w:szCs w:val="24"/>
              </w:rPr>
              <w:lastRenderedPageBreak/>
              <w:t>ведения  бюджета</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 xml:space="preserve">Сентябрь 2017 г. и в </w:t>
            </w:r>
            <w:r w:rsidRPr="001B3EB6">
              <w:rPr>
                <w:rFonts w:ascii="Times New Roman" w:hAnsi="Times New Roman" w:cs="Times New Roman"/>
                <w:sz w:val="24"/>
                <w:szCs w:val="24"/>
              </w:rPr>
              <w:lastRenderedPageBreak/>
              <w:t>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lastRenderedPageBreak/>
              <w:t>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Занятия  по  правильному  структурированию  пространства  по книге   Кон Мари « Магия  уборки»</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 г. и в течение года</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Оформление    договоров  </w:t>
            </w:r>
            <w:proofErr w:type="spellStart"/>
            <w:r w:rsidRPr="001B3EB6">
              <w:rPr>
                <w:rFonts w:ascii="Times New Roman" w:hAnsi="Times New Roman" w:cs="Times New Roman"/>
                <w:sz w:val="24"/>
                <w:szCs w:val="24"/>
              </w:rPr>
              <w:t>постинтернатного</w:t>
            </w:r>
            <w:proofErr w:type="spellEnd"/>
            <w:r w:rsidRPr="001B3EB6">
              <w:rPr>
                <w:rFonts w:ascii="Times New Roman" w:hAnsi="Times New Roman" w:cs="Times New Roman"/>
                <w:sz w:val="24"/>
                <w:szCs w:val="24"/>
              </w:rPr>
              <w:t xml:space="preserve">  сопровождения </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Проведение  тренингов  личностного роста  по  программе «Ключ»    в  рамках  </w:t>
            </w:r>
            <w:proofErr w:type="spellStart"/>
            <w:r w:rsidRPr="001B3EB6">
              <w:rPr>
                <w:rFonts w:ascii="Times New Roman" w:hAnsi="Times New Roman" w:cs="Times New Roman"/>
                <w:sz w:val="24"/>
                <w:szCs w:val="24"/>
              </w:rPr>
              <w:t>постинтернатного</w:t>
            </w:r>
            <w:proofErr w:type="spellEnd"/>
            <w:r w:rsidRPr="001B3EB6">
              <w:rPr>
                <w:rFonts w:ascii="Times New Roman" w:hAnsi="Times New Roman" w:cs="Times New Roman"/>
                <w:sz w:val="24"/>
                <w:szCs w:val="24"/>
              </w:rPr>
              <w:t xml:space="preserve">  сопровождения в  Тверском комплексном центре  социального обслуживания населения </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ежемесячно</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Участие  в    праздничном  концерте, </w:t>
            </w:r>
            <w:proofErr w:type="spellStart"/>
            <w:proofErr w:type="gramStart"/>
            <w:r w:rsidRPr="001B3EB6">
              <w:rPr>
                <w:rFonts w:ascii="Times New Roman" w:hAnsi="Times New Roman" w:cs="Times New Roman"/>
                <w:sz w:val="24"/>
                <w:szCs w:val="24"/>
              </w:rPr>
              <w:t>посвя-щённом</w:t>
            </w:r>
            <w:proofErr w:type="spellEnd"/>
            <w:proofErr w:type="gramEnd"/>
            <w:r w:rsidRPr="001B3EB6">
              <w:rPr>
                <w:rFonts w:ascii="Times New Roman" w:hAnsi="Times New Roman" w:cs="Times New Roman"/>
                <w:sz w:val="24"/>
                <w:szCs w:val="24"/>
              </w:rPr>
              <w:t xml:space="preserve">  Дню  учителя</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осеннего балла для  студентов,  проживающих  в общежитии</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8</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областных соревнованиях по  настольному теннису</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Октябрь 2017 г.</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9</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Встреча детей </w:t>
            </w:r>
            <w:proofErr w:type="gramStart"/>
            <w:r w:rsidRPr="001B3EB6">
              <w:rPr>
                <w:rFonts w:ascii="Times New Roman" w:hAnsi="Times New Roman" w:cs="Times New Roman"/>
                <w:sz w:val="24"/>
                <w:szCs w:val="24"/>
              </w:rPr>
              <w:t>–с</w:t>
            </w:r>
            <w:proofErr w:type="gramEnd"/>
            <w:r w:rsidRPr="001B3EB6">
              <w:rPr>
                <w:rFonts w:ascii="Times New Roman" w:hAnsi="Times New Roman" w:cs="Times New Roman"/>
                <w:sz w:val="24"/>
                <w:szCs w:val="24"/>
              </w:rPr>
              <w:t>ирот и  детей оставшихся без попечения родителей с представителем опеки Московского  района</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20 ноября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10</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конкурсе новогодних  плакатов  и  открыток</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Декабрь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11</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акции «  Мы верим  в  тебя Солдат»</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 Февраль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12</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Выступление  с  докладом  на  районной конференции «Репрессии  на  территории РСФСР  1933-1937г.»</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13</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весеннего  бала  для  студентов  общежития</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Март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14</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Проведение  тренингов личностного  роста</w:t>
            </w:r>
          </w:p>
        </w:tc>
        <w:tc>
          <w:tcPr>
            <w:tcW w:w="3084" w:type="dxa"/>
          </w:tcPr>
          <w:p w:rsidR="00ED2F6F" w:rsidRPr="001B3EB6" w:rsidRDefault="00701FEC"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О</w:t>
            </w:r>
            <w:r w:rsidR="00ED2F6F" w:rsidRPr="001B3EB6">
              <w:rPr>
                <w:rFonts w:ascii="Times New Roman" w:hAnsi="Times New Roman" w:cs="Times New Roman"/>
                <w:sz w:val="24"/>
                <w:szCs w:val="24"/>
              </w:rPr>
              <w:t>ктябрь, ноябрь, декабрь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15</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Беседа « Красота  и  эстетика  современного  человек» </w:t>
            </w:r>
            <w:proofErr w:type="gramStart"/>
            <w:r w:rsidRPr="001B3EB6">
              <w:rPr>
                <w:rFonts w:ascii="Times New Roman" w:hAnsi="Times New Roman" w:cs="Times New Roman"/>
                <w:sz w:val="24"/>
                <w:szCs w:val="24"/>
              </w:rPr>
              <w:t>-в</w:t>
            </w:r>
            <w:proofErr w:type="gramEnd"/>
            <w:r w:rsidRPr="001B3EB6">
              <w:rPr>
                <w:rFonts w:ascii="Times New Roman" w:hAnsi="Times New Roman" w:cs="Times New Roman"/>
                <w:sz w:val="24"/>
                <w:szCs w:val="24"/>
              </w:rPr>
              <w:t>стреча  детей  -сирот.  детей. оставшихся  без  попечения  родителей   и лиц  из  числа  детей-сирот  и  детей, оставшихся  без  попечения  родителей   с   врачом  -косметологом</w:t>
            </w:r>
          </w:p>
        </w:tc>
        <w:tc>
          <w:tcPr>
            <w:tcW w:w="3084" w:type="dxa"/>
          </w:tcPr>
          <w:p w:rsidR="00ED2F6F" w:rsidRPr="001B3EB6" w:rsidRDefault="00701FEC"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 xml:space="preserve">   А</w:t>
            </w:r>
            <w:r w:rsidR="00ED2F6F" w:rsidRPr="001B3EB6">
              <w:rPr>
                <w:rFonts w:ascii="Times New Roman" w:hAnsi="Times New Roman" w:cs="Times New Roman"/>
                <w:sz w:val="24"/>
                <w:szCs w:val="24"/>
              </w:rPr>
              <w:t>прель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16</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 xml:space="preserve">Встреча с психологом </w:t>
            </w:r>
            <w:r w:rsidRPr="001B3EB6">
              <w:rPr>
                <w:rFonts w:ascii="Times New Roman" w:hAnsi="Times New Roman" w:cs="Times New Roman"/>
                <w:color w:val="395571"/>
                <w:sz w:val="24"/>
                <w:szCs w:val="24"/>
              </w:rPr>
              <w:t>Г</w:t>
            </w:r>
            <w:r w:rsidRPr="001B3EB6">
              <w:rPr>
                <w:rFonts w:ascii="Times New Roman" w:hAnsi="Times New Roman" w:cs="Times New Roman"/>
                <w:sz w:val="24"/>
                <w:szCs w:val="24"/>
              </w:rPr>
              <w:t xml:space="preserve">КУ Тверской областной "Центр </w:t>
            </w:r>
            <w:proofErr w:type="spellStart"/>
            <w:r w:rsidRPr="001B3EB6">
              <w:rPr>
                <w:rFonts w:ascii="Times New Roman" w:hAnsi="Times New Roman" w:cs="Times New Roman"/>
                <w:sz w:val="24"/>
                <w:szCs w:val="24"/>
              </w:rPr>
              <w:t>психолого-педагогиче-ской</w:t>
            </w:r>
            <w:proofErr w:type="spellEnd"/>
            <w:r w:rsidRPr="001B3EB6">
              <w:rPr>
                <w:rFonts w:ascii="Times New Roman" w:hAnsi="Times New Roman" w:cs="Times New Roman"/>
                <w:sz w:val="24"/>
                <w:szCs w:val="24"/>
              </w:rPr>
              <w:t>, медицинской и социальной помощи» детей  сирот  и  детей</w:t>
            </w:r>
            <w:proofErr w:type="gramStart"/>
            <w:r w:rsidRPr="001B3EB6">
              <w:rPr>
                <w:rFonts w:ascii="Times New Roman" w:hAnsi="Times New Roman" w:cs="Times New Roman"/>
                <w:sz w:val="24"/>
                <w:szCs w:val="24"/>
              </w:rPr>
              <w:t>.</w:t>
            </w:r>
            <w:proofErr w:type="gramEnd"/>
            <w:r w:rsidRPr="001B3EB6">
              <w:rPr>
                <w:rFonts w:ascii="Times New Roman" w:hAnsi="Times New Roman" w:cs="Times New Roman"/>
                <w:sz w:val="24"/>
                <w:szCs w:val="24"/>
              </w:rPr>
              <w:t xml:space="preserve">   </w:t>
            </w:r>
            <w:proofErr w:type="gramStart"/>
            <w:r w:rsidRPr="001B3EB6">
              <w:rPr>
                <w:rFonts w:ascii="Times New Roman" w:hAnsi="Times New Roman" w:cs="Times New Roman"/>
                <w:sz w:val="24"/>
                <w:szCs w:val="24"/>
              </w:rPr>
              <w:t>о</w:t>
            </w:r>
            <w:proofErr w:type="gramEnd"/>
            <w:r w:rsidRPr="001B3EB6">
              <w:rPr>
                <w:rFonts w:ascii="Times New Roman" w:hAnsi="Times New Roman" w:cs="Times New Roman"/>
                <w:sz w:val="24"/>
                <w:szCs w:val="24"/>
              </w:rPr>
              <w:t>ставшихся без  попечения родителей</w:t>
            </w:r>
          </w:p>
        </w:tc>
        <w:tc>
          <w:tcPr>
            <w:tcW w:w="3084" w:type="dxa"/>
          </w:tcPr>
          <w:p w:rsidR="00ED2F6F" w:rsidRPr="001B3EB6" w:rsidRDefault="00701FEC" w:rsidP="001B3EB6">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М</w:t>
            </w:r>
            <w:r w:rsidR="00ED2F6F" w:rsidRPr="001B3EB6">
              <w:rPr>
                <w:rFonts w:ascii="Times New Roman" w:hAnsi="Times New Roman" w:cs="Times New Roman"/>
                <w:sz w:val="24"/>
                <w:szCs w:val="24"/>
              </w:rPr>
              <w:t>ай 2017</w:t>
            </w:r>
          </w:p>
        </w:tc>
      </w:tr>
      <w:tr w:rsidR="00ED2F6F" w:rsidRPr="001B3EB6" w:rsidTr="001B3EB6">
        <w:tc>
          <w:tcPr>
            <w:tcW w:w="67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17</w:t>
            </w:r>
          </w:p>
        </w:tc>
        <w:tc>
          <w:tcPr>
            <w:tcW w:w="5705"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Участие  в  форуме  детей-сирот  и  детей, оставшихся без  попечения  родителей «  Мы  вместе»</w:t>
            </w:r>
          </w:p>
        </w:tc>
        <w:tc>
          <w:tcPr>
            <w:tcW w:w="3084" w:type="dxa"/>
          </w:tcPr>
          <w:p w:rsidR="00ED2F6F" w:rsidRPr="001B3EB6" w:rsidRDefault="00ED2F6F" w:rsidP="001B3EB6">
            <w:pPr>
              <w:spacing w:before="100" w:beforeAutospacing="1" w:after="100" w:afterAutospacing="1" w:line="240" w:lineRule="auto"/>
              <w:ind w:left="720"/>
              <w:rPr>
                <w:rFonts w:ascii="Times New Roman" w:hAnsi="Times New Roman" w:cs="Times New Roman"/>
                <w:sz w:val="24"/>
                <w:szCs w:val="24"/>
              </w:rPr>
            </w:pPr>
            <w:r w:rsidRPr="001B3EB6">
              <w:rPr>
                <w:rFonts w:ascii="Times New Roman" w:hAnsi="Times New Roman" w:cs="Times New Roman"/>
                <w:sz w:val="24"/>
                <w:szCs w:val="24"/>
              </w:rPr>
              <w:t>10-12 мая 2017г</w:t>
            </w:r>
          </w:p>
        </w:tc>
      </w:tr>
    </w:tbl>
    <w:p w:rsidR="00ED2F6F" w:rsidRPr="001B3EB6" w:rsidRDefault="00ED2F6F" w:rsidP="001B3EB6">
      <w:pPr>
        <w:spacing w:after="0" w:line="240" w:lineRule="auto"/>
        <w:ind w:firstLine="708"/>
        <w:jc w:val="both"/>
        <w:rPr>
          <w:rFonts w:ascii="Times New Roman" w:hAnsi="Times New Roman" w:cs="Times New Roman"/>
          <w:sz w:val="24"/>
          <w:szCs w:val="24"/>
        </w:rPr>
      </w:pP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 течение года проводятся индивидуальные собеседования по проблемам  детей,  работа по профилактике неуспеваемости и пропусков занятий без уважительных причин, ежедневный анализ посещаемости занятий, привлечение опекунов, родственников к решению проблем успеваемости. Дети  сироты  и  дети,  оставшиеся  без  попечения  </w:t>
      </w:r>
      <w:r w:rsidRPr="001B3EB6">
        <w:rPr>
          <w:rFonts w:ascii="Times New Roman" w:hAnsi="Times New Roman" w:cs="Times New Roman"/>
          <w:sz w:val="24"/>
          <w:szCs w:val="24"/>
        </w:rPr>
        <w:lastRenderedPageBreak/>
        <w:t xml:space="preserve">родителей,     привлекаются  к  участию  в  творческих и  спортивных мероприятиях  колледжа.                                                                    </w:t>
      </w:r>
    </w:p>
    <w:p w:rsidR="00ED2F6F" w:rsidRPr="001B3EB6" w:rsidRDefault="00ED2F6F" w:rsidP="001B3EB6">
      <w:pPr>
        <w:spacing w:after="0" w:line="240" w:lineRule="auto"/>
        <w:ind w:firstLine="708"/>
        <w:jc w:val="both"/>
        <w:rPr>
          <w:rFonts w:ascii="Times New Roman" w:hAnsi="Times New Roman" w:cs="Times New Roman"/>
          <w:color w:val="FFFF00"/>
          <w:sz w:val="24"/>
          <w:szCs w:val="24"/>
        </w:rPr>
      </w:pPr>
      <w:r w:rsidRPr="001B3EB6">
        <w:rPr>
          <w:rFonts w:ascii="Times New Roman" w:hAnsi="Times New Roman" w:cs="Times New Roman"/>
          <w:sz w:val="24"/>
          <w:szCs w:val="24"/>
        </w:rPr>
        <w:t xml:space="preserve">В рамках  экологического и спортивно-оздоровительного направления проводятся </w:t>
      </w:r>
      <w:r w:rsidR="001F52F7">
        <w:rPr>
          <w:rFonts w:ascii="Times New Roman" w:hAnsi="Times New Roman" w:cs="Times New Roman"/>
          <w:sz w:val="24"/>
          <w:szCs w:val="24"/>
        </w:rPr>
        <w:t xml:space="preserve"> следующие </w:t>
      </w:r>
      <w:r w:rsidRPr="001B3EB6">
        <w:rPr>
          <w:rFonts w:ascii="Times New Roman" w:hAnsi="Times New Roman" w:cs="Times New Roman"/>
          <w:sz w:val="24"/>
          <w:szCs w:val="24"/>
        </w:rPr>
        <w:t>мероприятия</w:t>
      </w:r>
      <w:proofErr w:type="gramStart"/>
      <w:r w:rsidRPr="001B3EB6">
        <w:rPr>
          <w:rFonts w:ascii="Times New Roman" w:hAnsi="Times New Roman" w:cs="Times New Roman"/>
          <w:sz w:val="24"/>
          <w:szCs w:val="24"/>
        </w:rPr>
        <w:t>:</w:t>
      </w:r>
      <w:r w:rsidRPr="001B3EB6">
        <w:rPr>
          <w:rFonts w:ascii="Times New Roman" w:hAnsi="Times New Roman" w:cs="Times New Roman"/>
          <w:color w:val="FFFF00"/>
          <w:sz w:val="24"/>
          <w:szCs w:val="24"/>
        </w:rPr>
        <w:t>:</w:t>
      </w:r>
      <w:proofErr w:type="gramEnd"/>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w:t>
      </w:r>
      <w:r w:rsidR="001F52F7">
        <w:rPr>
          <w:rFonts w:ascii="Times New Roman" w:hAnsi="Times New Roman" w:cs="Times New Roman"/>
          <w:sz w:val="24"/>
          <w:szCs w:val="24"/>
        </w:rPr>
        <w:t>военно-спортивная игра «Атака»;</w:t>
      </w:r>
      <w:r w:rsidRPr="001B3EB6">
        <w:rPr>
          <w:rFonts w:ascii="Times New Roman" w:hAnsi="Times New Roman" w:cs="Times New Roman"/>
          <w:sz w:val="24"/>
          <w:szCs w:val="24"/>
        </w:rPr>
        <w:t xml:space="preserve">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«Весёлые  ста</w:t>
      </w:r>
      <w:r w:rsidR="001F52F7">
        <w:rPr>
          <w:rFonts w:ascii="Times New Roman" w:hAnsi="Times New Roman" w:cs="Times New Roman"/>
          <w:sz w:val="24"/>
          <w:szCs w:val="24"/>
        </w:rPr>
        <w:t>рты»;</w:t>
      </w:r>
      <w:r w:rsidRPr="001B3EB6">
        <w:rPr>
          <w:rFonts w:ascii="Times New Roman" w:hAnsi="Times New Roman" w:cs="Times New Roman"/>
          <w:sz w:val="24"/>
          <w:szCs w:val="24"/>
        </w:rPr>
        <w:t xml:space="preserve">          </w:t>
      </w:r>
    </w:p>
    <w:p w:rsidR="00ED2F6F" w:rsidRPr="001B3EB6" w:rsidRDefault="00ED2F6F" w:rsidP="001B3EB6">
      <w:pPr>
        <w:spacing w:after="0" w:line="240" w:lineRule="auto"/>
        <w:jc w:val="both"/>
        <w:rPr>
          <w:rFonts w:ascii="Times New Roman" w:hAnsi="Times New Roman" w:cs="Times New Roman"/>
          <w:color w:val="000000"/>
          <w:sz w:val="24"/>
          <w:szCs w:val="24"/>
        </w:rPr>
      </w:pPr>
      <w:r w:rsidRPr="001B3EB6">
        <w:rPr>
          <w:rFonts w:ascii="Times New Roman" w:hAnsi="Times New Roman" w:cs="Times New Roman"/>
          <w:sz w:val="24"/>
          <w:szCs w:val="24"/>
        </w:rPr>
        <w:t>-   </w:t>
      </w:r>
      <w:r w:rsidR="001F52F7">
        <w:rPr>
          <w:rFonts w:ascii="Times New Roman" w:hAnsi="Times New Roman" w:cs="Times New Roman"/>
          <w:sz w:val="24"/>
          <w:szCs w:val="24"/>
        </w:rPr>
        <w:t>индивидуальные б</w:t>
      </w:r>
      <w:r w:rsidRPr="001B3EB6">
        <w:rPr>
          <w:rFonts w:ascii="Times New Roman" w:hAnsi="Times New Roman" w:cs="Times New Roman"/>
          <w:sz w:val="24"/>
          <w:szCs w:val="24"/>
        </w:rPr>
        <w:t>еседы, </w:t>
      </w:r>
      <w:r w:rsidR="001F52F7">
        <w:rPr>
          <w:rFonts w:ascii="Times New Roman" w:hAnsi="Times New Roman" w:cs="Times New Roman"/>
          <w:sz w:val="24"/>
          <w:szCs w:val="24"/>
        </w:rPr>
        <w:t> способствующие</w:t>
      </w:r>
      <w:r w:rsidRPr="001B3EB6">
        <w:rPr>
          <w:rFonts w:ascii="Times New Roman" w:hAnsi="Times New Roman" w:cs="Times New Roman"/>
          <w:sz w:val="24"/>
          <w:szCs w:val="24"/>
        </w:rPr>
        <w:t> формированию   </w:t>
      </w:r>
      <w:r w:rsidRPr="001B3EB6">
        <w:rPr>
          <w:rFonts w:ascii="Times New Roman" w:hAnsi="Times New Roman" w:cs="Times New Roman"/>
          <w:color w:val="000000"/>
          <w:sz w:val="24"/>
          <w:szCs w:val="24"/>
        </w:rPr>
        <w:t>у   студентов   сознательного   и   активного отношения к своему физическо</w:t>
      </w:r>
      <w:r w:rsidR="001F52F7">
        <w:rPr>
          <w:rFonts w:ascii="Times New Roman" w:hAnsi="Times New Roman" w:cs="Times New Roman"/>
          <w:color w:val="000000"/>
          <w:sz w:val="24"/>
          <w:szCs w:val="24"/>
        </w:rPr>
        <w:t>му и психофизическому здоровью</w:t>
      </w:r>
      <w:r w:rsidRPr="001B3EB6">
        <w:rPr>
          <w:rFonts w:ascii="Times New Roman" w:hAnsi="Times New Roman" w:cs="Times New Roman"/>
          <w:color w:val="000000"/>
          <w:sz w:val="24"/>
          <w:szCs w:val="24"/>
        </w:rPr>
        <w:t xml:space="preserve">.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color w:val="000000"/>
          <w:sz w:val="24"/>
          <w:szCs w:val="24"/>
        </w:rPr>
        <w:t xml:space="preserve">        За отчётный период</w:t>
      </w:r>
      <w:r w:rsidRPr="001B3EB6">
        <w:rPr>
          <w:rFonts w:ascii="Times New Roman" w:hAnsi="Times New Roman" w:cs="Times New Roman"/>
          <w:sz w:val="24"/>
          <w:szCs w:val="24"/>
        </w:rPr>
        <w:t xml:space="preserve"> студенты принимали  активное  участие  в </w:t>
      </w:r>
      <w:r w:rsidR="001F52F7">
        <w:rPr>
          <w:rFonts w:ascii="Times New Roman" w:hAnsi="Times New Roman" w:cs="Times New Roman"/>
          <w:sz w:val="24"/>
          <w:szCs w:val="24"/>
        </w:rPr>
        <w:t xml:space="preserve">региональных </w:t>
      </w:r>
      <w:r w:rsidRPr="001B3EB6">
        <w:rPr>
          <w:rFonts w:ascii="Times New Roman" w:hAnsi="Times New Roman" w:cs="Times New Roman"/>
          <w:sz w:val="24"/>
          <w:szCs w:val="24"/>
        </w:rPr>
        <w:t xml:space="preserve"> акциях: «Марафон  здоровых  привычек», «Кросс нации»,  «Лыжня  России».</w:t>
      </w:r>
    </w:p>
    <w:p w:rsidR="00ED2F6F" w:rsidRPr="001B3EB6" w:rsidRDefault="00ED2F6F" w:rsidP="001F52F7">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       </w:t>
      </w:r>
      <w:r w:rsidRPr="001B3EB6">
        <w:rPr>
          <w:rFonts w:ascii="Times New Roman" w:hAnsi="Times New Roman" w:cs="Times New Roman"/>
          <w:color w:val="FF0000"/>
          <w:sz w:val="24"/>
          <w:szCs w:val="24"/>
        </w:rPr>
        <w:t xml:space="preserve"> </w:t>
      </w:r>
      <w:r w:rsidRPr="001B3EB6">
        <w:rPr>
          <w:rFonts w:ascii="Times New Roman" w:hAnsi="Times New Roman" w:cs="Times New Roman"/>
          <w:sz w:val="24"/>
          <w:szCs w:val="24"/>
        </w:rPr>
        <w:t>Для студентов колледжа организована работа  спортивных секций  по  волейболу, настольному  теннису</w:t>
      </w:r>
      <w:r w:rsidR="001F52F7">
        <w:rPr>
          <w:rFonts w:ascii="Times New Roman" w:hAnsi="Times New Roman" w:cs="Times New Roman"/>
          <w:sz w:val="24"/>
          <w:szCs w:val="24"/>
        </w:rPr>
        <w:t>, мини-футболу</w:t>
      </w:r>
      <w:r w:rsidRPr="001B3EB6">
        <w:rPr>
          <w:rFonts w:ascii="Times New Roman" w:hAnsi="Times New Roman" w:cs="Times New Roman"/>
          <w:sz w:val="24"/>
          <w:szCs w:val="24"/>
        </w:rPr>
        <w:t>. На  базе  колледжа  в апреле  месяце проводился  чемпионат  по  « Русскому  жиму»</w:t>
      </w:r>
      <w:r w:rsidR="001F52F7">
        <w:rPr>
          <w:rFonts w:ascii="Times New Roman" w:hAnsi="Times New Roman" w:cs="Times New Roman"/>
          <w:sz w:val="24"/>
          <w:szCs w:val="24"/>
        </w:rPr>
        <w:t>.</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В  рамках экологического  воспитания  в  колледже  регулярно  проводятся  субботники  на  территории  колледжа, общежития  и  прилегающих к ним территорий.  Студенты  колледжа участвуют в  общегородских  субботниках по   уборке  территории парка  «</w:t>
      </w:r>
      <w:proofErr w:type="spellStart"/>
      <w:r w:rsidRPr="001B3EB6">
        <w:rPr>
          <w:rFonts w:ascii="Times New Roman" w:hAnsi="Times New Roman" w:cs="Times New Roman"/>
          <w:sz w:val="24"/>
          <w:szCs w:val="24"/>
        </w:rPr>
        <w:t>Воксал</w:t>
      </w:r>
      <w:proofErr w:type="spellEnd"/>
      <w:r w:rsidRPr="001B3EB6">
        <w:rPr>
          <w:rFonts w:ascii="Times New Roman" w:hAnsi="Times New Roman" w:cs="Times New Roman"/>
          <w:sz w:val="24"/>
          <w:szCs w:val="24"/>
        </w:rPr>
        <w:t xml:space="preserve">»,   Смоленского  захоронения, набережной  реки  Волга  и </w:t>
      </w:r>
      <w:proofErr w:type="spellStart"/>
      <w:r w:rsidRPr="001B3EB6">
        <w:rPr>
          <w:rFonts w:ascii="Times New Roman" w:hAnsi="Times New Roman" w:cs="Times New Roman"/>
          <w:sz w:val="24"/>
          <w:szCs w:val="24"/>
        </w:rPr>
        <w:t>Бобачёвской</w:t>
      </w:r>
      <w:proofErr w:type="spellEnd"/>
      <w:r w:rsidRPr="001B3EB6">
        <w:rPr>
          <w:rFonts w:ascii="Times New Roman" w:hAnsi="Times New Roman" w:cs="Times New Roman"/>
          <w:sz w:val="24"/>
          <w:szCs w:val="24"/>
        </w:rPr>
        <w:t xml:space="preserve">  рощи.</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 рамках реализации профессионально-трудового направления проводятся следующие мероприятия:                           </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w:t>
      </w:r>
      <w:proofErr w:type="spellStart"/>
      <w:r w:rsidRPr="001B3EB6">
        <w:rPr>
          <w:rFonts w:ascii="Times New Roman" w:hAnsi="Times New Roman" w:cs="Times New Roman"/>
          <w:sz w:val="24"/>
          <w:szCs w:val="24"/>
        </w:rPr>
        <w:t>профориентационные</w:t>
      </w:r>
      <w:proofErr w:type="spellEnd"/>
      <w:r w:rsidRPr="001B3EB6">
        <w:rPr>
          <w:rFonts w:ascii="Times New Roman" w:hAnsi="Times New Roman" w:cs="Times New Roman"/>
          <w:sz w:val="24"/>
          <w:szCs w:val="24"/>
        </w:rPr>
        <w:t xml:space="preserve">  мероприятия для школьников  выпускных  и  младших  классов;</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xml:space="preserve">-выступление  агитбригады на   Ярмарке  образовательных  услуг;  </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xml:space="preserve">          - встречи  с директорами  ведущих предприятий г</w:t>
      </w:r>
      <w:proofErr w:type="gramStart"/>
      <w:r w:rsidRPr="001B3EB6">
        <w:rPr>
          <w:rFonts w:ascii="Times New Roman" w:hAnsi="Times New Roman" w:cs="Times New Roman"/>
          <w:sz w:val="24"/>
          <w:szCs w:val="24"/>
        </w:rPr>
        <w:t>.Т</w:t>
      </w:r>
      <w:proofErr w:type="gramEnd"/>
      <w:r w:rsidRPr="001B3EB6">
        <w:rPr>
          <w:rFonts w:ascii="Times New Roman" w:hAnsi="Times New Roman" w:cs="Times New Roman"/>
          <w:sz w:val="24"/>
          <w:szCs w:val="24"/>
        </w:rPr>
        <w:t>вери, с  Героями  социалистического  труда;</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  работа летних - трудовых  бригад  по  ремонту  колледжа   и общежития.</w:t>
      </w:r>
    </w:p>
    <w:p w:rsidR="00ED2F6F" w:rsidRPr="001B3EB6" w:rsidRDefault="00ED2F6F" w:rsidP="001B3EB6">
      <w:pPr>
        <w:spacing w:after="0" w:line="240" w:lineRule="auto"/>
        <w:ind w:firstLine="708"/>
        <w:jc w:val="both"/>
        <w:rPr>
          <w:rFonts w:ascii="Times New Roman" w:hAnsi="Times New Roman" w:cs="Times New Roman"/>
          <w:sz w:val="24"/>
          <w:szCs w:val="24"/>
        </w:rPr>
      </w:pPr>
      <w:r w:rsidRPr="001B3EB6">
        <w:rPr>
          <w:rFonts w:ascii="Times New Roman" w:hAnsi="Times New Roman" w:cs="Times New Roman"/>
          <w:sz w:val="24"/>
          <w:szCs w:val="24"/>
        </w:rPr>
        <w:t>Для оптимизации воспитательного процесса в колледже регулярно  проводится работа с родителями, которая  осуществляется по следующим направлениям:</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консультирование родителей по проблемам индивидуального развития студентов;</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консультирование родителей по проблемам общения с детьми;</w:t>
      </w:r>
    </w:p>
    <w:p w:rsidR="00ED2F6F" w:rsidRPr="001B3EB6" w:rsidRDefault="00ED2F6F" w:rsidP="001B3EB6">
      <w:pPr>
        <w:spacing w:after="0" w:line="240" w:lineRule="auto"/>
        <w:jc w:val="both"/>
        <w:rPr>
          <w:rFonts w:ascii="Times New Roman" w:hAnsi="Times New Roman" w:cs="Times New Roman"/>
          <w:sz w:val="24"/>
          <w:szCs w:val="24"/>
        </w:rPr>
      </w:pPr>
      <w:r w:rsidRPr="001B3EB6">
        <w:rPr>
          <w:rFonts w:ascii="Times New Roman" w:hAnsi="Times New Roman" w:cs="Times New Roman"/>
          <w:sz w:val="24"/>
          <w:szCs w:val="24"/>
        </w:rPr>
        <w:t>- проведение индивидуальной работы с родителями  неуспевающих студентов и студентов  «группы риска».</w:t>
      </w:r>
    </w:p>
    <w:p w:rsidR="00ED2F6F" w:rsidRPr="001B3EB6" w:rsidRDefault="00ED2F6F" w:rsidP="001B3EB6">
      <w:pPr>
        <w:spacing w:after="0" w:line="240" w:lineRule="auto"/>
        <w:ind w:firstLine="708"/>
        <w:jc w:val="both"/>
        <w:rPr>
          <w:rFonts w:ascii="Times New Roman" w:hAnsi="Times New Roman" w:cs="Times New Roman"/>
          <w:i/>
          <w:sz w:val="24"/>
          <w:szCs w:val="24"/>
        </w:rPr>
      </w:pPr>
      <w:proofErr w:type="spellStart"/>
      <w:proofErr w:type="gramStart"/>
      <w:r w:rsidRPr="001B3EB6">
        <w:rPr>
          <w:rFonts w:ascii="Times New Roman" w:hAnsi="Times New Roman" w:cs="Times New Roman"/>
          <w:i/>
          <w:sz w:val="24"/>
          <w:szCs w:val="24"/>
        </w:rPr>
        <w:t>Самообследованием</w:t>
      </w:r>
      <w:proofErr w:type="spellEnd"/>
      <w:r w:rsidRPr="001B3EB6">
        <w:rPr>
          <w:rFonts w:ascii="Times New Roman" w:hAnsi="Times New Roman" w:cs="Times New Roman"/>
          <w:i/>
          <w:sz w:val="24"/>
          <w:szCs w:val="24"/>
        </w:rPr>
        <w:t xml:space="preserve"> выявлено, что  главной целью воспитательной работы является формирование и развитие интеллектуальной, культурной, творческой, нравственной личности студента,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w:t>
      </w:r>
      <w:proofErr w:type="gramEnd"/>
    </w:p>
    <w:p w:rsidR="00ED2F6F" w:rsidRPr="001B3EB6" w:rsidRDefault="00ED2F6F" w:rsidP="001B3EB6">
      <w:pPr>
        <w:spacing w:after="0" w:line="240" w:lineRule="auto"/>
        <w:ind w:firstLine="708"/>
        <w:jc w:val="both"/>
        <w:rPr>
          <w:rFonts w:ascii="Times New Roman" w:hAnsi="Times New Roman" w:cs="Times New Roman"/>
          <w:i/>
          <w:sz w:val="24"/>
          <w:szCs w:val="24"/>
        </w:rPr>
      </w:pPr>
    </w:p>
    <w:p w:rsidR="00ED2F6F" w:rsidRPr="001B3EB6" w:rsidRDefault="00ED2F6F" w:rsidP="001B3EB6">
      <w:pPr>
        <w:spacing w:line="240" w:lineRule="auto"/>
        <w:jc w:val="both"/>
        <w:rPr>
          <w:rFonts w:ascii="Times New Roman" w:hAnsi="Times New Roman" w:cs="Times New Roman"/>
          <w:sz w:val="24"/>
          <w:szCs w:val="24"/>
        </w:rPr>
      </w:pPr>
    </w:p>
    <w:p w:rsidR="00ED2F6F" w:rsidRPr="001B3EB6" w:rsidRDefault="00ED2F6F" w:rsidP="001B3EB6">
      <w:pPr>
        <w:spacing w:line="240" w:lineRule="auto"/>
        <w:jc w:val="both"/>
        <w:rPr>
          <w:rFonts w:ascii="Times New Roman" w:hAnsi="Times New Roman" w:cs="Times New Roman"/>
          <w:sz w:val="24"/>
          <w:szCs w:val="24"/>
        </w:rPr>
      </w:pPr>
    </w:p>
    <w:p w:rsidR="00ED2F6F" w:rsidRPr="00BC7DE8" w:rsidRDefault="00ED2F6F" w:rsidP="004535B1">
      <w:pPr>
        <w:tabs>
          <w:tab w:val="left" w:pos="2054"/>
        </w:tabs>
        <w:spacing w:after="0" w:line="240" w:lineRule="auto"/>
        <w:jc w:val="center"/>
        <w:rPr>
          <w:rFonts w:ascii="Times New Roman" w:hAnsi="Times New Roman" w:cs="Times New Roman"/>
          <w:b/>
          <w:spacing w:val="3"/>
          <w:sz w:val="24"/>
          <w:szCs w:val="24"/>
        </w:rPr>
      </w:pPr>
    </w:p>
    <w:p w:rsidR="00E45D40" w:rsidRDefault="00E45D40" w:rsidP="0017654F">
      <w:pPr>
        <w:tabs>
          <w:tab w:val="left" w:pos="2054"/>
        </w:tabs>
        <w:spacing w:after="0" w:line="240" w:lineRule="auto"/>
        <w:jc w:val="center"/>
        <w:rPr>
          <w:rFonts w:ascii="Times New Roman" w:hAnsi="Times New Roman" w:cs="Times New Roman"/>
          <w:b/>
          <w:bCs/>
          <w:spacing w:val="3"/>
          <w:sz w:val="24"/>
          <w:szCs w:val="24"/>
          <w:highlight w:val="yellow"/>
        </w:rPr>
      </w:pPr>
    </w:p>
    <w:p w:rsidR="00E45D40" w:rsidRDefault="00E45D40" w:rsidP="0017654F">
      <w:pPr>
        <w:tabs>
          <w:tab w:val="left" w:pos="2054"/>
        </w:tabs>
        <w:spacing w:after="0" w:line="240" w:lineRule="auto"/>
        <w:jc w:val="center"/>
        <w:rPr>
          <w:rFonts w:ascii="Times New Roman" w:hAnsi="Times New Roman" w:cs="Times New Roman"/>
          <w:b/>
          <w:bCs/>
          <w:spacing w:val="3"/>
          <w:sz w:val="24"/>
          <w:szCs w:val="24"/>
          <w:highlight w:val="yellow"/>
        </w:rPr>
      </w:pPr>
    </w:p>
    <w:p w:rsidR="00E45D40" w:rsidRDefault="00E45D40" w:rsidP="0017654F">
      <w:pPr>
        <w:tabs>
          <w:tab w:val="left" w:pos="2054"/>
        </w:tabs>
        <w:spacing w:after="0" w:line="240" w:lineRule="auto"/>
        <w:jc w:val="center"/>
        <w:rPr>
          <w:rFonts w:ascii="Times New Roman" w:hAnsi="Times New Roman" w:cs="Times New Roman"/>
          <w:b/>
          <w:bCs/>
          <w:spacing w:val="3"/>
          <w:sz w:val="24"/>
          <w:szCs w:val="24"/>
          <w:highlight w:val="yellow"/>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1F52F7" w:rsidRDefault="001F52F7" w:rsidP="0017654F">
      <w:pPr>
        <w:tabs>
          <w:tab w:val="left" w:pos="2054"/>
        </w:tabs>
        <w:spacing w:after="0" w:line="240" w:lineRule="auto"/>
        <w:jc w:val="center"/>
        <w:rPr>
          <w:rFonts w:ascii="Times New Roman" w:hAnsi="Times New Roman" w:cs="Times New Roman"/>
          <w:b/>
          <w:bCs/>
          <w:spacing w:val="3"/>
          <w:sz w:val="24"/>
          <w:szCs w:val="24"/>
        </w:rPr>
      </w:pPr>
    </w:p>
    <w:p w:rsidR="00ED2F6F" w:rsidRDefault="00ED2F6F" w:rsidP="0017654F">
      <w:pPr>
        <w:tabs>
          <w:tab w:val="left" w:pos="2054"/>
        </w:tabs>
        <w:spacing w:after="0" w:line="240" w:lineRule="auto"/>
        <w:jc w:val="center"/>
        <w:rPr>
          <w:rFonts w:ascii="Times New Roman" w:hAnsi="Times New Roman" w:cs="Times New Roman"/>
          <w:b/>
          <w:bCs/>
          <w:spacing w:val="3"/>
          <w:sz w:val="24"/>
          <w:szCs w:val="24"/>
        </w:rPr>
      </w:pPr>
      <w:r w:rsidRPr="00E45D40">
        <w:rPr>
          <w:rFonts w:ascii="Times New Roman" w:hAnsi="Times New Roman" w:cs="Times New Roman"/>
          <w:b/>
          <w:bCs/>
          <w:spacing w:val="3"/>
          <w:sz w:val="24"/>
          <w:szCs w:val="24"/>
        </w:rPr>
        <w:lastRenderedPageBreak/>
        <w:t xml:space="preserve"> ВЫВОДЫ И ПРЕДЛОЖЕНИЯ</w:t>
      </w:r>
    </w:p>
    <w:p w:rsidR="00ED2F6F" w:rsidRDefault="00ED2F6F" w:rsidP="0017654F">
      <w:pPr>
        <w:tabs>
          <w:tab w:val="left" w:pos="2054"/>
        </w:tabs>
        <w:spacing w:after="0" w:line="240" w:lineRule="auto"/>
        <w:jc w:val="center"/>
        <w:rPr>
          <w:rFonts w:ascii="Times New Roman" w:hAnsi="Times New Roman" w:cs="Times New Roman"/>
          <w:b/>
          <w:bCs/>
          <w:spacing w:val="3"/>
          <w:sz w:val="24"/>
          <w:szCs w:val="24"/>
        </w:rPr>
      </w:pPr>
    </w:p>
    <w:p w:rsidR="00ED2F6F" w:rsidRDefault="00ED2F6F" w:rsidP="003B4717">
      <w:pPr>
        <w:spacing w:after="0" w:line="240" w:lineRule="auto"/>
        <w:jc w:val="center"/>
        <w:rPr>
          <w:rFonts w:ascii="Times New Roman" w:hAnsi="Times New Roman" w:cs="Times New Roman"/>
          <w:b/>
          <w:bCs/>
          <w:spacing w:val="3"/>
          <w:sz w:val="24"/>
          <w:szCs w:val="24"/>
        </w:rPr>
      </w:pPr>
    </w:p>
    <w:p w:rsidR="00ED2F6F" w:rsidRPr="00E45D40" w:rsidRDefault="00ED2F6F" w:rsidP="00E45D40">
      <w:pPr>
        <w:tabs>
          <w:tab w:val="left" w:pos="2054"/>
        </w:tabs>
        <w:spacing w:after="0" w:line="240" w:lineRule="auto"/>
        <w:rPr>
          <w:rFonts w:ascii="Times New Roman" w:hAnsi="Times New Roman" w:cs="Times New Roman"/>
          <w:bCs/>
          <w:spacing w:val="3"/>
          <w:sz w:val="24"/>
          <w:szCs w:val="24"/>
        </w:rPr>
      </w:pPr>
      <w:r w:rsidRPr="00B602B5">
        <w:rPr>
          <w:rFonts w:ascii="Times New Roman" w:hAnsi="Times New Roman" w:cs="Times New Roman"/>
          <w:sz w:val="24"/>
          <w:szCs w:val="24"/>
        </w:rPr>
        <w:t xml:space="preserve">Анализ результатов </w:t>
      </w:r>
      <w:proofErr w:type="spellStart"/>
      <w:r w:rsidRPr="00B602B5">
        <w:rPr>
          <w:rFonts w:ascii="Times New Roman" w:hAnsi="Times New Roman" w:cs="Times New Roman"/>
          <w:sz w:val="24"/>
          <w:szCs w:val="24"/>
        </w:rPr>
        <w:t>с</w:t>
      </w:r>
      <w:r>
        <w:rPr>
          <w:rFonts w:ascii="Times New Roman" w:hAnsi="Times New Roman" w:cs="Times New Roman"/>
          <w:sz w:val="24"/>
          <w:szCs w:val="24"/>
        </w:rPr>
        <w:t>амообследования</w:t>
      </w:r>
      <w:proofErr w:type="spellEnd"/>
      <w:r>
        <w:rPr>
          <w:rFonts w:ascii="Times New Roman" w:hAnsi="Times New Roman" w:cs="Times New Roman"/>
          <w:sz w:val="24"/>
          <w:szCs w:val="24"/>
        </w:rPr>
        <w:t xml:space="preserve"> колледжа за 2017</w:t>
      </w:r>
      <w:r w:rsidRPr="00B602B5">
        <w:rPr>
          <w:rFonts w:ascii="Times New Roman" w:hAnsi="Times New Roman" w:cs="Times New Roman"/>
          <w:sz w:val="24"/>
          <w:szCs w:val="24"/>
        </w:rPr>
        <w:t xml:space="preserve"> год показывает:</w:t>
      </w:r>
    </w:p>
    <w:p w:rsidR="00ED2F6F" w:rsidRDefault="00ED2F6F" w:rsidP="003B4717">
      <w:pPr>
        <w:tabs>
          <w:tab w:val="left" w:pos="709"/>
        </w:tabs>
        <w:spacing w:after="0" w:line="240" w:lineRule="auto"/>
        <w:jc w:val="both"/>
        <w:rPr>
          <w:rFonts w:ascii="Times New Roman" w:hAnsi="Times New Roman" w:cs="Times New Roman"/>
          <w:sz w:val="24"/>
          <w:szCs w:val="24"/>
        </w:rPr>
      </w:pPr>
      <w:r w:rsidRPr="00B602B5">
        <w:rPr>
          <w:rFonts w:ascii="Times New Roman" w:hAnsi="Times New Roman" w:cs="Times New Roman"/>
          <w:sz w:val="24"/>
          <w:szCs w:val="24"/>
        </w:rPr>
        <w:t xml:space="preserve"> </w:t>
      </w:r>
      <w:r w:rsidR="003B4717">
        <w:rPr>
          <w:rFonts w:ascii="Times New Roman" w:hAnsi="Times New Roman" w:cs="Times New Roman"/>
          <w:sz w:val="24"/>
          <w:szCs w:val="24"/>
        </w:rPr>
        <w:tab/>
      </w:r>
      <w:r w:rsidRPr="00B602B5">
        <w:rPr>
          <w:rFonts w:ascii="Times New Roman" w:hAnsi="Times New Roman" w:cs="Times New Roman"/>
          <w:sz w:val="24"/>
          <w:szCs w:val="24"/>
        </w:rPr>
        <w:t>Колледж имеет в наличии необходимые организационно-правовые документы, позволяющие вести образовательную деятельность в соответствии с требованиями, предъявляемыми к образовательным учреждениям среднего профессионального образования.</w:t>
      </w:r>
    </w:p>
    <w:p w:rsidR="00ED2F6F"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Система управления и нормативно-распорядительная документация соответствуют Уставу и обеспечивают реализацию основных профессиональных образовательных программ.</w:t>
      </w:r>
    </w:p>
    <w:p w:rsidR="003B4717"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 xml:space="preserve">Структура подготовки специалистов соответствует имеющейся лицензии и отражает кадровую потребность региона. </w:t>
      </w:r>
    </w:p>
    <w:p w:rsidR="00ED2F6F" w:rsidRDefault="00ED2F6F" w:rsidP="00B602B5">
      <w:pPr>
        <w:tabs>
          <w:tab w:val="left" w:pos="2054"/>
        </w:tabs>
        <w:spacing w:after="0" w:line="240" w:lineRule="auto"/>
        <w:jc w:val="both"/>
        <w:rPr>
          <w:rFonts w:ascii="Times New Roman" w:hAnsi="Times New Roman" w:cs="Times New Roman"/>
          <w:sz w:val="24"/>
          <w:szCs w:val="24"/>
        </w:rPr>
      </w:pPr>
      <w:r w:rsidRPr="00B602B5">
        <w:rPr>
          <w:rFonts w:ascii="Times New Roman" w:hAnsi="Times New Roman" w:cs="Times New Roman"/>
          <w:sz w:val="24"/>
          <w:szCs w:val="24"/>
        </w:rPr>
        <w:t xml:space="preserve">Программы подготовки специалистов среднего звена по специальностям, программы подготовки квалифицированных рабочих, служащих по профессиям колледжа соответствуют требованиям ФГОС СПО. </w:t>
      </w:r>
    </w:p>
    <w:p w:rsidR="00ED2F6F" w:rsidRDefault="00ED2F6F" w:rsidP="003B4717">
      <w:pPr>
        <w:spacing w:after="0" w:line="240" w:lineRule="auto"/>
        <w:ind w:firstLine="708"/>
        <w:jc w:val="both"/>
        <w:rPr>
          <w:rFonts w:ascii="Times New Roman" w:hAnsi="Times New Roman" w:cs="Times New Roman"/>
          <w:sz w:val="24"/>
          <w:szCs w:val="24"/>
        </w:rPr>
      </w:pPr>
      <w:r w:rsidRPr="00B602B5">
        <w:rPr>
          <w:rFonts w:ascii="Times New Roman" w:hAnsi="Times New Roman" w:cs="Times New Roman"/>
          <w:sz w:val="24"/>
          <w:szCs w:val="24"/>
        </w:rPr>
        <w:t xml:space="preserve">Образовательная деятельность в </w:t>
      </w:r>
      <w:r>
        <w:rPr>
          <w:rFonts w:ascii="Times New Roman" w:hAnsi="Times New Roman" w:cs="Times New Roman"/>
          <w:sz w:val="24"/>
          <w:szCs w:val="24"/>
        </w:rPr>
        <w:t xml:space="preserve">ГБП ОУ Тверской технологический колледж </w:t>
      </w:r>
      <w:r w:rsidRPr="00B602B5">
        <w:rPr>
          <w:rFonts w:ascii="Times New Roman" w:hAnsi="Times New Roman" w:cs="Times New Roman"/>
          <w:sz w:val="24"/>
          <w:szCs w:val="24"/>
        </w:rPr>
        <w:t>осуществляется в соответ</w:t>
      </w:r>
      <w:r>
        <w:rPr>
          <w:rFonts w:ascii="Times New Roman" w:hAnsi="Times New Roman" w:cs="Times New Roman"/>
          <w:sz w:val="24"/>
          <w:szCs w:val="24"/>
        </w:rPr>
        <w:t xml:space="preserve">ствии с лицензией </w:t>
      </w:r>
      <w:r w:rsidRPr="003B4717">
        <w:rPr>
          <w:rFonts w:ascii="Times New Roman" w:hAnsi="Times New Roman" w:cs="Times New Roman"/>
          <w:sz w:val="24"/>
          <w:szCs w:val="24"/>
        </w:rPr>
        <w:t>по шести программам подготовки специалистов среднего звена и четырем программам подготовки квалифицированных рабочих, служащих.</w:t>
      </w:r>
      <w:r w:rsidRPr="00B602B5">
        <w:rPr>
          <w:rFonts w:ascii="Times New Roman" w:hAnsi="Times New Roman" w:cs="Times New Roman"/>
          <w:sz w:val="24"/>
          <w:szCs w:val="24"/>
        </w:rPr>
        <w:t xml:space="preserve"> </w:t>
      </w:r>
    </w:p>
    <w:p w:rsidR="00B6052E"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052E" w:rsidRPr="00B602B5">
        <w:rPr>
          <w:rFonts w:ascii="Times New Roman" w:hAnsi="Times New Roman" w:cs="Times New Roman"/>
          <w:sz w:val="24"/>
          <w:szCs w:val="24"/>
        </w:rPr>
        <w:t xml:space="preserve">Качество подготовки выпускников соответствует требованиям Федерального государственного образовательного стандарта среднего профессионального образования и оценивается как достаточное. </w:t>
      </w:r>
    </w:p>
    <w:p w:rsidR="00ED2F6F" w:rsidRDefault="003B4717" w:rsidP="003B471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F6F" w:rsidRPr="00B602B5">
        <w:rPr>
          <w:rFonts w:ascii="Times New Roman" w:hAnsi="Times New Roman" w:cs="Times New Roman"/>
          <w:sz w:val="24"/>
          <w:szCs w:val="24"/>
        </w:rPr>
        <w:t>Резуль</w:t>
      </w:r>
      <w:r w:rsidR="00ED2F6F">
        <w:rPr>
          <w:rFonts w:ascii="Times New Roman" w:hAnsi="Times New Roman" w:cs="Times New Roman"/>
          <w:sz w:val="24"/>
          <w:szCs w:val="24"/>
        </w:rPr>
        <w:t>таты</w:t>
      </w:r>
      <w:r w:rsidR="00ED2F6F" w:rsidRPr="00B602B5">
        <w:rPr>
          <w:rFonts w:ascii="Times New Roman" w:hAnsi="Times New Roman" w:cs="Times New Roman"/>
          <w:sz w:val="24"/>
          <w:szCs w:val="24"/>
        </w:rPr>
        <w:t xml:space="preserve"> государственной итоговой аттестации выпускников свидетельствуют о достаточной теоретической и практической подготовке выпускников, и соответствуют требованиям, предъявляемым к специалистам со средним профессиональным образованием. </w:t>
      </w:r>
    </w:p>
    <w:p w:rsidR="003B4717"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Уровень профессионализма педагогических кадров, материально- технического, учебно-методическог</w:t>
      </w:r>
      <w:r w:rsidR="00ED2F6F">
        <w:rPr>
          <w:rFonts w:ascii="Times New Roman" w:hAnsi="Times New Roman" w:cs="Times New Roman"/>
          <w:sz w:val="24"/>
          <w:szCs w:val="24"/>
        </w:rPr>
        <w:t xml:space="preserve">о, библиотечно-информационного обеспечения </w:t>
      </w:r>
      <w:r w:rsidR="00ED2F6F" w:rsidRPr="00B602B5">
        <w:rPr>
          <w:rFonts w:ascii="Times New Roman" w:hAnsi="Times New Roman" w:cs="Times New Roman"/>
          <w:sz w:val="24"/>
          <w:szCs w:val="24"/>
        </w:rPr>
        <w:t>создают необходимые условия для подготовки квалифицированных специалистов, отвечающих требованиям ФГОС СПО по специальностям и профессиям.</w:t>
      </w:r>
    </w:p>
    <w:p w:rsidR="00ED2F6F" w:rsidRDefault="003B4717" w:rsidP="003B4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 xml:space="preserve">Укомплектованность образовательного процесса источниками учебной информации соответствует требованиям Федеральных государственных образовательных стандартов среднего профессионального образования. Количество компьютеров соответствует </w:t>
      </w:r>
      <w:proofErr w:type="spellStart"/>
      <w:r w:rsidR="00ED2F6F" w:rsidRPr="00B602B5">
        <w:rPr>
          <w:rFonts w:ascii="Times New Roman" w:hAnsi="Times New Roman" w:cs="Times New Roman"/>
          <w:sz w:val="24"/>
          <w:szCs w:val="24"/>
        </w:rPr>
        <w:t>критериальным</w:t>
      </w:r>
      <w:proofErr w:type="spellEnd"/>
      <w:r w:rsidR="00ED2F6F" w:rsidRPr="00B602B5">
        <w:rPr>
          <w:rFonts w:ascii="Times New Roman" w:hAnsi="Times New Roman" w:cs="Times New Roman"/>
          <w:sz w:val="24"/>
          <w:szCs w:val="24"/>
        </w:rPr>
        <w:t xml:space="preserve"> значениям обеспеченности информатизации для образовательных учреждений СПО.</w:t>
      </w:r>
    </w:p>
    <w:p w:rsidR="00C721FD" w:rsidRDefault="003B4717" w:rsidP="003B471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ED2F6F" w:rsidRPr="003B4717">
        <w:rPr>
          <w:rFonts w:ascii="Times New Roman" w:hAnsi="Times New Roman" w:cs="Times New Roman"/>
          <w:i/>
          <w:sz w:val="24"/>
          <w:szCs w:val="24"/>
        </w:rPr>
        <w:t xml:space="preserve">Показатели деятельности, установленные приказом Министерства образования и науки Российской Федерации от 10 декабря 2013 г. №1324 «Об утверждении показателей деятельности образовательной организации, </w:t>
      </w:r>
      <w:r>
        <w:rPr>
          <w:rFonts w:ascii="Times New Roman" w:hAnsi="Times New Roman" w:cs="Times New Roman"/>
          <w:i/>
          <w:sz w:val="24"/>
          <w:szCs w:val="24"/>
        </w:rPr>
        <w:t xml:space="preserve">подлежащей </w:t>
      </w:r>
      <w:proofErr w:type="spellStart"/>
      <w:r>
        <w:rPr>
          <w:rFonts w:ascii="Times New Roman" w:hAnsi="Times New Roman" w:cs="Times New Roman"/>
          <w:i/>
          <w:sz w:val="24"/>
          <w:szCs w:val="24"/>
        </w:rPr>
        <w:t>самообследованию</w:t>
      </w:r>
      <w:proofErr w:type="spellEnd"/>
      <w:r>
        <w:rPr>
          <w:rFonts w:ascii="Times New Roman" w:hAnsi="Times New Roman" w:cs="Times New Roman"/>
          <w:i/>
          <w:sz w:val="24"/>
          <w:szCs w:val="24"/>
        </w:rPr>
        <w:t>»</w:t>
      </w:r>
      <w:r w:rsidR="00ED2F6F" w:rsidRPr="003B4717">
        <w:rPr>
          <w:rFonts w:ascii="Times New Roman" w:hAnsi="Times New Roman" w:cs="Times New Roman"/>
          <w:i/>
          <w:sz w:val="24"/>
          <w:szCs w:val="24"/>
        </w:rPr>
        <w:t xml:space="preserve"> в ГБП ОУ Тверской технологический колледж соответствуют профессиональной образовательной организации, осуществляющей образовательную деятельность по программам среднего профессионального образования.</w:t>
      </w:r>
      <w:r w:rsidR="00ED2F6F" w:rsidRPr="00B602B5">
        <w:rPr>
          <w:rFonts w:ascii="Times New Roman" w:hAnsi="Times New Roman" w:cs="Times New Roman"/>
          <w:sz w:val="24"/>
          <w:szCs w:val="24"/>
        </w:rPr>
        <w:t xml:space="preserve"> </w:t>
      </w:r>
      <w:r w:rsidR="00B6052E">
        <w:rPr>
          <w:rFonts w:ascii="Times New Roman" w:hAnsi="Times New Roman" w:cs="Times New Roman"/>
          <w:sz w:val="24"/>
          <w:szCs w:val="24"/>
        </w:rPr>
        <w:t xml:space="preserve"> </w:t>
      </w:r>
      <w:r w:rsidR="00B6052E" w:rsidRPr="00B6052E">
        <w:rPr>
          <w:rFonts w:ascii="Times New Roman" w:hAnsi="Times New Roman" w:cs="Times New Roman"/>
          <w:i/>
          <w:sz w:val="24"/>
          <w:szCs w:val="24"/>
        </w:rPr>
        <w:t>Всесторонне проанализировав организационно-правовую, образовательную, учебно-методическую, воспитательную деятельность, можно сделать вывод, что ГБП ОУ Тверской технологический колледж имеет достаточный потенциал для реализации образовательных программ по специальностям и профессиям колледжа.</w:t>
      </w:r>
    </w:p>
    <w:p w:rsidR="003B4717" w:rsidRPr="00B6052E" w:rsidRDefault="003B4717" w:rsidP="003B4717">
      <w:pPr>
        <w:spacing w:after="0" w:line="240" w:lineRule="auto"/>
        <w:jc w:val="both"/>
        <w:rPr>
          <w:rFonts w:ascii="Times New Roman" w:hAnsi="Times New Roman" w:cs="Times New Roman"/>
          <w:i/>
          <w:sz w:val="24"/>
          <w:szCs w:val="24"/>
        </w:rPr>
      </w:pPr>
    </w:p>
    <w:p w:rsidR="00626F12" w:rsidRDefault="003B4717" w:rsidP="003B471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2F6F" w:rsidRPr="00B602B5">
        <w:rPr>
          <w:rFonts w:ascii="Times New Roman" w:hAnsi="Times New Roman" w:cs="Times New Roman"/>
          <w:sz w:val="24"/>
          <w:szCs w:val="24"/>
        </w:rPr>
        <w:t xml:space="preserve"> С целью дальнейшего повышения качества образовательных услуг педагогическому коллективу необходимо работать по следующим направлениям:</w:t>
      </w:r>
    </w:p>
    <w:p w:rsidR="00626F12" w:rsidRPr="00BC7DE8" w:rsidRDefault="00626F12" w:rsidP="00626F12">
      <w:pPr>
        <w:tabs>
          <w:tab w:val="left" w:pos="-709"/>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F6F" w:rsidRPr="00B602B5">
        <w:rPr>
          <w:rFonts w:ascii="Times New Roman" w:hAnsi="Times New Roman" w:cs="Times New Roman"/>
          <w:sz w:val="24"/>
          <w:szCs w:val="24"/>
        </w:rPr>
        <w:t xml:space="preserve"> </w:t>
      </w:r>
      <w:r>
        <w:rPr>
          <w:rFonts w:ascii="Times New Roman" w:hAnsi="Times New Roman" w:cs="Times New Roman"/>
          <w:sz w:val="24"/>
          <w:szCs w:val="24"/>
        </w:rPr>
        <w:t>1. О</w:t>
      </w:r>
      <w:r w:rsidRPr="00BC7DE8">
        <w:rPr>
          <w:rFonts w:ascii="Times New Roman" w:hAnsi="Times New Roman" w:cs="Times New Roman"/>
          <w:sz w:val="24"/>
          <w:szCs w:val="24"/>
        </w:rPr>
        <w:t>беспеч</w:t>
      </w:r>
      <w:r>
        <w:rPr>
          <w:rFonts w:ascii="Times New Roman" w:hAnsi="Times New Roman" w:cs="Times New Roman"/>
          <w:sz w:val="24"/>
          <w:szCs w:val="24"/>
        </w:rPr>
        <w:t>ение    выполнения</w:t>
      </w:r>
      <w:r w:rsidRPr="00BC7DE8">
        <w:rPr>
          <w:rFonts w:ascii="Times New Roman" w:hAnsi="Times New Roman" w:cs="Times New Roman"/>
          <w:sz w:val="24"/>
          <w:szCs w:val="24"/>
        </w:rPr>
        <w:t xml:space="preserve"> «Программы развития колледжа на 2016-2020 гг.»</w:t>
      </w:r>
    </w:p>
    <w:p w:rsidR="00626F12" w:rsidRPr="00BC7DE8" w:rsidRDefault="00626F12" w:rsidP="00626F12">
      <w:pPr>
        <w:tabs>
          <w:tab w:val="left" w:pos="-709"/>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А</w:t>
      </w:r>
      <w:r w:rsidRPr="00BC7DE8">
        <w:rPr>
          <w:rFonts w:ascii="Times New Roman" w:hAnsi="Times New Roman" w:cs="Times New Roman"/>
          <w:sz w:val="24"/>
          <w:szCs w:val="24"/>
        </w:rPr>
        <w:t>ктивное участие во всех мероприятиях, проводимых, Министерством образования Тверской области;</w:t>
      </w:r>
    </w:p>
    <w:p w:rsidR="00626F12" w:rsidRPr="00BC7DE8" w:rsidRDefault="00626F12" w:rsidP="00626F12">
      <w:pPr>
        <w:tabs>
          <w:tab w:val="left" w:pos="-709"/>
          <w:tab w:val="left" w:pos="360"/>
        </w:tabs>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 xml:space="preserve">- </w:t>
      </w:r>
    </w:p>
    <w:p w:rsidR="00ED2F6F" w:rsidRDefault="00ED2F6F" w:rsidP="003B4717">
      <w:pPr>
        <w:tabs>
          <w:tab w:val="left" w:pos="851"/>
        </w:tabs>
        <w:spacing w:after="0" w:line="240" w:lineRule="auto"/>
        <w:jc w:val="both"/>
        <w:rPr>
          <w:rFonts w:ascii="Times New Roman" w:hAnsi="Times New Roman" w:cs="Times New Roman"/>
          <w:sz w:val="24"/>
          <w:szCs w:val="24"/>
        </w:rPr>
      </w:pP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ED2F6F" w:rsidRPr="00B602B5">
        <w:rPr>
          <w:rFonts w:ascii="Times New Roman" w:hAnsi="Times New Roman" w:cs="Times New Roman"/>
          <w:sz w:val="24"/>
          <w:szCs w:val="24"/>
        </w:rPr>
        <w:t xml:space="preserve">.Разработка основных профессиональных образовательных программ среднего профессионального образования с учетом соответствующих профессиональных стандартов. Разработка программ подготовки специалистов среднего звена и программ подготовки квалифицированных рабочих, служащих по специальностям, входящим в ТОП-50.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D2F6F" w:rsidRPr="00B602B5">
        <w:rPr>
          <w:rFonts w:ascii="Times New Roman" w:hAnsi="Times New Roman" w:cs="Times New Roman"/>
          <w:sz w:val="24"/>
          <w:szCs w:val="24"/>
        </w:rPr>
        <w:t>.Развитие инновационных про</w:t>
      </w:r>
      <w:r w:rsidR="00ED2F6F">
        <w:rPr>
          <w:rFonts w:ascii="Times New Roman" w:hAnsi="Times New Roman" w:cs="Times New Roman"/>
          <w:sz w:val="24"/>
          <w:szCs w:val="24"/>
        </w:rPr>
        <w:t>цессов в образовательной среде.</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D2F6F" w:rsidRPr="00B602B5">
        <w:rPr>
          <w:rFonts w:ascii="Times New Roman" w:hAnsi="Times New Roman" w:cs="Times New Roman"/>
          <w:sz w:val="24"/>
          <w:szCs w:val="24"/>
        </w:rPr>
        <w:t xml:space="preserve">.Модернизация материально-технической базы с учетом достижений науки и техники.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D2F6F" w:rsidRPr="00B602B5">
        <w:rPr>
          <w:rFonts w:ascii="Times New Roman" w:hAnsi="Times New Roman" w:cs="Times New Roman"/>
          <w:sz w:val="24"/>
          <w:szCs w:val="24"/>
        </w:rPr>
        <w:t xml:space="preserve">.Повышение уровня профессиональной компетентности преподавателей. </w:t>
      </w:r>
    </w:p>
    <w:p w:rsidR="00626F12"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ED2F6F" w:rsidRPr="00B602B5">
        <w:rPr>
          <w:rFonts w:ascii="Times New Roman" w:hAnsi="Times New Roman" w:cs="Times New Roman"/>
          <w:sz w:val="24"/>
          <w:szCs w:val="24"/>
        </w:rPr>
        <w:t xml:space="preserve">.Развитие социально-личностных качеств в соответствии с </w:t>
      </w:r>
      <w:proofErr w:type="spellStart"/>
      <w:r w:rsidR="00ED2F6F" w:rsidRPr="00B602B5">
        <w:rPr>
          <w:rFonts w:ascii="Times New Roman" w:hAnsi="Times New Roman" w:cs="Times New Roman"/>
          <w:sz w:val="24"/>
          <w:szCs w:val="24"/>
        </w:rPr>
        <w:t>компетентностной</w:t>
      </w:r>
      <w:proofErr w:type="spellEnd"/>
      <w:r w:rsidR="00ED2F6F" w:rsidRPr="00B602B5">
        <w:rPr>
          <w:rFonts w:ascii="Times New Roman" w:hAnsi="Times New Roman" w:cs="Times New Roman"/>
          <w:sz w:val="24"/>
          <w:szCs w:val="24"/>
        </w:rPr>
        <w:t xml:space="preserve"> моделью выпускника, создание условий для воспитания социально и профессионально успешной личности, способной жить и работать в условиях социально-экономических преобразован</w:t>
      </w:r>
      <w:r w:rsidR="00ED2F6F">
        <w:rPr>
          <w:rFonts w:ascii="Times New Roman" w:hAnsi="Times New Roman" w:cs="Times New Roman"/>
          <w:sz w:val="24"/>
          <w:szCs w:val="24"/>
        </w:rPr>
        <w:t>ий.</w:t>
      </w:r>
    </w:p>
    <w:p w:rsidR="00ED2F6F" w:rsidRPr="00DD5FF0" w:rsidRDefault="00626F12" w:rsidP="00626F12">
      <w:pPr>
        <w:tabs>
          <w:tab w:val="left" w:pos="-709"/>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F6F" w:rsidRPr="00B602B5">
        <w:rPr>
          <w:rFonts w:ascii="Times New Roman" w:hAnsi="Times New Roman" w:cs="Times New Roman"/>
          <w:sz w:val="24"/>
          <w:szCs w:val="24"/>
        </w:rPr>
        <w:t xml:space="preserve"> </w:t>
      </w:r>
      <w:r>
        <w:rPr>
          <w:rFonts w:ascii="Times New Roman" w:hAnsi="Times New Roman" w:cs="Times New Roman"/>
          <w:sz w:val="24"/>
          <w:szCs w:val="24"/>
        </w:rPr>
        <w:t xml:space="preserve">8. Организация участия </w:t>
      </w:r>
      <w:r w:rsidRPr="00BC7DE8">
        <w:rPr>
          <w:rFonts w:ascii="Times New Roman" w:hAnsi="Times New Roman" w:cs="Times New Roman"/>
          <w:sz w:val="24"/>
          <w:szCs w:val="24"/>
        </w:rPr>
        <w:t xml:space="preserve">в мероприятиях </w:t>
      </w:r>
      <w:r>
        <w:rPr>
          <w:rFonts w:ascii="Times New Roman" w:hAnsi="Times New Roman" w:cs="Times New Roman"/>
          <w:sz w:val="24"/>
          <w:szCs w:val="24"/>
        </w:rPr>
        <w:t>регионального, в</w:t>
      </w:r>
      <w:r w:rsidRPr="00BC7DE8">
        <w:rPr>
          <w:rFonts w:ascii="Times New Roman" w:hAnsi="Times New Roman" w:cs="Times New Roman"/>
          <w:sz w:val="24"/>
          <w:szCs w:val="24"/>
        </w:rPr>
        <w:t>сероссийского и международного уровней</w:t>
      </w:r>
      <w:r w:rsidR="00DD5FF0">
        <w:rPr>
          <w:rFonts w:ascii="Times New Roman" w:hAnsi="Times New Roman" w:cs="Times New Roman"/>
          <w:sz w:val="24"/>
          <w:szCs w:val="24"/>
        </w:rPr>
        <w:t xml:space="preserve">, чемпионатах </w:t>
      </w:r>
      <w:proofErr w:type="spellStart"/>
      <w:r w:rsidR="00DD5FF0">
        <w:rPr>
          <w:rFonts w:ascii="Times New Roman" w:hAnsi="Times New Roman" w:cs="Times New Roman"/>
          <w:sz w:val="24"/>
          <w:szCs w:val="24"/>
          <w:lang w:val="en-US"/>
        </w:rPr>
        <w:t>WorldSkills</w:t>
      </w:r>
      <w:proofErr w:type="spellEnd"/>
      <w:r w:rsidR="00DD5FF0" w:rsidRPr="00DD5FF0">
        <w:rPr>
          <w:rFonts w:ascii="Times New Roman" w:hAnsi="Times New Roman" w:cs="Times New Roman"/>
          <w:sz w:val="24"/>
          <w:szCs w:val="24"/>
        </w:rPr>
        <w:t>.</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ED2F6F" w:rsidRPr="00B602B5">
        <w:rPr>
          <w:rFonts w:ascii="Times New Roman" w:hAnsi="Times New Roman" w:cs="Times New Roman"/>
          <w:sz w:val="24"/>
          <w:szCs w:val="24"/>
        </w:rPr>
        <w:t xml:space="preserve">.Дальнейшее развитие социального партнёрства с предприятиями </w:t>
      </w:r>
      <w:r w:rsidR="00ED2F6F">
        <w:rPr>
          <w:rFonts w:ascii="Times New Roman" w:hAnsi="Times New Roman" w:cs="Times New Roman"/>
          <w:sz w:val="24"/>
          <w:szCs w:val="24"/>
        </w:rPr>
        <w:t>и организациями Тверского</w:t>
      </w:r>
      <w:r w:rsidR="00ED2F6F" w:rsidRPr="00B602B5">
        <w:rPr>
          <w:rFonts w:ascii="Times New Roman" w:hAnsi="Times New Roman" w:cs="Times New Roman"/>
          <w:sz w:val="24"/>
          <w:szCs w:val="24"/>
        </w:rPr>
        <w:t xml:space="preserve"> региона. </w:t>
      </w:r>
    </w:p>
    <w:p w:rsidR="00626F12"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ED2F6F" w:rsidRPr="00B602B5">
        <w:rPr>
          <w:rFonts w:ascii="Times New Roman" w:hAnsi="Times New Roman" w:cs="Times New Roman"/>
          <w:sz w:val="24"/>
          <w:szCs w:val="24"/>
        </w:rPr>
        <w:t>.Обеспечение возможности образования для различных категорий населения, через объединение ресурсов государства, бизнеса и образовательного учреждения для развития системы подготовки рабочих кадров.</w:t>
      </w:r>
    </w:p>
    <w:p w:rsidR="00ED2F6F" w:rsidRDefault="00ED2F6F" w:rsidP="00B602B5">
      <w:pPr>
        <w:tabs>
          <w:tab w:val="left" w:pos="2054"/>
        </w:tabs>
        <w:spacing w:after="0" w:line="240" w:lineRule="auto"/>
        <w:jc w:val="both"/>
        <w:rPr>
          <w:rFonts w:ascii="Times New Roman" w:hAnsi="Times New Roman" w:cs="Times New Roman"/>
          <w:sz w:val="24"/>
          <w:szCs w:val="24"/>
        </w:rPr>
      </w:pPr>
      <w:r w:rsidRPr="00B602B5">
        <w:rPr>
          <w:rFonts w:ascii="Times New Roman" w:hAnsi="Times New Roman" w:cs="Times New Roman"/>
          <w:sz w:val="24"/>
          <w:szCs w:val="24"/>
        </w:rPr>
        <w:t xml:space="preserve"> </w:t>
      </w:r>
      <w:r w:rsidR="00626F12">
        <w:rPr>
          <w:rFonts w:ascii="Times New Roman" w:hAnsi="Times New Roman" w:cs="Times New Roman"/>
          <w:sz w:val="24"/>
          <w:szCs w:val="24"/>
        </w:rPr>
        <w:t xml:space="preserve">   11</w:t>
      </w:r>
      <w:r w:rsidRPr="00B602B5">
        <w:rPr>
          <w:rFonts w:ascii="Times New Roman" w:hAnsi="Times New Roman" w:cs="Times New Roman"/>
          <w:sz w:val="24"/>
          <w:szCs w:val="24"/>
        </w:rPr>
        <w:t xml:space="preserve">.Организация деятельности коллектива для максимального достижения эффективных показателей деятельности организации.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ED2F6F" w:rsidRPr="00B602B5">
        <w:rPr>
          <w:rFonts w:ascii="Times New Roman" w:hAnsi="Times New Roman" w:cs="Times New Roman"/>
          <w:sz w:val="24"/>
          <w:szCs w:val="24"/>
        </w:rPr>
        <w:t xml:space="preserve">Организация мониторинговых мероприятий по направлениям деятельности образовательного учреждения.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ED2F6F" w:rsidRPr="00B602B5">
        <w:rPr>
          <w:rFonts w:ascii="Times New Roman" w:hAnsi="Times New Roman" w:cs="Times New Roman"/>
          <w:sz w:val="24"/>
          <w:szCs w:val="24"/>
        </w:rPr>
        <w:t xml:space="preserve">.Реализация мероприятий в рамках договорных отношений о сетевом сотрудничестве. </w:t>
      </w:r>
    </w:p>
    <w:p w:rsidR="00ED2F6F" w:rsidRDefault="00626F12" w:rsidP="00B602B5">
      <w:pPr>
        <w:tabs>
          <w:tab w:val="left" w:pos="2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ED2F6F" w:rsidRPr="00B602B5">
        <w:rPr>
          <w:rFonts w:ascii="Times New Roman" w:hAnsi="Times New Roman" w:cs="Times New Roman"/>
          <w:sz w:val="24"/>
          <w:szCs w:val="24"/>
        </w:rPr>
        <w:t xml:space="preserve">.Обеспечение информационной открытости образовательной деятельности. </w:t>
      </w: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Pr="00BC7DE8" w:rsidRDefault="00C721FD" w:rsidP="00C7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7DE8">
        <w:rPr>
          <w:rFonts w:ascii="Times New Roman" w:hAnsi="Times New Roman" w:cs="Times New Roman"/>
          <w:sz w:val="24"/>
          <w:szCs w:val="24"/>
        </w:rPr>
        <w:t>Ю.А.Скворцова</w:t>
      </w:r>
    </w:p>
    <w:p w:rsidR="00C721FD" w:rsidRPr="00BC7DE8" w:rsidRDefault="00C721FD" w:rsidP="00C721FD">
      <w:pPr>
        <w:spacing w:after="0" w:line="240" w:lineRule="auto"/>
        <w:jc w:val="both"/>
        <w:rPr>
          <w:rFonts w:ascii="Times New Roman" w:hAnsi="Times New Roman" w:cs="Times New Roman"/>
          <w:sz w:val="24"/>
          <w:szCs w:val="24"/>
        </w:rPr>
      </w:pPr>
    </w:p>
    <w:p w:rsidR="00C721FD" w:rsidRPr="00BC7DE8" w:rsidRDefault="00C721FD" w:rsidP="00C721FD">
      <w:pPr>
        <w:spacing w:after="0" w:line="240" w:lineRule="auto"/>
        <w:jc w:val="both"/>
        <w:rPr>
          <w:rFonts w:ascii="Times New Roman" w:hAnsi="Times New Roman" w:cs="Times New Roman"/>
          <w:sz w:val="24"/>
          <w:szCs w:val="24"/>
        </w:rPr>
      </w:pPr>
    </w:p>
    <w:p w:rsidR="00C721FD" w:rsidRPr="00BC7DE8" w:rsidRDefault="00C721FD" w:rsidP="00C721FD">
      <w:pPr>
        <w:spacing w:after="0" w:line="240" w:lineRule="auto"/>
        <w:jc w:val="both"/>
        <w:rPr>
          <w:rFonts w:ascii="Times New Roman" w:hAnsi="Times New Roman" w:cs="Times New Roman"/>
          <w:sz w:val="24"/>
          <w:szCs w:val="24"/>
        </w:rPr>
      </w:pPr>
      <w:r w:rsidRPr="00BC7DE8">
        <w:rPr>
          <w:rFonts w:ascii="Times New Roman" w:hAnsi="Times New Roman" w:cs="Times New Roman"/>
          <w:sz w:val="24"/>
          <w:szCs w:val="24"/>
        </w:rPr>
        <w:t>Замес</w:t>
      </w:r>
      <w:r>
        <w:rPr>
          <w:rFonts w:ascii="Times New Roman" w:hAnsi="Times New Roman" w:cs="Times New Roman"/>
          <w:sz w:val="24"/>
          <w:szCs w:val="24"/>
        </w:rPr>
        <w:t>титель директора по УМР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C7DE8">
        <w:rPr>
          <w:rFonts w:ascii="Times New Roman" w:hAnsi="Times New Roman" w:cs="Times New Roman"/>
          <w:sz w:val="24"/>
          <w:szCs w:val="24"/>
        </w:rPr>
        <w:t>С.Б.Дубинина</w:t>
      </w:r>
    </w:p>
    <w:p w:rsidR="00C721FD" w:rsidRPr="00BC7DE8" w:rsidRDefault="00C721FD" w:rsidP="00C721FD">
      <w:pPr>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C721FD" w:rsidRDefault="00C721FD"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Default="00ED2F6F" w:rsidP="00B602B5">
      <w:pPr>
        <w:tabs>
          <w:tab w:val="left" w:pos="2054"/>
        </w:tabs>
        <w:spacing w:after="0" w:line="240" w:lineRule="auto"/>
        <w:jc w:val="both"/>
        <w:rPr>
          <w:rFonts w:ascii="Times New Roman" w:hAnsi="Times New Roman" w:cs="Times New Roman"/>
          <w:sz w:val="24"/>
          <w:szCs w:val="24"/>
        </w:rPr>
      </w:pPr>
    </w:p>
    <w:p w:rsidR="00ED2F6F" w:rsidRPr="00BC7DE8" w:rsidRDefault="00ED2F6F" w:rsidP="00F408FD">
      <w:pPr>
        <w:spacing w:after="0" w:line="240" w:lineRule="auto"/>
        <w:rPr>
          <w:rFonts w:ascii="Times New Roman" w:hAnsi="Times New Roman" w:cs="Times New Roman"/>
          <w:sz w:val="24"/>
          <w:szCs w:val="24"/>
        </w:rPr>
      </w:pPr>
    </w:p>
    <w:p w:rsidR="00C558A2" w:rsidRPr="00E40188" w:rsidRDefault="00C558A2" w:rsidP="00C558A2">
      <w:pPr>
        <w:pStyle w:val="ConsPlusNormal"/>
        <w:jc w:val="center"/>
        <w:rPr>
          <w:rFonts w:ascii="Times New Roman" w:hAnsi="Times New Roman" w:cs="Times New Roman"/>
          <w:b/>
          <w:bCs/>
          <w:sz w:val="24"/>
          <w:szCs w:val="24"/>
        </w:rPr>
      </w:pPr>
      <w:r w:rsidRPr="00E40188">
        <w:rPr>
          <w:rFonts w:ascii="Times New Roman" w:hAnsi="Times New Roman" w:cs="Times New Roman"/>
          <w:b/>
          <w:bCs/>
          <w:sz w:val="24"/>
          <w:szCs w:val="24"/>
        </w:rPr>
        <w:lastRenderedPageBreak/>
        <w:t>ПОКАЗАТЕЛИ</w:t>
      </w:r>
    </w:p>
    <w:p w:rsidR="00C558A2" w:rsidRPr="00E40188" w:rsidRDefault="00C558A2" w:rsidP="00C558A2">
      <w:pPr>
        <w:pStyle w:val="ConsPlusNormal"/>
        <w:jc w:val="center"/>
        <w:rPr>
          <w:rFonts w:ascii="Times New Roman" w:hAnsi="Times New Roman" w:cs="Times New Roman"/>
          <w:b/>
          <w:bCs/>
          <w:sz w:val="24"/>
          <w:szCs w:val="24"/>
        </w:rPr>
      </w:pPr>
      <w:r w:rsidRPr="00E40188">
        <w:rPr>
          <w:rFonts w:ascii="Times New Roman" w:hAnsi="Times New Roman" w:cs="Times New Roman"/>
          <w:b/>
          <w:bCs/>
          <w:sz w:val="24"/>
          <w:szCs w:val="24"/>
        </w:rPr>
        <w:t>ДЕЯТЕЛЬНОСТИ ПРОФЕССИОНАЛЬНОЙ ОБРАЗОВАТЕЛЬНОЙ ОРГАНИЗАЦИИ,</w:t>
      </w:r>
    </w:p>
    <w:p w:rsidR="00C558A2" w:rsidRPr="00E40188" w:rsidRDefault="00C558A2" w:rsidP="00C558A2">
      <w:pPr>
        <w:pStyle w:val="ConsPlusNormal"/>
        <w:jc w:val="center"/>
        <w:rPr>
          <w:rFonts w:ascii="Times New Roman" w:hAnsi="Times New Roman" w:cs="Times New Roman"/>
          <w:b/>
          <w:bCs/>
          <w:sz w:val="24"/>
          <w:szCs w:val="24"/>
        </w:rPr>
      </w:pPr>
      <w:proofErr w:type="gramStart"/>
      <w:r w:rsidRPr="00E40188">
        <w:rPr>
          <w:rFonts w:ascii="Times New Roman" w:hAnsi="Times New Roman" w:cs="Times New Roman"/>
          <w:b/>
          <w:bCs/>
          <w:sz w:val="24"/>
          <w:szCs w:val="24"/>
        </w:rPr>
        <w:t>ПОДЛЕЖАЩЕЙ</w:t>
      </w:r>
      <w:proofErr w:type="gramEnd"/>
      <w:r w:rsidRPr="00E40188">
        <w:rPr>
          <w:rFonts w:ascii="Times New Roman" w:hAnsi="Times New Roman" w:cs="Times New Roman"/>
          <w:b/>
          <w:bCs/>
          <w:sz w:val="24"/>
          <w:szCs w:val="24"/>
        </w:rPr>
        <w:t xml:space="preserve"> САМООБСЛЕДОВАНИЮ</w:t>
      </w:r>
      <w:r>
        <w:rPr>
          <w:rFonts w:ascii="Times New Roman" w:hAnsi="Times New Roman" w:cs="Times New Roman"/>
          <w:b/>
          <w:bCs/>
          <w:sz w:val="24"/>
          <w:szCs w:val="24"/>
        </w:rPr>
        <w:t xml:space="preserve"> ЗА 2017 ГОД</w:t>
      </w:r>
    </w:p>
    <w:p w:rsidR="00C558A2" w:rsidRPr="00E40188" w:rsidRDefault="00C558A2" w:rsidP="00C558A2">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1020"/>
        <w:gridCol w:w="7023"/>
        <w:gridCol w:w="1596"/>
      </w:tblGrid>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 xml:space="preserve">N </w:t>
            </w:r>
            <w:proofErr w:type="spellStart"/>
            <w:proofErr w:type="gramStart"/>
            <w:r w:rsidRPr="00E51DC5">
              <w:rPr>
                <w:rFonts w:ascii="Times New Roman" w:eastAsiaTheme="minorEastAsia" w:hAnsi="Times New Roman" w:cs="Times New Roman"/>
                <w:sz w:val="24"/>
                <w:szCs w:val="24"/>
              </w:rPr>
              <w:t>п</w:t>
            </w:r>
            <w:proofErr w:type="spellEnd"/>
            <w:proofErr w:type="gramEnd"/>
            <w:r w:rsidRPr="00E51DC5">
              <w:rPr>
                <w:rFonts w:ascii="Times New Roman" w:eastAsiaTheme="minorEastAsia" w:hAnsi="Times New Roman" w:cs="Times New Roman"/>
                <w:sz w:val="24"/>
                <w:szCs w:val="24"/>
              </w:rPr>
              <w:t>/</w:t>
            </w:r>
            <w:proofErr w:type="spellStart"/>
            <w:r w:rsidRPr="00E51DC5">
              <w:rPr>
                <w:rFonts w:ascii="Times New Roman" w:eastAsiaTheme="minorEastAsia" w:hAnsi="Times New Roman" w:cs="Times New Roman"/>
                <w:sz w:val="24"/>
                <w:szCs w:val="24"/>
              </w:rPr>
              <w:t>п</w:t>
            </w:r>
            <w:proofErr w:type="spellEnd"/>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Показатели</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Единица измерения</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outlineLvl w:val="1"/>
              <w:rPr>
                <w:rFonts w:ascii="Times New Roman" w:eastAsiaTheme="minorEastAsia" w:hAnsi="Times New Roman" w:cs="Times New Roman"/>
                <w:sz w:val="24"/>
                <w:szCs w:val="24"/>
              </w:rPr>
            </w:pPr>
            <w:bookmarkStart w:id="0" w:name="Par381"/>
            <w:bookmarkEnd w:id="0"/>
            <w:r w:rsidRPr="00E51DC5">
              <w:rPr>
                <w:rFonts w:ascii="Times New Roman" w:eastAsiaTheme="minorEastAsia" w:hAnsi="Times New Roman" w:cs="Times New Roman"/>
                <w:sz w:val="24"/>
                <w:szCs w:val="24"/>
              </w:rPr>
              <w:t>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77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77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 xml:space="preserve">По </w:t>
            </w:r>
            <w:proofErr w:type="spellStart"/>
            <w:r w:rsidRPr="00E51DC5">
              <w:rPr>
                <w:rFonts w:ascii="Times New Roman" w:eastAsiaTheme="minorEastAsia" w:hAnsi="Times New Roman" w:cs="Times New Roman"/>
                <w:sz w:val="24"/>
                <w:szCs w:val="24"/>
              </w:rPr>
              <w:t>очно-заочной</w:t>
            </w:r>
            <w:proofErr w:type="spellEnd"/>
            <w:r w:rsidRPr="00E51DC5">
              <w:rPr>
                <w:rFonts w:ascii="Times New Roman" w:eastAsiaTheme="minorEastAsia" w:hAnsi="Times New Roman" w:cs="Times New Roman"/>
                <w:sz w:val="24"/>
                <w:szCs w:val="24"/>
              </w:rPr>
              <w:t xml:space="preserve">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0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0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1076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859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 xml:space="preserve">По </w:t>
            </w:r>
            <w:proofErr w:type="spellStart"/>
            <w:r w:rsidRPr="00E51DC5">
              <w:rPr>
                <w:rFonts w:ascii="Times New Roman" w:eastAsiaTheme="minorEastAsia" w:hAnsi="Times New Roman" w:cs="Times New Roman"/>
                <w:sz w:val="24"/>
                <w:szCs w:val="24"/>
              </w:rPr>
              <w:t>очно-заочной</w:t>
            </w:r>
            <w:proofErr w:type="spellEnd"/>
            <w:r w:rsidRPr="00E51DC5">
              <w:rPr>
                <w:rFonts w:ascii="Times New Roman" w:eastAsiaTheme="minorEastAsia" w:hAnsi="Times New Roman" w:cs="Times New Roman"/>
                <w:sz w:val="24"/>
                <w:szCs w:val="24"/>
              </w:rPr>
              <w:t xml:space="preserve">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0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1.2.3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217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10 </w:t>
            </w:r>
            <w:r w:rsidR="00C558A2" w:rsidRPr="00E51DC5">
              <w:rPr>
                <w:rFonts w:ascii="Times New Roman" w:eastAsiaTheme="minorEastAsia" w:hAnsi="Times New Roman" w:cs="Times New Roman"/>
                <w:sz w:val="24"/>
                <w:szCs w:val="24"/>
              </w:rPr>
              <w:t>единиц</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1.4</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63882"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251 </w:t>
            </w:r>
            <w:r w:rsidR="00C558A2" w:rsidRPr="00E51DC5">
              <w:rPr>
                <w:rFonts w:ascii="Times New Roman" w:eastAsiaTheme="minorEastAsia" w:hAnsi="Times New Roman" w:cs="Times New Roman"/>
                <w:sz w:val="24"/>
                <w:szCs w:val="24"/>
              </w:rPr>
              <w:t>человек</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1.5</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hideMark/>
          </w:tcPr>
          <w:p w:rsidR="00956317" w:rsidRDefault="00956317" w:rsidP="00956317">
            <w:pPr>
              <w:pStyle w:val="ConsPlusNormal"/>
              <w:spacing w:line="256" w:lineRule="auto"/>
              <w:jc w:val="center"/>
              <w:rPr>
                <w:rFonts w:ascii="Times New Roman" w:eastAsiaTheme="minorEastAsia" w:hAnsi="Times New Roman" w:cs="Times New Roman"/>
                <w:sz w:val="24"/>
                <w:szCs w:val="24"/>
              </w:rPr>
            </w:pPr>
          </w:p>
          <w:p w:rsidR="00C558A2" w:rsidRPr="00E51DC5" w:rsidRDefault="00763882" w:rsidP="00956317">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956317">
              <w:rPr>
                <w:rFonts w:ascii="Times New Roman" w:eastAsiaTheme="minorEastAsia" w:hAnsi="Times New Roman" w:cs="Times New Roman"/>
                <w:sz w:val="24"/>
                <w:szCs w:val="24"/>
              </w:rPr>
              <w:t xml:space="preserve"> чел. </w:t>
            </w:r>
            <w:r>
              <w:rPr>
                <w:rFonts w:ascii="Times New Roman" w:eastAsiaTheme="minorEastAsia" w:hAnsi="Times New Roman" w:cs="Times New Roman"/>
                <w:sz w:val="24"/>
                <w:szCs w:val="24"/>
              </w:rPr>
              <w:t xml:space="preserve">/0,34% </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1.6</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hideMark/>
          </w:tcPr>
          <w:p w:rsidR="00956317" w:rsidRDefault="00956317" w:rsidP="00ED5D06">
            <w:pPr>
              <w:pStyle w:val="ConsPlusNormal"/>
              <w:spacing w:line="256" w:lineRule="auto"/>
              <w:jc w:val="center"/>
              <w:rPr>
                <w:rFonts w:ascii="Times New Roman" w:eastAsiaTheme="minorEastAsia" w:hAnsi="Times New Roman" w:cs="Times New Roman"/>
                <w:sz w:val="24"/>
                <w:szCs w:val="24"/>
              </w:rPr>
            </w:pPr>
          </w:p>
          <w:p w:rsidR="00956317" w:rsidRDefault="00956317" w:rsidP="00924DDF">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 чел./7</w:t>
            </w:r>
            <w:r w:rsidR="00924DDF">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p>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1.7</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hideMark/>
          </w:tcPr>
          <w:p w:rsidR="00924DDF" w:rsidRDefault="00924DDF" w:rsidP="00924DDF">
            <w:pPr>
              <w:pStyle w:val="ConsPlusNormal"/>
              <w:spacing w:line="256" w:lineRule="auto"/>
              <w:jc w:val="center"/>
              <w:rPr>
                <w:rFonts w:ascii="Times New Roman" w:eastAsiaTheme="minorEastAsia" w:hAnsi="Times New Roman" w:cs="Times New Roman"/>
                <w:sz w:val="24"/>
                <w:szCs w:val="24"/>
              </w:rPr>
            </w:pPr>
          </w:p>
          <w:p w:rsidR="00C558A2" w:rsidRPr="00E51DC5" w:rsidRDefault="00924DDF" w:rsidP="00924DDF">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00956317">
              <w:rPr>
                <w:rFonts w:ascii="Times New Roman" w:eastAsiaTheme="minorEastAsia" w:hAnsi="Times New Roman" w:cs="Times New Roman"/>
                <w:sz w:val="24"/>
                <w:szCs w:val="24"/>
              </w:rPr>
              <w:t xml:space="preserve"> чел. </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4,1</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1.8</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hideMark/>
          </w:tcPr>
          <w:p w:rsidR="00924DDF" w:rsidRDefault="00924DDF" w:rsidP="00924DDF">
            <w:pPr>
              <w:pStyle w:val="ConsPlusNormal"/>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299 </w:t>
            </w:r>
            <w:r w:rsidR="00956317">
              <w:rPr>
                <w:rFonts w:ascii="Times New Roman" w:eastAsiaTheme="minorEastAsia" w:hAnsi="Times New Roman" w:cs="Times New Roman"/>
                <w:sz w:val="24"/>
                <w:szCs w:val="24"/>
              </w:rPr>
              <w:t>чел.</w:t>
            </w:r>
            <w:r w:rsidR="00C558A2" w:rsidRPr="00E51DC5">
              <w:rPr>
                <w:rFonts w:ascii="Times New Roman" w:eastAsiaTheme="minorEastAsia" w:hAnsi="Times New Roman" w:cs="Times New Roman"/>
                <w:sz w:val="24"/>
                <w:szCs w:val="24"/>
              </w:rPr>
              <w:t>/</w:t>
            </w:r>
          </w:p>
          <w:p w:rsidR="00C558A2" w:rsidRPr="00E51DC5" w:rsidRDefault="00924DDF" w:rsidP="00924DDF">
            <w:pPr>
              <w:pStyle w:val="ConsPlusNormal"/>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44,6</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1.9</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 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54</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1.10</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61чел. </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83</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820C83" w:rsidP="00820C83">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00956317">
              <w:rPr>
                <w:rFonts w:ascii="Times New Roman" w:eastAsiaTheme="minorEastAsia" w:hAnsi="Times New Roman" w:cs="Times New Roman"/>
                <w:sz w:val="24"/>
                <w:szCs w:val="24"/>
              </w:rPr>
              <w:t xml:space="preserve">чел. </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50,7</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lastRenderedPageBreak/>
              <w:t>1.11.1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Высшая</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956317" w:rsidP="00756DDA">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 чел.</w:t>
            </w:r>
            <w:r w:rsidR="00C558A2" w:rsidRPr="00E51DC5">
              <w:rPr>
                <w:rFonts w:ascii="Times New Roman" w:eastAsiaTheme="minorEastAsia" w:hAnsi="Times New Roman" w:cs="Times New Roman"/>
                <w:sz w:val="24"/>
                <w:szCs w:val="24"/>
              </w:rPr>
              <w:t>/</w:t>
            </w:r>
            <w:r w:rsidR="00756DDA">
              <w:rPr>
                <w:rFonts w:ascii="Times New Roman" w:eastAsiaTheme="minorEastAsia" w:hAnsi="Times New Roman" w:cs="Times New Roman"/>
                <w:sz w:val="24"/>
                <w:szCs w:val="24"/>
              </w:rPr>
              <w:t>30,1</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Первая</w:t>
            </w:r>
          </w:p>
        </w:tc>
        <w:tc>
          <w:tcPr>
            <w:tcW w:w="1596" w:type="dxa"/>
            <w:tcBorders>
              <w:top w:val="single" w:sz="4" w:space="0" w:color="auto"/>
              <w:left w:val="single" w:sz="4" w:space="0" w:color="auto"/>
              <w:bottom w:val="single" w:sz="4" w:space="0" w:color="auto"/>
              <w:right w:val="single" w:sz="4" w:space="0" w:color="auto"/>
            </w:tcBorders>
            <w:hideMark/>
          </w:tcPr>
          <w:p w:rsidR="00820C83"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r w:rsidR="00820C8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чел.</w:t>
            </w:r>
            <w:r w:rsidR="00C558A2" w:rsidRPr="00E51DC5">
              <w:rPr>
                <w:rFonts w:ascii="Times New Roman" w:eastAsiaTheme="minorEastAsia" w:hAnsi="Times New Roman" w:cs="Times New Roman"/>
                <w:sz w:val="24"/>
                <w:szCs w:val="24"/>
              </w:rPr>
              <w:t>/</w:t>
            </w:r>
          </w:p>
          <w:p w:rsidR="00C558A2" w:rsidRPr="00E51DC5" w:rsidRDefault="00956317"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r w:rsidR="00820C83">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proofErr w:type="gramStart"/>
            <w:r w:rsidRPr="00E51DC5">
              <w:rPr>
                <w:rFonts w:ascii="Times New Roman" w:eastAsiaTheme="minorEastAsia"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56DDA" w:rsidP="00756DDA">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 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100</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1F52F7" w:rsidP="001F52F7">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47745">
              <w:rPr>
                <w:rFonts w:ascii="Times New Roman" w:eastAsiaTheme="minorEastAsia" w:hAnsi="Times New Roman" w:cs="Times New Roman"/>
                <w:sz w:val="24"/>
                <w:szCs w:val="24"/>
              </w:rPr>
              <w:t xml:space="preserve"> 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6,9</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1.14</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(далее - филиал) </w:t>
            </w:r>
            <w:hyperlink r:id="rId11" w:anchor="Par479" w:tooltip="Ссылка на текущий документ" w:history="1">
              <w:r w:rsidRPr="00E51DC5">
                <w:rPr>
                  <w:rStyle w:val="a5"/>
                  <w:rFonts w:ascii="Times New Roman" w:eastAsiaTheme="minorEastAsia" w:hAnsi="Times New Roman"/>
                  <w:sz w:val="24"/>
                  <w:szCs w:val="24"/>
                </w:rPr>
                <w:t>&lt;*&gt;</w:t>
              </w:r>
            </w:hyperlink>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 чел.</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outlineLvl w:val="1"/>
              <w:rPr>
                <w:rFonts w:ascii="Times New Roman" w:eastAsiaTheme="minorEastAsia" w:hAnsi="Times New Roman" w:cs="Times New Roman"/>
                <w:sz w:val="24"/>
                <w:szCs w:val="24"/>
              </w:rPr>
            </w:pPr>
            <w:bookmarkStart w:id="1" w:name="Par450"/>
            <w:bookmarkEnd w:id="1"/>
            <w:r w:rsidRPr="00E51DC5">
              <w:rPr>
                <w:rFonts w:ascii="Times New Roman" w:eastAsiaTheme="minorEastAsia" w:hAnsi="Times New Roman" w:cs="Times New Roman"/>
                <w:sz w:val="24"/>
                <w:szCs w:val="24"/>
              </w:rPr>
              <w:t>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60217,3 </w:t>
            </w:r>
            <w:r w:rsidR="00C558A2" w:rsidRPr="00E51DC5">
              <w:rPr>
                <w:rFonts w:ascii="Times New Roman" w:eastAsiaTheme="minorEastAsia" w:hAnsi="Times New Roman" w:cs="Times New Roman"/>
                <w:sz w:val="24"/>
                <w:szCs w:val="24"/>
              </w:rPr>
              <w:t>тыс. руб.</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1056,4 </w:t>
            </w:r>
            <w:r w:rsidR="00C558A2" w:rsidRPr="00E51DC5">
              <w:rPr>
                <w:rFonts w:ascii="Times New Roman" w:eastAsiaTheme="minorEastAsia" w:hAnsi="Times New Roman" w:cs="Times New Roman"/>
                <w:sz w:val="24"/>
                <w:szCs w:val="24"/>
              </w:rPr>
              <w:t>тыс. руб.</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324,1 </w:t>
            </w:r>
            <w:r w:rsidR="00C558A2" w:rsidRPr="00E51DC5">
              <w:rPr>
                <w:rFonts w:ascii="Times New Roman" w:eastAsiaTheme="minorEastAsia" w:hAnsi="Times New Roman" w:cs="Times New Roman"/>
                <w:sz w:val="24"/>
                <w:szCs w:val="24"/>
              </w:rPr>
              <w:t>тыс. руб.</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2.4</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100,2</w:t>
            </w:r>
            <w:r w:rsidR="00C558A2" w:rsidRPr="00E51DC5">
              <w:rPr>
                <w:rFonts w:ascii="Times New Roman" w:eastAsiaTheme="minorEastAsia" w:hAnsi="Times New Roman" w:cs="Times New Roman"/>
                <w:sz w:val="24"/>
                <w:szCs w:val="24"/>
              </w:rPr>
              <w:t>%</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outlineLvl w:val="1"/>
              <w:rPr>
                <w:rFonts w:ascii="Times New Roman" w:eastAsiaTheme="minorEastAsia" w:hAnsi="Times New Roman" w:cs="Times New Roman"/>
                <w:sz w:val="24"/>
                <w:szCs w:val="24"/>
              </w:rPr>
            </w:pPr>
            <w:bookmarkStart w:id="2" w:name="Par465"/>
            <w:bookmarkEnd w:id="2"/>
            <w:r w:rsidRPr="00E51DC5">
              <w:rPr>
                <w:rFonts w:ascii="Times New Roman" w:eastAsiaTheme="minorEastAsia" w:hAnsi="Times New Roman" w:cs="Times New Roman"/>
                <w:sz w:val="24"/>
                <w:szCs w:val="24"/>
              </w:rPr>
              <w:t>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3.1</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9,8 </w:t>
            </w:r>
            <w:r w:rsidR="00C558A2" w:rsidRPr="00E51DC5">
              <w:rPr>
                <w:rFonts w:ascii="Times New Roman" w:eastAsiaTheme="minorEastAsia" w:hAnsi="Times New Roman" w:cs="Times New Roman"/>
                <w:sz w:val="24"/>
                <w:szCs w:val="24"/>
              </w:rPr>
              <w:t>кв. м</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3.2</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ED5D06">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0,1 </w:t>
            </w:r>
            <w:r w:rsidR="00C558A2" w:rsidRPr="00E51DC5">
              <w:rPr>
                <w:rFonts w:ascii="Times New Roman" w:eastAsiaTheme="minorEastAsia" w:hAnsi="Times New Roman" w:cs="Times New Roman"/>
                <w:sz w:val="24"/>
                <w:szCs w:val="24"/>
              </w:rPr>
              <w:t>единиц</w:t>
            </w:r>
          </w:p>
        </w:tc>
      </w:tr>
      <w:tr w:rsidR="00C558A2" w:rsidRPr="00E40188" w:rsidTr="00ED5D06">
        <w:tc>
          <w:tcPr>
            <w:tcW w:w="1020"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center"/>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3.3</w:t>
            </w:r>
          </w:p>
        </w:tc>
        <w:tc>
          <w:tcPr>
            <w:tcW w:w="7023" w:type="dxa"/>
            <w:tcBorders>
              <w:top w:val="single" w:sz="4" w:space="0" w:color="auto"/>
              <w:left w:val="single" w:sz="4" w:space="0" w:color="auto"/>
              <w:bottom w:val="single" w:sz="4" w:space="0" w:color="auto"/>
              <w:right w:val="single" w:sz="4" w:space="0" w:color="auto"/>
            </w:tcBorders>
            <w:hideMark/>
          </w:tcPr>
          <w:p w:rsidR="00C558A2" w:rsidRPr="00E51DC5" w:rsidRDefault="00C558A2" w:rsidP="00ED5D06">
            <w:pPr>
              <w:pStyle w:val="ConsPlusNormal"/>
              <w:spacing w:line="256" w:lineRule="auto"/>
              <w:jc w:val="both"/>
              <w:rPr>
                <w:rFonts w:ascii="Times New Roman" w:eastAsiaTheme="minorEastAsia" w:hAnsi="Times New Roman" w:cs="Times New Roman"/>
                <w:sz w:val="24"/>
                <w:szCs w:val="24"/>
              </w:rPr>
            </w:pPr>
            <w:r w:rsidRPr="00E51DC5">
              <w:rPr>
                <w:rFonts w:ascii="Times New Roman" w:eastAsiaTheme="minorEastAsia"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hideMark/>
          </w:tcPr>
          <w:p w:rsidR="00C558A2" w:rsidRPr="00E51DC5" w:rsidRDefault="00747745" w:rsidP="00747745">
            <w:pPr>
              <w:pStyle w:val="ConsPlusNormal"/>
              <w:spacing w:line="25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265чел.</w:t>
            </w:r>
            <w:r w:rsidR="00C558A2" w:rsidRPr="00E51DC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100</w:t>
            </w:r>
            <w:r w:rsidR="00C558A2" w:rsidRPr="00E51DC5">
              <w:rPr>
                <w:rFonts w:ascii="Times New Roman" w:eastAsiaTheme="minorEastAsia" w:hAnsi="Times New Roman" w:cs="Times New Roman"/>
                <w:sz w:val="24"/>
                <w:szCs w:val="24"/>
              </w:rPr>
              <w:t>%</w:t>
            </w:r>
          </w:p>
        </w:tc>
      </w:tr>
    </w:tbl>
    <w:p w:rsidR="00C558A2" w:rsidRPr="00E40188" w:rsidRDefault="00C558A2" w:rsidP="00C558A2">
      <w:pPr>
        <w:pStyle w:val="ConsPlusNormal"/>
        <w:jc w:val="center"/>
        <w:rPr>
          <w:rFonts w:ascii="Times New Roman" w:hAnsi="Times New Roman" w:cs="Times New Roman"/>
          <w:sz w:val="24"/>
          <w:szCs w:val="24"/>
        </w:rPr>
      </w:pPr>
    </w:p>
    <w:p w:rsidR="00C558A2" w:rsidRPr="00E40188" w:rsidRDefault="00C558A2" w:rsidP="00C558A2">
      <w:pPr>
        <w:pStyle w:val="ConsPlusNormal"/>
        <w:ind w:firstLine="540"/>
        <w:jc w:val="both"/>
        <w:rPr>
          <w:rFonts w:ascii="Times New Roman" w:hAnsi="Times New Roman" w:cs="Times New Roman"/>
          <w:sz w:val="24"/>
          <w:szCs w:val="24"/>
        </w:rPr>
      </w:pPr>
      <w:bookmarkStart w:id="3" w:name="Par479"/>
      <w:bookmarkEnd w:id="3"/>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1B061A" w:rsidP="00C558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Ю.А.Скворцова</w:t>
      </w: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E40188" w:rsidRDefault="00C558A2" w:rsidP="00C558A2">
      <w:pPr>
        <w:spacing w:after="0" w:line="240" w:lineRule="auto"/>
        <w:rPr>
          <w:rFonts w:ascii="Times New Roman" w:hAnsi="Times New Roman" w:cs="Times New Roman"/>
          <w:sz w:val="24"/>
          <w:szCs w:val="24"/>
        </w:rPr>
      </w:pPr>
    </w:p>
    <w:p w:rsidR="00C558A2" w:rsidRPr="00BC7DE8" w:rsidRDefault="00C558A2" w:rsidP="00C558A2">
      <w:pPr>
        <w:spacing w:after="0" w:line="240" w:lineRule="auto"/>
        <w:rPr>
          <w:rFonts w:ascii="Times New Roman" w:hAnsi="Times New Roman" w:cs="Times New Roman"/>
          <w:sz w:val="24"/>
          <w:szCs w:val="24"/>
        </w:rPr>
      </w:pPr>
    </w:p>
    <w:p w:rsidR="00C558A2" w:rsidRPr="00BC7DE8" w:rsidRDefault="00C558A2" w:rsidP="00C558A2">
      <w:pPr>
        <w:spacing w:after="0" w:line="240" w:lineRule="auto"/>
        <w:rPr>
          <w:rFonts w:ascii="Times New Roman" w:hAnsi="Times New Roman" w:cs="Times New Roman"/>
          <w:sz w:val="24"/>
          <w:szCs w:val="24"/>
        </w:rPr>
      </w:pPr>
    </w:p>
    <w:p w:rsidR="00C558A2" w:rsidRPr="00BC7DE8" w:rsidRDefault="00C558A2" w:rsidP="00C558A2">
      <w:pPr>
        <w:spacing w:after="0" w:line="240" w:lineRule="auto"/>
        <w:rPr>
          <w:rFonts w:ascii="Times New Roman" w:hAnsi="Times New Roman" w:cs="Times New Roman"/>
          <w:sz w:val="24"/>
          <w:szCs w:val="24"/>
        </w:rPr>
      </w:pPr>
    </w:p>
    <w:p w:rsidR="00C558A2" w:rsidRDefault="00C558A2" w:rsidP="00C558A2">
      <w:pPr>
        <w:spacing w:after="0" w:line="240" w:lineRule="auto"/>
        <w:rPr>
          <w:rFonts w:ascii="Times New Roman" w:hAnsi="Times New Roman" w:cs="Times New Roman"/>
          <w:sz w:val="24"/>
          <w:szCs w:val="24"/>
        </w:rPr>
      </w:pPr>
    </w:p>
    <w:p w:rsidR="00ED2F6F" w:rsidRPr="00BC7DE8" w:rsidRDefault="00ED2F6F" w:rsidP="00C558A2">
      <w:pPr>
        <w:spacing w:after="0"/>
        <w:jc w:val="center"/>
        <w:rPr>
          <w:rFonts w:ascii="Times New Roman" w:hAnsi="Times New Roman" w:cs="Times New Roman"/>
          <w:b/>
          <w:bCs/>
          <w:sz w:val="24"/>
          <w:szCs w:val="24"/>
        </w:rPr>
      </w:pPr>
    </w:p>
    <w:sectPr w:rsidR="00ED2F6F" w:rsidRPr="00BC7DE8" w:rsidSect="00F408FD">
      <w:footerReference w:type="default" r:id="rId12"/>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44" w:rsidRDefault="00E71244" w:rsidP="00E51DC5">
      <w:pPr>
        <w:spacing w:after="0" w:line="240" w:lineRule="auto"/>
      </w:pPr>
      <w:r>
        <w:separator/>
      </w:r>
    </w:p>
  </w:endnote>
  <w:endnote w:type="continuationSeparator" w:id="0">
    <w:p w:rsidR="00E71244" w:rsidRDefault="00E71244" w:rsidP="00E51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Times New Roman"/>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06" w:rsidRDefault="00445084">
    <w:pPr>
      <w:pStyle w:val="af"/>
      <w:jc w:val="right"/>
    </w:pPr>
    <w:fldSimple w:instr=" PAGE   \* MERGEFORMAT ">
      <w:r w:rsidR="00C111F9">
        <w:rPr>
          <w:noProof/>
        </w:rPr>
        <w:t>1</w:t>
      </w:r>
    </w:fldSimple>
  </w:p>
  <w:p w:rsidR="00ED5D06" w:rsidRDefault="00ED5D0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44" w:rsidRDefault="00E71244" w:rsidP="00E51DC5">
      <w:pPr>
        <w:spacing w:after="0" w:line="240" w:lineRule="auto"/>
      </w:pPr>
      <w:r>
        <w:separator/>
      </w:r>
    </w:p>
  </w:footnote>
  <w:footnote w:type="continuationSeparator" w:id="0">
    <w:p w:rsidR="00E71244" w:rsidRDefault="00E71244" w:rsidP="00E51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658"/>
    <w:multiLevelType w:val="hybridMultilevel"/>
    <w:tmpl w:val="5F4C4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7F7DC3"/>
    <w:multiLevelType w:val="multilevel"/>
    <w:tmpl w:val="092E8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EB6887"/>
    <w:multiLevelType w:val="multilevel"/>
    <w:tmpl w:val="4F9EC2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920676"/>
    <w:multiLevelType w:val="multilevel"/>
    <w:tmpl w:val="F892AE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BE3E92"/>
    <w:multiLevelType w:val="multilevel"/>
    <w:tmpl w:val="50FA0F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5467F7"/>
    <w:multiLevelType w:val="hybridMultilevel"/>
    <w:tmpl w:val="F3EA0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A6829"/>
    <w:multiLevelType w:val="hybridMultilevel"/>
    <w:tmpl w:val="F830CFA6"/>
    <w:lvl w:ilvl="0" w:tplc="3096704A">
      <w:numFmt w:val="bullet"/>
      <w:lvlText w:val="-"/>
      <w:lvlJc w:val="left"/>
      <w:pPr>
        <w:tabs>
          <w:tab w:val="num" w:pos="720"/>
        </w:tabs>
        <w:ind w:left="720" w:hanging="360"/>
      </w:pPr>
      <w:rPr>
        <w:rFonts w:ascii="Times New Roman" w:eastAsia="Times New Roman" w:hAnsi="Times New Roman" w:hint="default"/>
      </w:rPr>
    </w:lvl>
    <w:lvl w:ilvl="1" w:tplc="C66828C0">
      <w:start w:val="6"/>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C92377F"/>
    <w:multiLevelType w:val="multilevel"/>
    <w:tmpl w:val="76DE90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5B37A2"/>
    <w:multiLevelType w:val="multilevel"/>
    <w:tmpl w:val="269C79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B86603"/>
    <w:multiLevelType w:val="hybridMultilevel"/>
    <w:tmpl w:val="13004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F0875"/>
    <w:multiLevelType w:val="multilevel"/>
    <w:tmpl w:val="5144FC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8957994"/>
    <w:multiLevelType w:val="multilevel"/>
    <w:tmpl w:val="D8B42C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B420D9B"/>
    <w:multiLevelType w:val="hybridMultilevel"/>
    <w:tmpl w:val="BCF81B22"/>
    <w:lvl w:ilvl="0" w:tplc="BB10F9C6">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3E0C1637"/>
    <w:multiLevelType w:val="multilevel"/>
    <w:tmpl w:val="C0C4D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6B1EA0"/>
    <w:multiLevelType w:val="multilevel"/>
    <w:tmpl w:val="43D21A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C56F13"/>
    <w:multiLevelType w:val="hybridMultilevel"/>
    <w:tmpl w:val="26C24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5A1788"/>
    <w:multiLevelType w:val="hybridMultilevel"/>
    <w:tmpl w:val="4FFAB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3B3AC9"/>
    <w:multiLevelType w:val="multilevel"/>
    <w:tmpl w:val="080644C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F4E2033"/>
    <w:multiLevelType w:val="multilevel"/>
    <w:tmpl w:val="092E8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B7570E"/>
    <w:multiLevelType w:val="multilevel"/>
    <w:tmpl w:val="76DE90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A153D6"/>
    <w:multiLevelType w:val="multilevel"/>
    <w:tmpl w:val="08D06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AB52E56"/>
    <w:multiLevelType w:val="multilevel"/>
    <w:tmpl w:val="932444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BCA0C47"/>
    <w:multiLevelType w:val="multilevel"/>
    <w:tmpl w:val="7C6A5F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0B72353"/>
    <w:multiLevelType w:val="hybridMultilevel"/>
    <w:tmpl w:val="B220F0B0"/>
    <w:lvl w:ilvl="0" w:tplc="04190001">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9B057B5"/>
    <w:multiLevelType w:val="multilevel"/>
    <w:tmpl w:val="05AAB0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7B5BBC"/>
    <w:multiLevelType w:val="multilevel"/>
    <w:tmpl w:val="7C6A5F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0A50E2"/>
    <w:multiLevelType w:val="multilevel"/>
    <w:tmpl w:val="4CFA6D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98B1FCF"/>
    <w:multiLevelType w:val="multilevel"/>
    <w:tmpl w:val="C0C4D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B9148BD"/>
    <w:multiLevelType w:val="multilevel"/>
    <w:tmpl w:val="4CFA6D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D3B1D3E"/>
    <w:multiLevelType w:val="multilevel"/>
    <w:tmpl w:val="08D06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B139F9"/>
    <w:multiLevelType w:val="multilevel"/>
    <w:tmpl w:val="A66CEA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3"/>
  </w:num>
  <w:num w:numId="3">
    <w:abstractNumId w:val="8"/>
  </w:num>
  <w:num w:numId="4">
    <w:abstractNumId w:val="11"/>
  </w:num>
  <w:num w:numId="5">
    <w:abstractNumId w:val="21"/>
  </w:num>
  <w:num w:numId="6">
    <w:abstractNumId w:val="4"/>
  </w:num>
  <w:num w:numId="7">
    <w:abstractNumId w:val="10"/>
  </w:num>
  <w:num w:numId="8">
    <w:abstractNumId w:val="13"/>
  </w:num>
  <w:num w:numId="9">
    <w:abstractNumId w:val="7"/>
  </w:num>
  <w:num w:numId="10">
    <w:abstractNumId w:val="30"/>
  </w:num>
  <w:num w:numId="11">
    <w:abstractNumId w:val="22"/>
  </w:num>
  <w:num w:numId="12">
    <w:abstractNumId w:val="1"/>
  </w:num>
  <w:num w:numId="13">
    <w:abstractNumId w:val="26"/>
  </w:num>
  <w:num w:numId="14">
    <w:abstractNumId w:val="14"/>
  </w:num>
  <w:num w:numId="15">
    <w:abstractNumId w:val="20"/>
  </w:num>
  <w:num w:numId="16">
    <w:abstractNumId w:val="12"/>
  </w:num>
  <w:num w:numId="17">
    <w:abstractNumId w:val="27"/>
  </w:num>
  <w:num w:numId="18">
    <w:abstractNumId w:val="19"/>
  </w:num>
  <w:num w:numId="19">
    <w:abstractNumId w:val="25"/>
  </w:num>
  <w:num w:numId="20">
    <w:abstractNumId w:val="18"/>
  </w:num>
  <w:num w:numId="21">
    <w:abstractNumId w:val="28"/>
  </w:num>
  <w:num w:numId="22">
    <w:abstractNumId w:val="29"/>
  </w:num>
  <w:num w:numId="23">
    <w:abstractNumId w:val="17"/>
  </w:num>
  <w:num w:numId="24">
    <w:abstractNumId w:val="15"/>
  </w:num>
  <w:num w:numId="25">
    <w:abstractNumId w:val="0"/>
  </w:num>
  <w:num w:numId="26">
    <w:abstractNumId w:val="16"/>
  </w:num>
  <w:num w:numId="27">
    <w:abstractNumId w:val="2"/>
  </w:num>
  <w:num w:numId="28">
    <w:abstractNumId w:val="9"/>
  </w:num>
  <w:num w:numId="29">
    <w:abstractNumId w:val="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E0BDD"/>
    <w:rsid w:val="000000A8"/>
    <w:rsid w:val="000026A9"/>
    <w:rsid w:val="00003F8D"/>
    <w:rsid w:val="00006B1C"/>
    <w:rsid w:val="00006BAA"/>
    <w:rsid w:val="00006EC6"/>
    <w:rsid w:val="000106CB"/>
    <w:rsid w:val="000161BC"/>
    <w:rsid w:val="00016589"/>
    <w:rsid w:val="00017817"/>
    <w:rsid w:val="00020930"/>
    <w:rsid w:val="0002289D"/>
    <w:rsid w:val="00033CF5"/>
    <w:rsid w:val="00034E10"/>
    <w:rsid w:val="000363C2"/>
    <w:rsid w:val="00061753"/>
    <w:rsid w:val="000632F1"/>
    <w:rsid w:val="000648BB"/>
    <w:rsid w:val="00066F9C"/>
    <w:rsid w:val="00067384"/>
    <w:rsid w:val="000748DF"/>
    <w:rsid w:val="00080551"/>
    <w:rsid w:val="00081B64"/>
    <w:rsid w:val="00082356"/>
    <w:rsid w:val="00082AA6"/>
    <w:rsid w:val="00082BA4"/>
    <w:rsid w:val="00083345"/>
    <w:rsid w:val="0009475F"/>
    <w:rsid w:val="00094B12"/>
    <w:rsid w:val="000A0783"/>
    <w:rsid w:val="000A47A5"/>
    <w:rsid w:val="000C1D00"/>
    <w:rsid w:val="000C38F5"/>
    <w:rsid w:val="000C7806"/>
    <w:rsid w:val="000D3D0B"/>
    <w:rsid w:val="000D4015"/>
    <w:rsid w:val="000D49BE"/>
    <w:rsid w:val="000D53A2"/>
    <w:rsid w:val="000D6243"/>
    <w:rsid w:val="000D690D"/>
    <w:rsid w:val="000E0BDD"/>
    <w:rsid w:val="000E315E"/>
    <w:rsid w:val="000E3620"/>
    <w:rsid w:val="000E5C66"/>
    <w:rsid w:val="000E7B4E"/>
    <w:rsid w:val="000F1002"/>
    <w:rsid w:val="000F2A45"/>
    <w:rsid w:val="000F31E1"/>
    <w:rsid w:val="000F5B88"/>
    <w:rsid w:val="000F67CA"/>
    <w:rsid w:val="0010068F"/>
    <w:rsid w:val="0010406F"/>
    <w:rsid w:val="001045B5"/>
    <w:rsid w:val="00111446"/>
    <w:rsid w:val="001128CD"/>
    <w:rsid w:val="00113628"/>
    <w:rsid w:val="00120220"/>
    <w:rsid w:val="00121069"/>
    <w:rsid w:val="0012126E"/>
    <w:rsid w:val="00127476"/>
    <w:rsid w:val="0013638D"/>
    <w:rsid w:val="00137DD8"/>
    <w:rsid w:val="00140AFF"/>
    <w:rsid w:val="0014220C"/>
    <w:rsid w:val="00144FE2"/>
    <w:rsid w:val="00147BFC"/>
    <w:rsid w:val="00150DE6"/>
    <w:rsid w:val="00151414"/>
    <w:rsid w:val="00153667"/>
    <w:rsid w:val="00154CEC"/>
    <w:rsid w:val="001602BD"/>
    <w:rsid w:val="001701E8"/>
    <w:rsid w:val="0017140B"/>
    <w:rsid w:val="0017654F"/>
    <w:rsid w:val="001809F9"/>
    <w:rsid w:val="001821AC"/>
    <w:rsid w:val="00182379"/>
    <w:rsid w:val="00187587"/>
    <w:rsid w:val="0019171C"/>
    <w:rsid w:val="0019282E"/>
    <w:rsid w:val="001A02F2"/>
    <w:rsid w:val="001A2004"/>
    <w:rsid w:val="001A4516"/>
    <w:rsid w:val="001A4A71"/>
    <w:rsid w:val="001B061A"/>
    <w:rsid w:val="001B20C3"/>
    <w:rsid w:val="001B3EB6"/>
    <w:rsid w:val="001B515E"/>
    <w:rsid w:val="001B7482"/>
    <w:rsid w:val="001C109A"/>
    <w:rsid w:val="001C357B"/>
    <w:rsid w:val="001D4D05"/>
    <w:rsid w:val="001D52C9"/>
    <w:rsid w:val="001D5A2C"/>
    <w:rsid w:val="001D6B73"/>
    <w:rsid w:val="001E3BB4"/>
    <w:rsid w:val="001E58A5"/>
    <w:rsid w:val="001E7B68"/>
    <w:rsid w:val="001F27B3"/>
    <w:rsid w:val="001F311B"/>
    <w:rsid w:val="001F52F7"/>
    <w:rsid w:val="001F6427"/>
    <w:rsid w:val="001F725C"/>
    <w:rsid w:val="00205A47"/>
    <w:rsid w:val="00211D25"/>
    <w:rsid w:val="002139D2"/>
    <w:rsid w:val="00214C44"/>
    <w:rsid w:val="0022098D"/>
    <w:rsid w:val="00230874"/>
    <w:rsid w:val="00230D79"/>
    <w:rsid w:val="00233D9B"/>
    <w:rsid w:val="00233E7B"/>
    <w:rsid w:val="00236E5B"/>
    <w:rsid w:val="002435C6"/>
    <w:rsid w:val="00243797"/>
    <w:rsid w:val="0024591B"/>
    <w:rsid w:val="002540E3"/>
    <w:rsid w:val="00260B14"/>
    <w:rsid w:val="00262143"/>
    <w:rsid w:val="00262522"/>
    <w:rsid w:val="002675B3"/>
    <w:rsid w:val="0027407D"/>
    <w:rsid w:val="00290F9B"/>
    <w:rsid w:val="002955CB"/>
    <w:rsid w:val="002969DE"/>
    <w:rsid w:val="002A08F5"/>
    <w:rsid w:val="002A74A1"/>
    <w:rsid w:val="002C528B"/>
    <w:rsid w:val="002C5939"/>
    <w:rsid w:val="002D15EE"/>
    <w:rsid w:val="002D393B"/>
    <w:rsid w:val="002D678F"/>
    <w:rsid w:val="002E1E50"/>
    <w:rsid w:val="002E6642"/>
    <w:rsid w:val="002E68B2"/>
    <w:rsid w:val="002F0D41"/>
    <w:rsid w:val="002F128B"/>
    <w:rsid w:val="002F7689"/>
    <w:rsid w:val="0030098A"/>
    <w:rsid w:val="00307324"/>
    <w:rsid w:val="00310ACE"/>
    <w:rsid w:val="00312584"/>
    <w:rsid w:val="00313E38"/>
    <w:rsid w:val="003141E0"/>
    <w:rsid w:val="00317669"/>
    <w:rsid w:val="00320817"/>
    <w:rsid w:val="00340369"/>
    <w:rsid w:val="00343218"/>
    <w:rsid w:val="003467FA"/>
    <w:rsid w:val="003508D2"/>
    <w:rsid w:val="00354439"/>
    <w:rsid w:val="00354767"/>
    <w:rsid w:val="0035777A"/>
    <w:rsid w:val="003607CD"/>
    <w:rsid w:val="003668D4"/>
    <w:rsid w:val="003703B7"/>
    <w:rsid w:val="00370BE0"/>
    <w:rsid w:val="00374DCA"/>
    <w:rsid w:val="003771B9"/>
    <w:rsid w:val="00383986"/>
    <w:rsid w:val="00383DC8"/>
    <w:rsid w:val="00384810"/>
    <w:rsid w:val="00384889"/>
    <w:rsid w:val="003946DA"/>
    <w:rsid w:val="00394E1F"/>
    <w:rsid w:val="003A067B"/>
    <w:rsid w:val="003A24B0"/>
    <w:rsid w:val="003A5DA1"/>
    <w:rsid w:val="003B13A1"/>
    <w:rsid w:val="003B2C2C"/>
    <w:rsid w:val="003B4717"/>
    <w:rsid w:val="003B4E75"/>
    <w:rsid w:val="003B4FAC"/>
    <w:rsid w:val="003B550F"/>
    <w:rsid w:val="003B65C9"/>
    <w:rsid w:val="003B77F0"/>
    <w:rsid w:val="003C0BAD"/>
    <w:rsid w:val="003C18E3"/>
    <w:rsid w:val="003D2BAC"/>
    <w:rsid w:val="003E0400"/>
    <w:rsid w:val="003E74A8"/>
    <w:rsid w:val="004007A1"/>
    <w:rsid w:val="00400CE2"/>
    <w:rsid w:val="00400D2F"/>
    <w:rsid w:val="004014F7"/>
    <w:rsid w:val="00404CA4"/>
    <w:rsid w:val="00405005"/>
    <w:rsid w:val="004064D5"/>
    <w:rsid w:val="00406528"/>
    <w:rsid w:val="004107FF"/>
    <w:rsid w:val="00410F1A"/>
    <w:rsid w:val="00412ECB"/>
    <w:rsid w:val="0041334E"/>
    <w:rsid w:val="004141E0"/>
    <w:rsid w:val="004159FE"/>
    <w:rsid w:val="0043064D"/>
    <w:rsid w:val="00433A94"/>
    <w:rsid w:val="0044253B"/>
    <w:rsid w:val="00443375"/>
    <w:rsid w:val="00445084"/>
    <w:rsid w:val="004470F5"/>
    <w:rsid w:val="004520F9"/>
    <w:rsid w:val="004535B1"/>
    <w:rsid w:val="0045615C"/>
    <w:rsid w:val="004577B7"/>
    <w:rsid w:val="004616BD"/>
    <w:rsid w:val="00467725"/>
    <w:rsid w:val="00471958"/>
    <w:rsid w:val="00474355"/>
    <w:rsid w:val="0047615B"/>
    <w:rsid w:val="00480198"/>
    <w:rsid w:val="004827E3"/>
    <w:rsid w:val="00483D80"/>
    <w:rsid w:val="004875D2"/>
    <w:rsid w:val="00491BE1"/>
    <w:rsid w:val="0049762D"/>
    <w:rsid w:val="004A53DE"/>
    <w:rsid w:val="004A6C83"/>
    <w:rsid w:val="004B2B65"/>
    <w:rsid w:val="004B3704"/>
    <w:rsid w:val="004B56D7"/>
    <w:rsid w:val="004B6705"/>
    <w:rsid w:val="004B7D44"/>
    <w:rsid w:val="004C0D10"/>
    <w:rsid w:val="004C721A"/>
    <w:rsid w:val="004C7D3E"/>
    <w:rsid w:val="004D30B7"/>
    <w:rsid w:val="004D49C7"/>
    <w:rsid w:val="004E6006"/>
    <w:rsid w:val="004F2915"/>
    <w:rsid w:val="004F593D"/>
    <w:rsid w:val="004F78EC"/>
    <w:rsid w:val="005005A8"/>
    <w:rsid w:val="00510F59"/>
    <w:rsid w:val="00512425"/>
    <w:rsid w:val="005135FC"/>
    <w:rsid w:val="00513673"/>
    <w:rsid w:val="0051416E"/>
    <w:rsid w:val="00523300"/>
    <w:rsid w:val="00525327"/>
    <w:rsid w:val="00532FE7"/>
    <w:rsid w:val="00536A17"/>
    <w:rsid w:val="0053726F"/>
    <w:rsid w:val="00540324"/>
    <w:rsid w:val="00540B92"/>
    <w:rsid w:val="005428E9"/>
    <w:rsid w:val="0054407E"/>
    <w:rsid w:val="0054564F"/>
    <w:rsid w:val="00546378"/>
    <w:rsid w:val="00546839"/>
    <w:rsid w:val="00553E06"/>
    <w:rsid w:val="00553F46"/>
    <w:rsid w:val="00555852"/>
    <w:rsid w:val="005558BC"/>
    <w:rsid w:val="0056117B"/>
    <w:rsid w:val="00563C88"/>
    <w:rsid w:val="00564032"/>
    <w:rsid w:val="00565980"/>
    <w:rsid w:val="00577865"/>
    <w:rsid w:val="00582638"/>
    <w:rsid w:val="00582CB0"/>
    <w:rsid w:val="00583EEE"/>
    <w:rsid w:val="005910D4"/>
    <w:rsid w:val="0059511A"/>
    <w:rsid w:val="005A1070"/>
    <w:rsid w:val="005A2389"/>
    <w:rsid w:val="005A5C65"/>
    <w:rsid w:val="005A5D4C"/>
    <w:rsid w:val="005B0EAD"/>
    <w:rsid w:val="005B4B87"/>
    <w:rsid w:val="005C3DE4"/>
    <w:rsid w:val="005C3F9A"/>
    <w:rsid w:val="005C4987"/>
    <w:rsid w:val="005C5DD8"/>
    <w:rsid w:val="005C67EA"/>
    <w:rsid w:val="005C72B9"/>
    <w:rsid w:val="005D012B"/>
    <w:rsid w:val="005D230A"/>
    <w:rsid w:val="005D7BCD"/>
    <w:rsid w:val="005E2610"/>
    <w:rsid w:val="005E459C"/>
    <w:rsid w:val="005F46C3"/>
    <w:rsid w:val="00614644"/>
    <w:rsid w:val="006225F8"/>
    <w:rsid w:val="00626123"/>
    <w:rsid w:val="006265D0"/>
    <w:rsid w:val="00626F12"/>
    <w:rsid w:val="00630A2C"/>
    <w:rsid w:val="00631232"/>
    <w:rsid w:val="006418F9"/>
    <w:rsid w:val="00645BBD"/>
    <w:rsid w:val="00660FD7"/>
    <w:rsid w:val="006631E1"/>
    <w:rsid w:val="00663E54"/>
    <w:rsid w:val="00664824"/>
    <w:rsid w:val="00664F87"/>
    <w:rsid w:val="00665B85"/>
    <w:rsid w:val="006672F9"/>
    <w:rsid w:val="00671B9C"/>
    <w:rsid w:val="00674A15"/>
    <w:rsid w:val="0067796F"/>
    <w:rsid w:val="0068010B"/>
    <w:rsid w:val="00682ABE"/>
    <w:rsid w:val="00686764"/>
    <w:rsid w:val="006903B9"/>
    <w:rsid w:val="00690C38"/>
    <w:rsid w:val="00691FD7"/>
    <w:rsid w:val="00692124"/>
    <w:rsid w:val="006A489A"/>
    <w:rsid w:val="006A647F"/>
    <w:rsid w:val="006B13E0"/>
    <w:rsid w:val="006B206F"/>
    <w:rsid w:val="006B20A7"/>
    <w:rsid w:val="006C739A"/>
    <w:rsid w:val="006D2C98"/>
    <w:rsid w:val="006D68F9"/>
    <w:rsid w:val="006D7010"/>
    <w:rsid w:val="006E0669"/>
    <w:rsid w:val="006E0685"/>
    <w:rsid w:val="006E452E"/>
    <w:rsid w:val="00701FEC"/>
    <w:rsid w:val="0070410F"/>
    <w:rsid w:val="00707B8F"/>
    <w:rsid w:val="00715ED1"/>
    <w:rsid w:val="00721922"/>
    <w:rsid w:val="00723AB0"/>
    <w:rsid w:val="00724B59"/>
    <w:rsid w:val="00734C37"/>
    <w:rsid w:val="00735A78"/>
    <w:rsid w:val="0074375F"/>
    <w:rsid w:val="00743A65"/>
    <w:rsid w:val="00747745"/>
    <w:rsid w:val="0075140E"/>
    <w:rsid w:val="00751A5B"/>
    <w:rsid w:val="007533CA"/>
    <w:rsid w:val="00756D31"/>
    <w:rsid w:val="00756DDA"/>
    <w:rsid w:val="0076383C"/>
    <w:rsid w:val="00763882"/>
    <w:rsid w:val="00770D63"/>
    <w:rsid w:val="00774600"/>
    <w:rsid w:val="00777579"/>
    <w:rsid w:val="007817A5"/>
    <w:rsid w:val="007817E0"/>
    <w:rsid w:val="0078219E"/>
    <w:rsid w:val="007914DF"/>
    <w:rsid w:val="007945EB"/>
    <w:rsid w:val="00796FF1"/>
    <w:rsid w:val="007A137A"/>
    <w:rsid w:val="007A3320"/>
    <w:rsid w:val="007A723D"/>
    <w:rsid w:val="007A7BFD"/>
    <w:rsid w:val="007B3C9A"/>
    <w:rsid w:val="007B547F"/>
    <w:rsid w:val="007B5CD4"/>
    <w:rsid w:val="007B6C1D"/>
    <w:rsid w:val="007B7F3D"/>
    <w:rsid w:val="007C0EBD"/>
    <w:rsid w:val="007C4CC0"/>
    <w:rsid w:val="007C7738"/>
    <w:rsid w:val="007D3175"/>
    <w:rsid w:val="007D34BE"/>
    <w:rsid w:val="007D52DC"/>
    <w:rsid w:val="007D7379"/>
    <w:rsid w:val="007E1248"/>
    <w:rsid w:val="007E34ED"/>
    <w:rsid w:val="007E454B"/>
    <w:rsid w:val="007E4D84"/>
    <w:rsid w:val="007E7AE2"/>
    <w:rsid w:val="007F25CC"/>
    <w:rsid w:val="007F6127"/>
    <w:rsid w:val="00810784"/>
    <w:rsid w:val="00813268"/>
    <w:rsid w:val="00817D2A"/>
    <w:rsid w:val="00820C83"/>
    <w:rsid w:val="0082184D"/>
    <w:rsid w:val="00823E39"/>
    <w:rsid w:val="00825D70"/>
    <w:rsid w:val="00826E06"/>
    <w:rsid w:val="00827E1C"/>
    <w:rsid w:val="00831A97"/>
    <w:rsid w:val="00831F64"/>
    <w:rsid w:val="00832008"/>
    <w:rsid w:val="0083546D"/>
    <w:rsid w:val="00840F55"/>
    <w:rsid w:val="008424FA"/>
    <w:rsid w:val="00847374"/>
    <w:rsid w:val="00856FF4"/>
    <w:rsid w:val="00866264"/>
    <w:rsid w:val="008663E9"/>
    <w:rsid w:val="008668F0"/>
    <w:rsid w:val="0087082A"/>
    <w:rsid w:val="00873CB6"/>
    <w:rsid w:val="008752F2"/>
    <w:rsid w:val="0089115A"/>
    <w:rsid w:val="008942BA"/>
    <w:rsid w:val="00896B8D"/>
    <w:rsid w:val="008A2206"/>
    <w:rsid w:val="008B4585"/>
    <w:rsid w:val="008B46CC"/>
    <w:rsid w:val="008B645D"/>
    <w:rsid w:val="008C14F5"/>
    <w:rsid w:val="008C3C26"/>
    <w:rsid w:val="008C76EF"/>
    <w:rsid w:val="008D45FE"/>
    <w:rsid w:val="008D5DFD"/>
    <w:rsid w:val="008D6DA3"/>
    <w:rsid w:val="008E30D8"/>
    <w:rsid w:val="008E3810"/>
    <w:rsid w:val="008E558B"/>
    <w:rsid w:val="008E5B66"/>
    <w:rsid w:val="008F0CD3"/>
    <w:rsid w:val="008F4DC2"/>
    <w:rsid w:val="00910D71"/>
    <w:rsid w:val="00913031"/>
    <w:rsid w:val="00914BB6"/>
    <w:rsid w:val="009168C3"/>
    <w:rsid w:val="0092339F"/>
    <w:rsid w:val="00924DDF"/>
    <w:rsid w:val="00925C90"/>
    <w:rsid w:val="009330DD"/>
    <w:rsid w:val="0093584E"/>
    <w:rsid w:val="009377B3"/>
    <w:rsid w:val="00937AB7"/>
    <w:rsid w:val="00941321"/>
    <w:rsid w:val="009431D2"/>
    <w:rsid w:val="00947DF2"/>
    <w:rsid w:val="00952E16"/>
    <w:rsid w:val="00953FDE"/>
    <w:rsid w:val="00956317"/>
    <w:rsid w:val="009609B6"/>
    <w:rsid w:val="00962AA3"/>
    <w:rsid w:val="009714CF"/>
    <w:rsid w:val="009830A4"/>
    <w:rsid w:val="00990CBD"/>
    <w:rsid w:val="009A0DB1"/>
    <w:rsid w:val="009B22ED"/>
    <w:rsid w:val="009B26FB"/>
    <w:rsid w:val="009C1672"/>
    <w:rsid w:val="009C232F"/>
    <w:rsid w:val="009C6D09"/>
    <w:rsid w:val="009C76E5"/>
    <w:rsid w:val="009D0926"/>
    <w:rsid w:val="009D18A7"/>
    <w:rsid w:val="009D39C6"/>
    <w:rsid w:val="009D40CF"/>
    <w:rsid w:val="009D4B52"/>
    <w:rsid w:val="009D586B"/>
    <w:rsid w:val="009E1284"/>
    <w:rsid w:val="009E1CCD"/>
    <w:rsid w:val="009E3BBD"/>
    <w:rsid w:val="009E68FD"/>
    <w:rsid w:val="009F02A2"/>
    <w:rsid w:val="009F11FD"/>
    <w:rsid w:val="009F658A"/>
    <w:rsid w:val="00A00592"/>
    <w:rsid w:val="00A01CC4"/>
    <w:rsid w:val="00A05629"/>
    <w:rsid w:val="00A11AC2"/>
    <w:rsid w:val="00A163D7"/>
    <w:rsid w:val="00A24889"/>
    <w:rsid w:val="00A24BF7"/>
    <w:rsid w:val="00A24CF0"/>
    <w:rsid w:val="00A26532"/>
    <w:rsid w:val="00A32189"/>
    <w:rsid w:val="00A359BD"/>
    <w:rsid w:val="00A44B86"/>
    <w:rsid w:val="00A466B6"/>
    <w:rsid w:val="00A47C92"/>
    <w:rsid w:val="00A5087D"/>
    <w:rsid w:val="00A547E1"/>
    <w:rsid w:val="00A5503E"/>
    <w:rsid w:val="00A600DE"/>
    <w:rsid w:val="00A65508"/>
    <w:rsid w:val="00A6771D"/>
    <w:rsid w:val="00A73A2C"/>
    <w:rsid w:val="00A82554"/>
    <w:rsid w:val="00A86DC7"/>
    <w:rsid w:val="00A91E80"/>
    <w:rsid w:val="00A94752"/>
    <w:rsid w:val="00A95713"/>
    <w:rsid w:val="00A95DA9"/>
    <w:rsid w:val="00AA7027"/>
    <w:rsid w:val="00AB454A"/>
    <w:rsid w:val="00AB607E"/>
    <w:rsid w:val="00AC1D89"/>
    <w:rsid w:val="00AC34BE"/>
    <w:rsid w:val="00AC37DB"/>
    <w:rsid w:val="00AC5E99"/>
    <w:rsid w:val="00AC6B38"/>
    <w:rsid w:val="00AC6BD6"/>
    <w:rsid w:val="00AD50A5"/>
    <w:rsid w:val="00AD52D7"/>
    <w:rsid w:val="00AD7021"/>
    <w:rsid w:val="00AE3A9F"/>
    <w:rsid w:val="00AF369B"/>
    <w:rsid w:val="00AF5AF7"/>
    <w:rsid w:val="00AF5D65"/>
    <w:rsid w:val="00B011E9"/>
    <w:rsid w:val="00B06DB0"/>
    <w:rsid w:val="00B164AA"/>
    <w:rsid w:val="00B17AA6"/>
    <w:rsid w:val="00B21C9C"/>
    <w:rsid w:val="00B32C20"/>
    <w:rsid w:val="00B345EB"/>
    <w:rsid w:val="00B352A1"/>
    <w:rsid w:val="00B36116"/>
    <w:rsid w:val="00B46733"/>
    <w:rsid w:val="00B57E18"/>
    <w:rsid w:val="00B602B5"/>
    <w:rsid w:val="00B6052E"/>
    <w:rsid w:val="00B61FD3"/>
    <w:rsid w:val="00B6372F"/>
    <w:rsid w:val="00B668C7"/>
    <w:rsid w:val="00B66BDE"/>
    <w:rsid w:val="00B77F03"/>
    <w:rsid w:val="00B82693"/>
    <w:rsid w:val="00BA6DDC"/>
    <w:rsid w:val="00BB058C"/>
    <w:rsid w:val="00BB0A14"/>
    <w:rsid w:val="00BB7DDE"/>
    <w:rsid w:val="00BC22B3"/>
    <w:rsid w:val="00BC2F86"/>
    <w:rsid w:val="00BC3444"/>
    <w:rsid w:val="00BC78F5"/>
    <w:rsid w:val="00BC7DE8"/>
    <w:rsid w:val="00BD06BF"/>
    <w:rsid w:val="00BD12D1"/>
    <w:rsid w:val="00BD6310"/>
    <w:rsid w:val="00BD6359"/>
    <w:rsid w:val="00BD6B03"/>
    <w:rsid w:val="00BE13F2"/>
    <w:rsid w:val="00BE218F"/>
    <w:rsid w:val="00BE4E62"/>
    <w:rsid w:val="00BF176C"/>
    <w:rsid w:val="00BF23E8"/>
    <w:rsid w:val="00BF30C3"/>
    <w:rsid w:val="00BF3691"/>
    <w:rsid w:val="00BF526D"/>
    <w:rsid w:val="00BF5FA2"/>
    <w:rsid w:val="00C00833"/>
    <w:rsid w:val="00C01FC8"/>
    <w:rsid w:val="00C05D00"/>
    <w:rsid w:val="00C10722"/>
    <w:rsid w:val="00C1116E"/>
    <w:rsid w:val="00C111F9"/>
    <w:rsid w:val="00C11EDC"/>
    <w:rsid w:val="00C17C93"/>
    <w:rsid w:val="00C23A59"/>
    <w:rsid w:val="00C24748"/>
    <w:rsid w:val="00C3707E"/>
    <w:rsid w:val="00C3710B"/>
    <w:rsid w:val="00C40106"/>
    <w:rsid w:val="00C4100E"/>
    <w:rsid w:val="00C42EFC"/>
    <w:rsid w:val="00C453CF"/>
    <w:rsid w:val="00C558A2"/>
    <w:rsid w:val="00C640C8"/>
    <w:rsid w:val="00C656A2"/>
    <w:rsid w:val="00C66A34"/>
    <w:rsid w:val="00C71798"/>
    <w:rsid w:val="00C721FD"/>
    <w:rsid w:val="00C73BF8"/>
    <w:rsid w:val="00C87511"/>
    <w:rsid w:val="00C95EEC"/>
    <w:rsid w:val="00CA0D4C"/>
    <w:rsid w:val="00CA60FF"/>
    <w:rsid w:val="00CB3C96"/>
    <w:rsid w:val="00CB72B0"/>
    <w:rsid w:val="00CC01C6"/>
    <w:rsid w:val="00CC7847"/>
    <w:rsid w:val="00CD0942"/>
    <w:rsid w:val="00CD0D8D"/>
    <w:rsid w:val="00CD5ED1"/>
    <w:rsid w:val="00CE199C"/>
    <w:rsid w:val="00CE7E39"/>
    <w:rsid w:val="00CF1584"/>
    <w:rsid w:val="00CF197A"/>
    <w:rsid w:val="00CF1988"/>
    <w:rsid w:val="00CF2A74"/>
    <w:rsid w:val="00CF4563"/>
    <w:rsid w:val="00CF5107"/>
    <w:rsid w:val="00CF6B8D"/>
    <w:rsid w:val="00CF76E0"/>
    <w:rsid w:val="00CF7FD7"/>
    <w:rsid w:val="00D0121D"/>
    <w:rsid w:val="00D029A7"/>
    <w:rsid w:val="00D10A5F"/>
    <w:rsid w:val="00D17682"/>
    <w:rsid w:val="00D22158"/>
    <w:rsid w:val="00D222F9"/>
    <w:rsid w:val="00D26E8B"/>
    <w:rsid w:val="00D374D9"/>
    <w:rsid w:val="00D41E28"/>
    <w:rsid w:val="00D45DA2"/>
    <w:rsid w:val="00D46E51"/>
    <w:rsid w:val="00D4770F"/>
    <w:rsid w:val="00D503D9"/>
    <w:rsid w:val="00D51666"/>
    <w:rsid w:val="00D51E95"/>
    <w:rsid w:val="00D56F1A"/>
    <w:rsid w:val="00D6200A"/>
    <w:rsid w:val="00D673A8"/>
    <w:rsid w:val="00D67EFD"/>
    <w:rsid w:val="00D70067"/>
    <w:rsid w:val="00D72314"/>
    <w:rsid w:val="00D75351"/>
    <w:rsid w:val="00D8439F"/>
    <w:rsid w:val="00D86B37"/>
    <w:rsid w:val="00D86C37"/>
    <w:rsid w:val="00D91721"/>
    <w:rsid w:val="00D95462"/>
    <w:rsid w:val="00DA273D"/>
    <w:rsid w:val="00DA74B5"/>
    <w:rsid w:val="00DA77E4"/>
    <w:rsid w:val="00DB20CB"/>
    <w:rsid w:val="00DB3B55"/>
    <w:rsid w:val="00DB554C"/>
    <w:rsid w:val="00DB6ACE"/>
    <w:rsid w:val="00DB7934"/>
    <w:rsid w:val="00DC1725"/>
    <w:rsid w:val="00DC2C03"/>
    <w:rsid w:val="00DC7275"/>
    <w:rsid w:val="00DD5FF0"/>
    <w:rsid w:val="00DD7058"/>
    <w:rsid w:val="00DE054A"/>
    <w:rsid w:val="00DE1FD1"/>
    <w:rsid w:val="00DE4C8A"/>
    <w:rsid w:val="00DF5660"/>
    <w:rsid w:val="00DF5A59"/>
    <w:rsid w:val="00E04DD7"/>
    <w:rsid w:val="00E05634"/>
    <w:rsid w:val="00E061DD"/>
    <w:rsid w:val="00E06310"/>
    <w:rsid w:val="00E109C0"/>
    <w:rsid w:val="00E14EB2"/>
    <w:rsid w:val="00E21FE5"/>
    <w:rsid w:val="00E249F6"/>
    <w:rsid w:val="00E3176A"/>
    <w:rsid w:val="00E34DD7"/>
    <w:rsid w:val="00E358DF"/>
    <w:rsid w:val="00E37820"/>
    <w:rsid w:val="00E43A82"/>
    <w:rsid w:val="00E45D40"/>
    <w:rsid w:val="00E51DC5"/>
    <w:rsid w:val="00E543AF"/>
    <w:rsid w:val="00E60759"/>
    <w:rsid w:val="00E61531"/>
    <w:rsid w:val="00E6495F"/>
    <w:rsid w:val="00E64BAB"/>
    <w:rsid w:val="00E672DA"/>
    <w:rsid w:val="00E678A2"/>
    <w:rsid w:val="00E71244"/>
    <w:rsid w:val="00E73C96"/>
    <w:rsid w:val="00E76331"/>
    <w:rsid w:val="00E82478"/>
    <w:rsid w:val="00E8540E"/>
    <w:rsid w:val="00E85B04"/>
    <w:rsid w:val="00E91320"/>
    <w:rsid w:val="00E927CC"/>
    <w:rsid w:val="00E977CE"/>
    <w:rsid w:val="00EA0DDC"/>
    <w:rsid w:val="00EA3348"/>
    <w:rsid w:val="00EA610A"/>
    <w:rsid w:val="00EA6B81"/>
    <w:rsid w:val="00EA7841"/>
    <w:rsid w:val="00EB4669"/>
    <w:rsid w:val="00EB7F24"/>
    <w:rsid w:val="00EC0F14"/>
    <w:rsid w:val="00ED2F6F"/>
    <w:rsid w:val="00ED5D06"/>
    <w:rsid w:val="00ED67F7"/>
    <w:rsid w:val="00ED6D70"/>
    <w:rsid w:val="00EE0B61"/>
    <w:rsid w:val="00EE199C"/>
    <w:rsid w:val="00EF1246"/>
    <w:rsid w:val="00F01B7A"/>
    <w:rsid w:val="00F10019"/>
    <w:rsid w:val="00F132D5"/>
    <w:rsid w:val="00F15EA8"/>
    <w:rsid w:val="00F16D9C"/>
    <w:rsid w:val="00F20DAC"/>
    <w:rsid w:val="00F240EF"/>
    <w:rsid w:val="00F2520A"/>
    <w:rsid w:val="00F262C3"/>
    <w:rsid w:val="00F26398"/>
    <w:rsid w:val="00F408FD"/>
    <w:rsid w:val="00F603B4"/>
    <w:rsid w:val="00F61596"/>
    <w:rsid w:val="00F6261E"/>
    <w:rsid w:val="00F71E74"/>
    <w:rsid w:val="00F74CB3"/>
    <w:rsid w:val="00F8030B"/>
    <w:rsid w:val="00F94BAA"/>
    <w:rsid w:val="00FA4826"/>
    <w:rsid w:val="00FA4E40"/>
    <w:rsid w:val="00FA6844"/>
    <w:rsid w:val="00FB6E07"/>
    <w:rsid w:val="00FB7EE2"/>
    <w:rsid w:val="00FC02CF"/>
    <w:rsid w:val="00FC3689"/>
    <w:rsid w:val="00FC3A27"/>
    <w:rsid w:val="00FC3A96"/>
    <w:rsid w:val="00FD2430"/>
    <w:rsid w:val="00FD2EF2"/>
    <w:rsid w:val="00FD6628"/>
    <w:rsid w:val="00FE13A6"/>
    <w:rsid w:val="00FE3C79"/>
    <w:rsid w:val="00FF0797"/>
    <w:rsid w:val="00FF5351"/>
    <w:rsid w:val="00FF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0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BE1"/>
    <w:pPr>
      <w:ind w:left="720"/>
    </w:pPr>
  </w:style>
  <w:style w:type="paragraph" w:customStyle="1" w:styleId="Default">
    <w:name w:val="Default"/>
    <w:uiPriority w:val="99"/>
    <w:rsid w:val="00AC34BE"/>
    <w:pPr>
      <w:autoSpaceDE w:val="0"/>
      <w:autoSpaceDN w:val="0"/>
      <w:adjustRightInd w:val="0"/>
    </w:pPr>
    <w:rPr>
      <w:rFonts w:cs="Calibri"/>
      <w:color w:val="000000"/>
      <w:sz w:val="24"/>
      <w:szCs w:val="24"/>
    </w:rPr>
  </w:style>
  <w:style w:type="table" w:styleId="a4">
    <w:name w:val="Table Grid"/>
    <w:basedOn w:val="a1"/>
    <w:uiPriority w:val="99"/>
    <w:locked/>
    <w:rsid w:val="003508D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BC2F86"/>
    <w:rPr>
      <w:rFonts w:cs="Times New Roman"/>
      <w:color w:val="0000FF"/>
      <w:u w:val="single"/>
    </w:rPr>
  </w:style>
  <w:style w:type="paragraph" w:styleId="a6">
    <w:name w:val="Normal (Web)"/>
    <w:basedOn w:val="a"/>
    <w:uiPriority w:val="99"/>
    <w:rsid w:val="002435C6"/>
    <w:pPr>
      <w:spacing w:before="100" w:beforeAutospacing="1" w:after="100" w:afterAutospacing="1" w:line="240" w:lineRule="auto"/>
    </w:pPr>
    <w:rPr>
      <w:rFonts w:cs="Times New Roman"/>
      <w:sz w:val="24"/>
      <w:szCs w:val="24"/>
    </w:rPr>
  </w:style>
  <w:style w:type="character" w:customStyle="1" w:styleId="a7">
    <w:name w:val="Основной текст_"/>
    <w:basedOn w:val="a0"/>
    <w:link w:val="2"/>
    <w:uiPriority w:val="99"/>
    <w:locked/>
    <w:rsid w:val="002435C6"/>
    <w:rPr>
      <w:rFonts w:cs="Times New Roman"/>
      <w:shd w:val="clear" w:color="auto" w:fill="FFFFFF"/>
    </w:rPr>
  </w:style>
  <w:style w:type="paragraph" w:customStyle="1" w:styleId="2">
    <w:name w:val="Основной текст2"/>
    <w:basedOn w:val="a"/>
    <w:link w:val="a7"/>
    <w:uiPriority w:val="99"/>
    <w:rsid w:val="002435C6"/>
    <w:pPr>
      <w:shd w:val="clear" w:color="auto" w:fill="FFFFFF"/>
      <w:spacing w:after="0" w:line="240" w:lineRule="atLeast"/>
      <w:ind w:hanging="1020"/>
      <w:jc w:val="both"/>
    </w:pPr>
    <w:rPr>
      <w:noProof/>
      <w:sz w:val="20"/>
      <w:szCs w:val="20"/>
      <w:shd w:val="clear" w:color="auto" w:fill="FFFFFF"/>
    </w:rPr>
  </w:style>
  <w:style w:type="character" w:customStyle="1" w:styleId="a8">
    <w:name w:val="Основной текст + Полужирный"/>
    <w:basedOn w:val="a7"/>
    <w:uiPriority w:val="99"/>
    <w:rsid w:val="002435C6"/>
    <w:rPr>
      <w:rFonts w:ascii="Times New Roman" w:hAnsi="Times New Roman"/>
      <w:b/>
      <w:bCs/>
      <w:spacing w:val="0"/>
      <w:sz w:val="22"/>
      <w:szCs w:val="22"/>
    </w:rPr>
  </w:style>
  <w:style w:type="character" w:customStyle="1" w:styleId="20">
    <w:name w:val="Основной текст (2)_"/>
    <w:basedOn w:val="a0"/>
    <w:link w:val="21"/>
    <w:uiPriority w:val="99"/>
    <w:locked/>
    <w:rsid w:val="006B20A7"/>
    <w:rPr>
      <w:rFonts w:cs="Times New Roman"/>
    </w:rPr>
  </w:style>
  <w:style w:type="paragraph" w:customStyle="1" w:styleId="21">
    <w:name w:val="Основной текст (2)1"/>
    <w:basedOn w:val="a"/>
    <w:link w:val="20"/>
    <w:uiPriority w:val="99"/>
    <w:rsid w:val="006B20A7"/>
    <w:pPr>
      <w:widowControl w:val="0"/>
      <w:shd w:val="clear" w:color="auto" w:fill="FFFFFF"/>
      <w:spacing w:before="600" w:after="0" w:line="317" w:lineRule="exact"/>
      <w:jc w:val="both"/>
    </w:pPr>
    <w:rPr>
      <w:rFonts w:cs="Times New Roman"/>
      <w:noProof/>
      <w:sz w:val="20"/>
      <w:szCs w:val="20"/>
    </w:rPr>
  </w:style>
  <w:style w:type="paragraph" w:customStyle="1" w:styleId="4">
    <w:name w:val="Основной текст4"/>
    <w:basedOn w:val="a"/>
    <w:uiPriority w:val="99"/>
    <w:rsid w:val="007C7738"/>
    <w:pPr>
      <w:widowControl w:val="0"/>
      <w:shd w:val="clear" w:color="auto" w:fill="FFFFFF"/>
      <w:spacing w:before="420" w:after="0" w:line="322" w:lineRule="exact"/>
      <w:jc w:val="both"/>
    </w:pPr>
    <w:rPr>
      <w:rFonts w:ascii="Times New Roman" w:hAnsi="Times New Roman" w:cs="Times New Roman"/>
      <w:sz w:val="26"/>
      <w:szCs w:val="26"/>
    </w:rPr>
  </w:style>
  <w:style w:type="character" w:customStyle="1" w:styleId="a9">
    <w:name w:val="Подпись к таблице"/>
    <w:basedOn w:val="a0"/>
    <w:uiPriority w:val="99"/>
    <w:rsid w:val="007C7738"/>
    <w:rPr>
      <w:rFonts w:ascii="Times New Roman" w:hAnsi="Times New Roman" w:cs="Times New Roman"/>
      <w:color w:val="000000"/>
      <w:spacing w:val="0"/>
      <w:w w:val="100"/>
      <w:position w:val="0"/>
      <w:sz w:val="26"/>
      <w:szCs w:val="26"/>
      <w:u w:val="single"/>
      <w:lang w:val="ru-RU" w:eastAsia="ru-RU"/>
    </w:rPr>
  </w:style>
  <w:style w:type="character" w:customStyle="1" w:styleId="10">
    <w:name w:val="Основной текст + 10"/>
    <w:aliases w:val="5 pt,Интервал 0 pt"/>
    <w:basedOn w:val="a7"/>
    <w:uiPriority w:val="99"/>
    <w:rsid w:val="007C7738"/>
    <w:rPr>
      <w:rFonts w:ascii="Times New Roman" w:hAnsi="Times New Roman"/>
      <w:color w:val="000000"/>
      <w:spacing w:val="3"/>
      <w:w w:val="100"/>
      <w:position w:val="0"/>
      <w:sz w:val="21"/>
      <w:szCs w:val="21"/>
      <w:u w:val="none"/>
      <w:lang w:val="ru-RU" w:eastAsia="ru-RU"/>
    </w:rPr>
  </w:style>
  <w:style w:type="character" w:customStyle="1" w:styleId="6">
    <w:name w:val="Основной текст (6)_"/>
    <w:basedOn w:val="a0"/>
    <w:link w:val="60"/>
    <w:uiPriority w:val="99"/>
    <w:locked/>
    <w:rsid w:val="007C7738"/>
    <w:rPr>
      <w:rFonts w:ascii="Times New Roman" w:hAnsi="Times New Roman" w:cs="Times New Roman"/>
      <w:b/>
      <w:bCs/>
      <w:i/>
      <w:iCs/>
      <w:spacing w:val="-3"/>
      <w:sz w:val="26"/>
      <w:szCs w:val="26"/>
      <w:shd w:val="clear" w:color="auto" w:fill="FFFFFF"/>
    </w:rPr>
  </w:style>
  <w:style w:type="character" w:customStyle="1" w:styleId="625pt">
    <w:name w:val="Основной текст (6) + 25 pt"/>
    <w:aliases w:val="Не курсив,Интервал 0 pt1,Основной текст (11) + 27 pt"/>
    <w:basedOn w:val="6"/>
    <w:uiPriority w:val="99"/>
    <w:rsid w:val="007C7738"/>
    <w:rPr>
      <w:color w:val="000000"/>
      <w:spacing w:val="0"/>
      <w:w w:val="100"/>
      <w:position w:val="0"/>
      <w:sz w:val="50"/>
      <w:szCs w:val="50"/>
      <w:lang w:val="ru-RU" w:eastAsia="ru-RU"/>
    </w:rPr>
  </w:style>
  <w:style w:type="paragraph" w:customStyle="1" w:styleId="60">
    <w:name w:val="Основной текст (6)"/>
    <w:basedOn w:val="a"/>
    <w:link w:val="6"/>
    <w:uiPriority w:val="99"/>
    <w:rsid w:val="007C7738"/>
    <w:pPr>
      <w:widowControl w:val="0"/>
      <w:shd w:val="clear" w:color="auto" w:fill="FFFFFF"/>
      <w:spacing w:after="0" w:line="322" w:lineRule="exact"/>
      <w:jc w:val="both"/>
    </w:pPr>
    <w:rPr>
      <w:rFonts w:ascii="Times New Roman" w:hAnsi="Times New Roman" w:cs="Times New Roman"/>
      <w:b/>
      <w:bCs/>
      <w:i/>
      <w:iCs/>
      <w:spacing w:val="-3"/>
      <w:sz w:val="26"/>
      <w:szCs w:val="26"/>
    </w:rPr>
  </w:style>
  <w:style w:type="character" w:customStyle="1" w:styleId="11">
    <w:name w:val="Основной текст (11)_"/>
    <w:basedOn w:val="a0"/>
    <w:link w:val="110"/>
    <w:uiPriority w:val="99"/>
    <w:locked/>
    <w:rsid w:val="00A5503E"/>
    <w:rPr>
      <w:rFonts w:cs="Times New Roman"/>
      <w:b/>
      <w:bCs/>
      <w:i/>
      <w:iCs/>
      <w:sz w:val="28"/>
      <w:szCs w:val="28"/>
      <w:lang w:bidi="ar-SA"/>
    </w:rPr>
  </w:style>
  <w:style w:type="paragraph" w:customStyle="1" w:styleId="110">
    <w:name w:val="Основной текст (11)"/>
    <w:basedOn w:val="a"/>
    <w:link w:val="11"/>
    <w:uiPriority w:val="99"/>
    <w:rsid w:val="00A5503E"/>
    <w:pPr>
      <w:widowControl w:val="0"/>
      <w:shd w:val="clear" w:color="auto" w:fill="FFFFFF"/>
      <w:spacing w:after="300" w:line="322" w:lineRule="exact"/>
      <w:ind w:firstLine="740"/>
      <w:jc w:val="both"/>
    </w:pPr>
    <w:rPr>
      <w:rFonts w:ascii="Times New Roman" w:hAnsi="Times New Roman" w:cs="Times New Roman"/>
      <w:b/>
      <w:bCs/>
      <w:i/>
      <w:iCs/>
      <w:noProof/>
      <w:sz w:val="28"/>
      <w:szCs w:val="28"/>
    </w:rPr>
  </w:style>
  <w:style w:type="character" w:styleId="aa">
    <w:name w:val="Emphasis"/>
    <w:basedOn w:val="a0"/>
    <w:uiPriority w:val="99"/>
    <w:qFormat/>
    <w:locked/>
    <w:rsid w:val="001B3EB6"/>
    <w:rPr>
      <w:rFonts w:cs="Times New Roman"/>
      <w:i/>
      <w:iCs/>
    </w:rPr>
  </w:style>
  <w:style w:type="paragraph" w:customStyle="1" w:styleId="1">
    <w:name w:val="Абзац списка1"/>
    <w:basedOn w:val="a"/>
    <w:uiPriority w:val="99"/>
    <w:rsid w:val="0047615B"/>
    <w:pPr>
      <w:ind w:left="720"/>
      <w:contextualSpacing/>
    </w:pPr>
    <w:rPr>
      <w:rFonts w:cs="Times New Roman"/>
    </w:rPr>
  </w:style>
  <w:style w:type="paragraph" w:customStyle="1" w:styleId="msonormalcxspmiddle">
    <w:name w:val="msonormalcxspmiddle"/>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msonormalcxsplast">
    <w:name w:val="msonormalcxsplast"/>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47615B"/>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
    <w:uiPriority w:val="99"/>
    <w:rsid w:val="00A547E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uiPriority w:val="99"/>
    <w:rsid w:val="00A547E1"/>
    <w:rPr>
      <w:rFonts w:cs="Times New Roman"/>
    </w:rPr>
  </w:style>
  <w:style w:type="character" w:customStyle="1" w:styleId="BodyTextChar">
    <w:name w:val="Body Text Char"/>
    <w:uiPriority w:val="99"/>
    <w:locked/>
    <w:rsid w:val="0051416E"/>
    <w:rPr>
      <w:rFonts w:ascii="Calibri" w:hAnsi="Calibri" w:cs="Times New Roman"/>
      <w:sz w:val="24"/>
      <w:szCs w:val="24"/>
      <w:lang w:bidi="ar-SA"/>
    </w:rPr>
  </w:style>
  <w:style w:type="paragraph" w:styleId="ab">
    <w:name w:val="Body Text"/>
    <w:basedOn w:val="a"/>
    <w:link w:val="ac"/>
    <w:uiPriority w:val="99"/>
    <w:rsid w:val="0051416E"/>
    <w:pPr>
      <w:spacing w:after="0" w:line="240" w:lineRule="auto"/>
      <w:jc w:val="both"/>
    </w:pPr>
    <w:rPr>
      <w:rFonts w:cs="Times New Roman"/>
      <w:sz w:val="24"/>
      <w:szCs w:val="24"/>
    </w:rPr>
  </w:style>
  <w:style w:type="character" w:customStyle="1" w:styleId="ac">
    <w:name w:val="Основной текст Знак"/>
    <w:basedOn w:val="a0"/>
    <w:link w:val="ab"/>
    <w:uiPriority w:val="99"/>
    <w:semiHidden/>
    <w:locked/>
    <w:rsid w:val="00CF6B8D"/>
    <w:rPr>
      <w:rFonts w:cs="Calibri"/>
    </w:rPr>
  </w:style>
  <w:style w:type="paragraph" w:customStyle="1" w:styleId="ConsPlusNormal">
    <w:name w:val="ConsPlusNormal"/>
    <w:rsid w:val="00C558A2"/>
    <w:pPr>
      <w:widowControl w:val="0"/>
      <w:autoSpaceDE w:val="0"/>
      <w:autoSpaceDN w:val="0"/>
      <w:adjustRightInd w:val="0"/>
    </w:pPr>
    <w:rPr>
      <w:rFonts w:ascii="Arial" w:hAnsi="Arial" w:cs="Arial"/>
    </w:rPr>
  </w:style>
  <w:style w:type="paragraph" w:styleId="ad">
    <w:name w:val="header"/>
    <w:basedOn w:val="a"/>
    <w:link w:val="ae"/>
    <w:uiPriority w:val="99"/>
    <w:semiHidden/>
    <w:unhideWhenUsed/>
    <w:rsid w:val="00E51DC5"/>
    <w:pPr>
      <w:tabs>
        <w:tab w:val="center" w:pos="4677"/>
        <w:tab w:val="right" w:pos="9355"/>
      </w:tabs>
    </w:pPr>
  </w:style>
  <w:style w:type="character" w:customStyle="1" w:styleId="ae">
    <w:name w:val="Верхний колонтитул Знак"/>
    <w:basedOn w:val="a0"/>
    <w:link w:val="ad"/>
    <w:uiPriority w:val="99"/>
    <w:semiHidden/>
    <w:rsid w:val="00E51DC5"/>
    <w:rPr>
      <w:rFonts w:cs="Calibri"/>
    </w:rPr>
  </w:style>
  <w:style w:type="paragraph" w:styleId="af">
    <w:name w:val="footer"/>
    <w:basedOn w:val="a"/>
    <w:link w:val="af0"/>
    <w:uiPriority w:val="99"/>
    <w:unhideWhenUsed/>
    <w:rsid w:val="00E51DC5"/>
    <w:pPr>
      <w:tabs>
        <w:tab w:val="center" w:pos="4677"/>
        <w:tab w:val="right" w:pos="9355"/>
      </w:tabs>
    </w:pPr>
  </w:style>
  <w:style w:type="character" w:customStyle="1" w:styleId="af0">
    <w:name w:val="Нижний колонтитул Знак"/>
    <w:basedOn w:val="a0"/>
    <w:link w:val="af"/>
    <w:uiPriority w:val="99"/>
    <w:rsid w:val="00E51DC5"/>
    <w:rPr>
      <w:rFonts w:cs="Calibri"/>
    </w:rPr>
  </w:style>
  <w:style w:type="paragraph" w:styleId="af1">
    <w:name w:val="Balloon Text"/>
    <w:basedOn w:val="a"/>
    <w:link w:val="af2"/>
    <w:uiPriority w:val="99"/>
    <w:semiHidden/>
    <w:unhideWhenUsed/>
    <w:rsid w:val="006631E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3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115527">
      <w:marLeft w:val="0"/>
      <w:marRight w:val="0"/>
      <w:marTop w:val="0"/>
      <w:marBottom w:val="0"/>
      <w:divBdr>
        <w:top w:val="none" w:sz="0" w:space="0" w:color="auto"/>
        <w:left w:val="none" w:sz="0" w:space="0" w:color="auto"/>
        <w:bottom w:val="none" w:sz="0" w:space="0" w:color="auto"/>
        <w:right w:val="none" w:sz="0" w:space="0" w:color="auto"/>
      </w:divBdr>
    </w:div>
    <w:div w:id="2053115528">
      <w:marLeft w:val="0"/>
      <w:marRight w:val="0"/>
      <w:marTop w:val="0"/>
      <w:marBottom w:val="0"/>
      <w:divBdr>
        <w:top w:val="none" w:sz="0" w:space="0" w:color="auto"/>
        <w:left w:val="none" w:sz="0" w:space="0" w:color="auto"/>
        <w:bottom w:val="none" w:sz="0" w:space="0" w:color="auto"/>
        <w:right w:val="none" w:sz="0" w:space="0" w:color="auto"/>
      </w:divBdr>
    </w:div>
    <w:div w:id="2053115529">
      <w:marLeft w:val="0"/>
      <w:marRight w:val="0"/>
      <w:marTop w:val="0"/>
      <w:marBottom w:val="0"/>
      <w:divBdr>
        <w:top w:val="none" w:sz="0" w:space="0" w:color="auto"/>
        <w:left w:val="none" w:sz="0" w:space="0" w:color="auto"/>
        <w:bottom w:val="none" w:sz="0" w:space="0" w:color="auto"/>
        <w:right w:val="none" w:sz="0" w:space="0" w:color="auto"/>
      </w:divBdr>
    </w:div>
    <w:div w:id="2053115530">
      <w:marLeft w:val="0"/>
      <w:marRight w:val="0"/>
      <w:marTop w:val="0"/>
      <w:marBottom w:val="0"/>
      <w:divBdr>
        <w:top w:val="none" w:sz="0" w:space="0" w:color="auto"/>
        <w:left w:val="none" w:sz="0" w:space="0" w:color="auto"/>
        <w:bottom w:val="none" w:sz="0" w:space="0" w:color="auto"/>
        <w:right w:val="none" w:sz="0" w:space="0" w:color="auto"/>
      </w:divBdr>
    </w:div>
    <w:div w:id="2053115531">
      <w:marLeft w:val="0"/>
      <w:marRight w:val="0"/>
      <w:marTop w:val="0"/>
      <w:marBottom w:val="0"/>
      <w:divBdr>
        <w:top w:val="none" w:sz="0" w:space="0" w:color="auto"/>
        <w:left w:val="none" w:sz="0" w:space="0" w:color="auto"/>
        <w:bottom w:val="none" w:sz="0" w:space="0" w:color="auto"/>
        <w:right w:val="none" w:sz="0" w:space="0" w:color="auto"/>
      </w:divBdr>
    </w:div>
    <w:div w:id="2053115532">
      <w:marLeft w:val="0"/>
      <w:marRight w:val="0"/>
      <w:marTop w:val="0"/>
      <w:marBottom w:val="0"/>
      <w:divBdr>
        <w:top w:val="none" w:sz="0" w:space="0" w:color="auto"/>
        <w:left w:val="none" w:sz="0" w:space="0" w:color="auto"/>
        <w:bottom w:val="none" w:sz="0" w:space="0" w:color="auto"/>
        <w:right w:val="none" w:sz="0" w:space="0" w:color="auto"/>
      </w:divBdr>
    </w:div>
    <w:div w:id="2053115533">
      <w:marLeft w:val="0"/>
      <w:marRight w:val="0"/>
      <w:marTop w:val="0"/>
      <w:marBottom w:val="0"/>
      <w:divBdr>
        <w:top w:val="none" w:sz="0" w:space="0" w:color="auto"/>
        <w:left w:val="none" w:sz="0" w:space="0" w:color="auto"/>
        <w:bottom w:val="none" w:sz="0" w:space="0" w:color="auto"/>
        <w:right w:val="none" w:sz="0" w:space="0" w:color="auto"/>
      </w:divBdr>
    </w:div>
    <w:div w:id="2053115534">
      <w:marLeft w:val="0"/>
      <w:marRight w:val="0"/>
      <w:marTop w:val="0"/>
      <w:marBottom w:val="0"/>
      <w:divBdr>
        <w:top w:val="none" w:sz="0" w:space="0" w:color="auto"/>
        <w:left w:val="none" w:sz="0" w:space="0" w:color="auto"/>
        <w:bottom w:val="none" w:sz="0" w:space="0" w:color="auto"/>
        <w:right w:val="none" w:sz="0" w:space="0" w:color="auto"/>
      </w:divBdr>
    </w:div>
    <w:div w:id="205311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7.rtf" TargetMode="External"/><Relationship Id="rId5" Type="http://schemas.openxmlformats.org/officeDocument/2006/relationships/footnotes" Target="footnotes.xml"/><Relationship Id="rId10" Type="http://schemas.openxmlformats.org/officeDocument/2006/relationships/hyperlink" Target="http://www.tct.ru/" TargetMode="External"/><Relationship Id="rId4" Type="http://schemas.openxmlformats.org/officeDocument/2006/relationships/webSettings" Target="webSettings.xml"/><Relationship Id="rId9" Type="http://schemas.openxmlformats.org/officeDocument/2006/relationships/hyperlink" Target="http://www.tc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22513</Words>
  <Characters>128328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ттк</Company>
  <LinksUpToDate>false</LinksUpToDate>
  <CharactersWithSpaces>150540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Секретарь</cp:lastModifiedBy>
  <cp:revision>2</cp:revision>
  <cp:lastPrinted>2018-04-05T10:28:00Z</cp:lastPrinted>
  <dcterms:created xsi:type="dcterms:W3CDTF">2018-04-19T05:45:00Z</dcterms:created>
  <dcterms:modified xsi:type="dcterms:W3CDTF">2018-04-19T05:45:00Z</dcterms:modified>
</cp:coreProperties>
</file>