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4" w:rsidRPr="00606641" w:rsidRDefault="00A80407" w:rsidP="00A80407">
      <w:pPr>
        <w:rPr>
          <w:b/>
        </w:rPr>
      </w:pPr>
      <w:r w:rsidRPr="00A80407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-803910</wp:posOffset>
            </wp:positionV>
            <wp:extent cx="990600" cy="971550"/>
            <wp:effectExtent l="19050" t="0" r="0" b="0"/>
            <wp:wrapThrough wrapText="bothSides">
              <wp:wrapPolygon edited="0">
                <wp:start x="-415" y="0"/>
                <wp:lineTo x="-415" y="21176"/>
                <wp:lineTo x="21600" y="21176"/>
                <wp:lineTo x="21600" y="0"/>
                <wp:lineTo x="-415" y="0"/>
              </wp:wrapPolygon>
            </wp:wrapThrough>
            <wp:docPr id="3" name="Рисунок 1" descr="14954414330_22_may_2017_i49077_v_kolledje_sgtu_vyberut_pob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4414330_22_may_2017_i49077_v_kolledje_sgtu_vyberut_pobed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</w:t>
      </w:r>
      <w:r w:rsidR="00A52894" w:rsidRPr="00606641">
        <w:rPr>
          <w:b/>
        </w:rPr>
        <w:t>Региональный этап</w:t>
      </w:r>
    </w:p>
    <w:p w:rsidR="00A52894" w:rsidRPr="00606641" w:rsidRDefault="00A52894" w:rsidP="00A52894">
      <w:pPr>
        <w:jc w:val="center"/>
        <w:rPr>
          <w:b/>
        </w:rPr>
      </w:pPr>
      <w:r w:rsidRPr="00606641">
        <w:rPr>
          <w:b/>
        </w:rPr>
        <w:t xml:space="preserve">Всероссийской олимпиады профессионального мастерства </w:t>
      </w:r>
    </w:p>
    <w:p w:rsidR="007061EA" w:rsidRDefault="00A52894" w:rsidP="00A52894">
      <w:pPr>
        <w:jc w:val="center"/>
        <w:rPr>
          <w:b/>
        </w:rPr>
      </w:pPr>
      <w:r w:rsidRPr="00606641">
        <w:rPr>
          <w:b/>
        </w:rPr>
        <w:t xml:space="preserve">по специальности 08.02.01 «Строительство и эксплуатация зданий и сооружений» в </w:t>
      </w:r>
      <w:r w:rsidR="00A80407">
        <w:rPr>
          <w:b/>
        </w:rPr>
        <w:t xml:space="preserve">Тверской области в </w:t>
      </w:r>
      <w:r w:rsidRPr="00606641">
        <w:rPr>
          <w:b/>
        </w:rPr>
        <w:t>2018 году</w:t>
      </w:r>
    </w:p>
    <w:p w:rsidR="00A80407" w:rsidRPr="00606641" w:rsidRDefault="00A80407" w:rsidP="00A52894">
      <w:pPr>
        <w:jc w:val="center"/>
        <w:rPr>
          <w:b/>
        </w:rPr>
      </w:pPr>
      <w:r>
        <w:rPr>
          <w:b/>
        </w:rPr>
        <w:t>на базе Государственного бюджетного профессионального образовательного учреждения Тверской технологический колледж</w:t>
      </w:r>
    </w:p>
    <w:p w:rsidR="00A52894" w:rsidRPr="00606641" w:rsidRDefault="00A52894" w:rsidP="00A52894">
      <w:pPr>
        <w:jc w:val="center"/>
      </w:pPr>
    </w:p>
    <w:p w:rsidR="00A52894" w:rsidRPr="00606641" w:rsidRDefault="00A52894" w:rsidP="00A52894">
      <w:pPr>
        <w:jc w:val="center"/>
      </w:pPr>
      <w:r w:rsidRPr="00606641">
        <w:rPr>
          <w:lang w:val="en-US"/>
        </w:rPr>
        <w:t>I</w:t>
      </w:r>
      <w:r w:rsidRPr="00A80407">
        <w:t xml:space="preserve"> </w:t>
      </w:r>
      <w:r w:rsidRPr="00606641">
        <w:t>УРОВЕНЬ</w:t>
      </w:r>
    </w:p>
    <w:p w:rsidR="00A52894" w:rsidRPr="00606641" w:rsidRDefault="00A52894" w:rsidP="00A52894">
      <w:pPr>
        <w:jc w:val="center"/>
      </w:pPr>
      <w:r w:rsidRPr="00606641">
        <w:t>ТЕСТИРОВАНИЕ</w:t>
      </w:r>
    </w:p>
    <w:p w:rsidR="00A52894" w:rsidRPr="00606641" w:rsidRDefault="00A52894" w:rsidP="00A52894">
      <w:pPr>
        <w:jc w:val="center"/>
      </w:pPr>
    </w:p>
    <w:p w:rsidR="00A52894" w:rsidRPr="00606641" w:rsidRDefault="00A52894" w:rsidP="00A52894">
      <w:pPr>
        <w:jc w:val="center"/>
        <w:rPr>
          <w:b/>
        </w:rPr>
      </w:pPr>
      <w:r w:rsidRPr="00606641">
        <w:rPr>
          <w:b/>
        </w:rPr>
        <w:t>Информационные технологии в профессиональной деятельности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76"/>
      </w:tblGrid>
      <w:tr w:rsidR="00A52894" w:rsidRPr="00606641" w:rsidTr="00606641">
        <w:tc>
          <w:tcPr>
            <w:tcW w:w="6096" w:type="dxa"/>
          </w:tcPr>
          <w:p w:rsidR="00A52894" w:rsidRPr="00606641" w:rsidRDefault="00606641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52894"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Укажите верное (</w:t>
            </w:r>
            <w:proofErr w:type="spellStart"/>
            <w:r w:rsidR="00A52894"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="00A52894"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) высказывание (я):</w:t>
            </w:r>
          </w:p>
          <w:p w:rsidR="00A52894" w:rsidRPr="00606641" w:rsidRDefault="00A52894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а) процессор – осуществляет все операции с числами, </w:t>
            </w:r>
            <w:proofErr w:type="gramStart"/>
            <w:r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преобразует</w:t>
            </w:r>
            <w:proofErr w:type="gramEnd"/>
            <w:r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символы и пересылает их по линиям связи с одних устройств на другие;</w:t>
            </w:r>
          </w:p>
          <w:p w:rsidR="00A52894" w:rsidRPr="00606641" w:rsidRDefault="00A52894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  б) процессор – служит для хранения информации во время её непосредственной обработки;</w:t>
            </w:r>
          </w:p>
          <w:p w:rsidR="00A52894" w:rsidRDefault="00A52894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  в) процессор – осуществляет  арифметические, логические операции и руководит работой всей машины с помощью электрических импульсов.</w:t>
            </w:r>
          </w:p>
          <w:p w:rsidR="00A80407" w:rsidRPr="00606641" w:rsidRDefault="00A80407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94" w:rsidRPr="00606641" w:rsidTr="00606641">
        <w:tc>
          <w:tcPr>
            <w:tcW w:w="6096" w:type="dxa"/>
          </w:tcPr>
          <w:p w:rsidR="00A52894" w:rsidRPr="00606641" w:rsidRDefault="00606641" w:rsidP="00AD2B2D">
            <w:pPr>
              <w:shd w:val="clear" w:color="auto" w:fill="FFFFFF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A52894" w:rsidRPr="0060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называется компьютерной  сетью?</w:t>
            </w:r>
          </w:p>
          <w:p w:rsidR="00A52894" w:rsidRPr="00606641" w:rsidRDefault="00A52894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94" w:rsidRPr="00606641" w:rsidTr="00606641">
        <w:tc>
          <w:tcPr>
            <w:tcW w:w="6096" w:type="dxa"/>
          </w:tcPr>
          <w:p w:rsidR="00A52894" w:rsidRPr="00606641" w:rsidRDefault="00606641" w:rsidP="00AD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2894" w:rsidRPr="00606641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соответствия между устройствами ПК и их назначением:</w:t>
            </w:r>
          </w:p>
          <w:tbl>
            <w:tblPr>
              <w:tblW w:w="555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97"/>
              <w:gridCol w:w="3260"/>
            </w:tblGrid>
            <w:tr w:rsidR="00A52894" w:rsidRPr="00606641" w:rsidTr="00AD2B2D"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894" w:rsidRPr="00606641" w:rsidRDefault="00A52894" w:rsidP="00606641">
                  <w:pPr>
                    <w:spacing w:line="0" w:lineRule="atLeast"/>
                    <w:jc w:val="left"/>
                    <w:rPr>
                      <w:rFonts w:eastAsia="Times New Roman"/>
                    </w:rPr>
                  </w:pPr>
                  <w:r w:rsidRPr="00606641">
                    <w:rPr>
                      <w:rFonts w:eastAsia="Times New Roman"/>
                    </w:rPr>
                    <w:t>А) память;</w:t>
                  </w:r>
                  <w:r w:rsidRPr="00606641">
                    <w:rPr>
                      <w:rFonts w:eastAsia="Times New Roman"/>
                    </w:rPr>
                    <w:br/>
                    <w:t>Б) процессор;</w:t>
                  </w:r>
                  <w:r w:rsidRPr="00606641">
                    <w:rPr>
                      <w:rFonts w:eastAsia="Times New Roman"/>
                    </w:rPr>
                    <w:br/>
                    <w:t>В) устройства ввода и вывода;</w:t>
                  </w:r>
                  <w:r w:rsidRPr="00606641">
                    <w:rPr>
                      <w:rFonts w:eastAsia="Times New Roman"/>
                    </w:rPr>
                    <w:br/>
                    <w:t>Г) мышь.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52894" w:rsidRPr="00606641" w:rsidRDefault="00A52894" w:rsidP="00606641">
                  <w:pPr>
                    <w:spacing w:line="0" w:lineRule="atLeast"/>
                    <w:jc w:val="left"/>
                    <w:rPr>
                      <w:rFonts w:eastAsia="Times New Roman"/>
                    </w:rPr>
                  </w:pPr>
                  <w:r w:rsidRPr="00606641">
                    <w:rPr>
                      <w:rFonts w:eastAsia="Times New Roman"/>
                    </w:rPr>
                    <w:t>1) манипулятор;</w:t>
                  </w:r>
                  <w:r w:rsidRPr="00606641">
                    <w:rPr>
                      <w:rFonts w:eastAsia="Times New Roman"/>
                    </w:rPr>
                    <w:br/>
                    <w:t>2) хранение информации;</w:t>
                  </w:r>
                  <w:r w:rsidRPr="00606641">
                    <w:rPr>
                      <w:rFonts w:eastAsia="Times New Roman"/>
                    </w:rPr>
                    <w:br/>
                    <w:t>3) обработка информации;</w:t>
                  </w:r>
                  <w:r w:rsidRPr="00606641">
                    <w:rPr>
                      <w:rFonts w:eastAsia="Times New Roman"/>
                    </w:rPr>
                    <w:br/>
                    <w:t>4) передача информации.</w:t>
                  </w:r>
                </w:p>
              </w:tc>
            </w:tr>
          </w:tbl>
          <w:p w:rsidR="00A52894" w:rsidRPr="00606641" w:rsidRDefault="00A52894" w:rsidP="00AD2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94" w:rsidRPr="00606641" w:rsidTr="00606641">
        <w:tc>
          <w:tcPr>
            <w:tcW w:w="6096" w:type="dxa"/>
          </w:tcPr>
          <w:p w:rsidR="00606641" w:rsidRDefault="00606641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52894" w:rsidRPr="00606641" w:rsidRDefault="00606641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3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r w:rsidR="00A52894" w:rsidRPr="00606641">
              <w:rPr>
                <w:rStyle w:val="c3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Рассортируйте устройства на 1) внутренние и 2) внешние:</w:t>
            </w:r>
          </w:p>
          <w:p w:rsidR="00A52894" w:rsidRPr="00606641" w:rsidRDefault="00A52894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Style w:val="c3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А) принтер,           Д) дисковод,</w:t>
            </w:r>
          </w:p>
          <w:p w:rsidR="00A52894" w:rsidRPr="00606641" w:rsidRDefault="00A52894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Style w:val="c3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Б) сканер,              Е) звуковая карта,</w:t>
            </w:r>
          </w:p>
          <w:p w:rsidR="00A52894" w:rsidRPr="00606641" w:rsidRDefault="00A52894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Style w:val="c3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В) модем,             Ж) WEB - камера,</w:t>
            </w:r>
          </w:p>
          <w:p w:rsidR="00A52894" w:rsidRPr="00606641" w:rsidRDefault="00A52894" w:rsidP="00AD2B2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6641">
              <w:rPr>
                <w:rStyle w:val="c3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606641">
              <w:rPr>
                <w:rStyle w:val="c3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CD–ROM,       </w:t>
            </w:r>
            <w:r w:rsidRPr="00606641">
              <w:rPr>
                <w:rStyle w:val="c3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606641">
              <w:rPr>
                <w:rStyle w:val="c3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) DVD-ROM.</w:t>
            </w:r>
          </w:p>
          <w:p w:rsidR="00A52894" w:rsidRPr="00606641" w:rsidRDefault="00A52894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52894" w:rsidRPr="00606641" w:rsidRDefault="00A52894" w:rsidP="00A52894">
      <w:pPr>
        <w:jc w:val="center"/>
        <w:rPr>
          <w:b/>
        </w:rPr>
      </w:pPr>
      <w:r w:rsidRPr="00606641">
        <w:rPr>
          <w:b/>
        </w:rPr>
        <w:lastRenderedPageBreak/>
        <w:t>Материаловедение</w:t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76"/>
      </w:tblGrid>
      <w:tr w:rsidR="00A52894" w:rsidRPr="00606641" w:rsidTr="00606641">
        <w:tc>
          <w:tcPr>
            <w:tcW w:w="7797" w:type="dxa"/>
          </w:tcPr>
          <w:p w:rsidR="00A52894" w:rsidRPr="00606641" w:rsidRDefault="00606641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52894" w:rsidRPr="0060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обеспечивается морозостойкостью материалов, применяемых для внешней кладки?</w:t>
            </w:r>
          </w:p>
          <w:p w:rsidR="00A52894" w:rsidRPr="00606641" w:rsidRDefault="00A52894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устойчивость</w:t>
            </w:r>
          </w:p>
          <w:p w:rsidR="00A52894" w:rsidRPr="00606641" w:rsidRDefault="00606641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долговечность </w:t>
            </w:r>
          </w:p>
          <w:p w:rsidR="00A52894" w:rsidRPr="00606641" w:rsidRDefault="00A52894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теплозащитная способность</w:t>
            </w:r>
          </w:p>
          <w:p w:rsidR="00A52894" w:rsidRDefault="00A52894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эстетика</w:t>
            </w:r>
          </w:p>
          <w:p w:rsidR="00A80407" w:rsidRPr="00606641" w:rsidRDefault="00A80407" w:rsidP="00AD2B2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894" w:rsidRPr="00606641" w:rsidTr="00606641">
        <w:tc>
          <w:tcPr>
            <w:tcW w:w="7797" w:type="dxa"/>
          </w:tcPr>
          <w:p w:rsidR="00A52894" w:rsidRDefault="00606641" w:rsidP="00AD2B2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2894" w:rsidRPr="00606641">
              <w:rPr>
                <w:rFonts w:ascii="Times New Roman" w:hAnsi="Times New Roman" w:cs="Times New Roman"/>
                <w:sz w:val="24"/>
                <w:szCs w:val="24"/>
              </w:rPr>
              <w:t>Цемент относится к  …  вяжущим веществам.</w:t>
            </w:r>
          </w:p>
          <w:p w:rsidR="00A80407" w:rsidRPr="00606641" w:rsidRDefault="00A80407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94" w:rsidRPr="00606641" w:rsidTr="00606641">
        <w:tc>
          <w:tcPr>
            <w:tcW w:w="7797" w:type="dxa"/>
          </w:tcPr>
          <w:p w:rsidR="00A52894" w:rsidRPr="00606641" w:rsidRDefault="00606641" w:rsidP="00AD2B2D">
            <w:pPr>
              <w:tabs>
                <w:tab w:val="left" w:pos="-142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52894"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соответствие между свойствами строительных материалов и их определением </w:t>
            </w:r>
          </w:p>
          <w:tbl>
            <w:tblPr>
              <w:tblW w:w="757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8"/>
              <w:gridCol w:w="1780"/>
              <w:gridCol w:w="851"/>
              <w:gridCol w:w="4457"/>
            </w:tblGrid>
            <w:tr w:rsidR="00A52894" w:rsidRPr="00606641" w:rsidTr="00AD2B2D">
              <w:tc>
                <w:tcPr>
                  <w:tcW w:w="488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142"/>
                  </w:pPr>
                  <w:r w:rsidRPr="00606641">
                    <w:t>1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A52894" w:rsidRPr="00606641" w:rsidRDefault="00606641" w:rsidP="00606641">
                  <w:pPr>
                    <w:spacing w:line="240" w:lineRule="auto"/>
                    <w:contextualSpacing/>
                  </w:pPr>
                  <w:r w:rsidRPr="00606641">
                    <w:t>теплопроводность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360"/>
                  </w:pPr>
                  <w:r w:rsidRPr="00606641">
                    <w:t>А</w:t>
                  </w:r>
                </w:p>
              </w:tc>
              <w:tc>
                <w:tcPr>
                  <w:tcW w:w="4457" w:type="dxa"/>
                  <w:shd w:val="clear" w:color="auto" w:fill="auto"/>
                </w:tcPr>
                <w:p w:rsidR="00A52894" w:rsidRPr="00606641" w:rsidRDefault="00606641" w:rsidP="00606641">
                  <w:pPr>
                    <w:spacing w:line="240" w:lineRule="auto"/>
                    <w:contextualSpacing/>
                  </w:pPr>
                  <w:r w:rsidRPr="00606641">
                    <w:t>степень заполнения объёма материала порами</w:t>
                  </w:r>
                </w:p>
              </w:tc>
            </w:tr>
            <w:tr w:rsidR="00A52894" w:rsidRPr="00606641" w:rsidTr="00AD2B2D">
              <w:tc>
                <w:tcPr>
                  <w:tcW w:w="488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142"/>
                  </w:pPr>
                  <w:r w:rsidRPr="00606641">
                    <w:t>2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A52894" w:rsidRPr="00606641" w:rsidRDefault="00A52894" w:rsidP="00AD2B2D">
                  <w:r w:rsidRPr="00606641">
                    <w:t>пористость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360"/>
                  </w:pPr>
                  <w:r w:rsidRPr="00606641">
                    <w:t>Б</w:t>
                  </w:r>
                </w:p>
              </w:tc>
              <w:tc>
                <w:tcPr>
                  <w:tcW w:w="4457" w:type="dxa"/>
                  <w:shd w:val="clear" w:color="auto" w:fill="auto"/>
                </w:tcPr>
                <w:p w:rsidR="00A52894" w:rsidRPr="00606641" w:rsidRDefault="00606641" w:rsidP="00606641">
                  <w:pPr>
                    <w:spacing w:line="240" w:lineRule="auto"/>
                    <w:contextualSpacing/>
                  </w:pPr>
                  <w:r w:rsidRPr="00606641">
                    <w:rPr>
                      <w:color w:val="000000" w:themeColor="text1"/>
                    </w:rPr>
                    <w:t>способность насыщенного водой материала выдерживать многократное замораживания и оттаивание без признаков разрушения</w:t>
                  </w:r>
                </w:p>
              </w:tc>
            </w:tr>
            <w:tr w:rsidR="00A52894" w:rsidRPr="00606641" w:rsidTr="00AD2B2D">
              <w:tc>
                <w:tcPr>
                  <w:tcW w:w="488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142"/>
                  </w:pPr>
                  <w:r w:rsidRPr="00606641">
                    <w:t>3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A52894" w:rsidRPr="00606641" w:rsidRDefault="00A52894" w:rsidP="00AD2B2D">
                  <w:r w:rsidRPr="00606641">
                    <w:t>хрупкость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360"/>
                  </w:pPr>
                  <w:r w:rsidRPr="00606641">
                    <w:t>В</w:t>
                  </w:r>
                </w:p>
              </w:tc>
              <w:tc>
                <w:tcPr>
                  <w:tcW w:w="4457" w:type="dxa"/>
                  <w:shd w:val="clear" w:color="auto" w:fill="auto"/>
                </w:tcPr>
                <w:p w:rsidR="00A52894" w:rsidRPr="00606641" w:rsidRDefault="00606641" w:rsidP="00606641">
                  <w:pPr>
                    <w:spacing w:line="240" w:lineRule="auto"/>
                    <w:contextualSpacing/>
                  </w:pPr>
                  <w:r w:rsidRPr="00606641">
                    <w:t>способность передавать тепло от одной поверхности к другой</w:t>
                  </w:r>
                </w:p>
              </w:tc>
            </w:tr>
            <w:tr w:rsidR="00A52894" w:rsidRPr="00606641" w:rsidTr="00AD2B2D">
              <w:tc>
                <w:tcPr>
                  <w:tcW w:w="488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142"/>
                  </w:pPr>
                  <w:r w:rsidRPr="00606641">
                    <w:t>4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:rsidR="00A52894" w:rsidRPr="00606641" w:rsidRDefault="00A52894" w:rsidP="00AD2B2D">
                  <w:r w:rsidRPr="00606641">
                    <w:rPr>
                      <w:color w:val="000000" w:themeColor="text1"/>
                    </w:rPr>
                    <w:t>морозостойкость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52894" w:rsidRPr="00606641" w:rsidRDefault="00A52894" w:rsidP="00AD2B2D">
                  <w:pPr>
                    <w:ind w:left="360"/>
                  </w:pPr>
                  <w:r w:rsidRPr="00606641">
                    <w:t>Г</w:t>
                  </w:r>
                </w:p>
              </w:tc>
              <w:tc>
                <w:tcPr>
                  <w:tcW w:w="4457" w:type="dxa"/>
                  <w:shd w:val="clear" w:color="auto" w:fill="auto"/>
                </w:tcPr>
                <w:p w:rsidR="00A52894" w:rsidRPr="00606641" w:rsidRDefault="00606641" w:rsidP="00606641">
                  <w:pPr>
                    <w:spacing w:line="240" w:lineRule="auto"/>
                    <w:contextualSpacing/>
                  </w:pPr>
                  <w:r w:rsidRPr="00606641">
                    <w:t>способность материала под действием нагрузки разрушаться без заметной пластической деформации</w:t>
                  </w:r>
                </w:p>
              </w:tc>
            </w:tr>
          </w:tbl>
          <w:p w:rsidR="00A52894" w:rsidRPr="00606641" w:rsidRDefault="00A52894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2894" w:rsidRPr="00606641" w:rsidRDefault="00A52894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94" w:rsidRPr="00606641" w:rsidTr="00606641">
        <w:tc>
          <w:tcPr>
            <w:tcW w:w="7797" w:type="dxa"/>
          </w:tcPr>
          <w:p w:rsidR="00A52894" w:rsidRPr="00606641" w:rsidRDefault="00606641" w:rsidP="00AD2B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2894"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последовательность операций при </w:t>
            </w:r>
            <w:r w:rsidR="00A52894" w:rsidRPr="00606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получении силикатных изделий: </w:t>
            </w:r>
          </w:p>
          <w:p w:rsidR="00A52894" w:rsidRPr="00606641" w:rsidRDefault="00A52894" w:rsidP="00A52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bCs/>
                <w:sz w:val="24"/>
                <w:szCs w:val="24"/>
              </w:rPr>
              <w:t>Прессование изделий.</w:t>
            </w:r>
          </w:p>
          <w:p w:rsidR="00A52894" w:rsidRPr="00606641" w:rsidRDefault="00A52894" w:rsidP="00A52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сырьевой смеси</w:t>
            </w:r>
            <w:r w:rsidRPr="006066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(известь (5…10%), кварцевый песок (90…95%), вода)</w:t>
            </w:r>
            <w:r w:rsidRPr="006066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2894" w:rsidRPr="00606641" w:rsidRDefault="00A52894" w:rsidP="00A528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bCs/>
                <w:sz w:val="24"/>
                <w:szCs w:val="24"/>
              </w:rPr>
              <w:t>Выдержка готовых изделий.</w:t>
            </w:r>
          </w:p>
          <w:p w:rsidR="00606641" w:rsidRPr="00606641" w:rsidRDefault="00A52894" w:rsidP="00AD2B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в автоклаве изделий.</w:t>
            </w:r>
          </w:p>
          <w:p w:rsidR="00606641" w:rsidRDefault="00606641" w:rsidP="00606641">
            <w:pPr>
              <w:pStyle w:val="a4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894" w:rsidRDefault="00A52894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A6E" w:rsidRPr="00606641" w:rsidRDefault="00C04A6E" w:rsidP="00AD2B2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894" w:rsidRPr="00606641" w:rsidRDefault="00A52894" w:rsidP="00A52894">
      <w:pPr>
        <w:jc w:val="center"/>
        <w:rPr>
          <w:b/>
        </w:rPr>
      </w:pPr>
      <w:r w:rsidRPr="00606641">
        <w:rPr>
          <w:b/>
        </w:rPr>
        <w:lastRenderedPageBreak/>
        <w:t>Конструктивные решения зданий</w:t>
      </w:r>
    </w:p>
    <w:tbl>
      <w:tblPr>
        <w:tblStyle w:val="a3"/>
        <w:tblW w:w="15276" w:type="dxa"/>
        <w:tblLayout w:type="fixed"/>
        <w:tblLook w:val="04A0"/>
      </w:tblPr>
      <w:tblGrid>
        <w:gridCol w:w="9584"/>
        <w:gridCol w:w="5692"/>
      </w:tblGrid>
      <w:tr w:rsidR="00A52894" w:rsidRPr="00606641" w:rsidTr="00C04A6E"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894" w:rsidRPr="00606641" w:rsidRDefault="00606641" w:rsidP="00AD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2894" w:rsidRPr="00606641">
              <w:rPr>
                <w:rFonts w:ascii="Times New Roman" w:hAnsi="Times New Roman" w:cs="Times New Roman"/>
                <w:sz w:val="24"/>
                <w:szCs w:val="24"/>
              </w:rPr>
              <w:t>Задачи ЕМС в строительстве.</w:t>
            </w:r>
          </w:p>
          <w:p w:rsidR="00A52894" w:rsidRPr="00606641" w:rsidRDefault="00A52894" w:rsidP="00A52894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размеров зданий на основе единого модуля. </w:t>
            </w:r>
          </w:p>
          <w:p w:rsidR="00A52894" w:rsidRPr="00606641" w:rsidRDefault="00A52894" w:rsidP="00A52894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назначения размеров элементов зданий (шага, пролёта, и т.д.). </w:t>
            </w:r>
          </w:p>
          <w:p w:rsidR="00A52894" w:rsidRPr="00606641" w:rsidRDefault="00A52894" w:rsidP="00A52894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единичных размеров универсальных зданий. </w:t>
            </w:r>
          </w:p>
          <w:p w:rsidR="00A52894" w:rsidRDefault="00A52894" w:rsidP="00A52894">
            <w:pPr>
              <w:numPr>
                <w:ilvl w:val="0"/>
                <w:numId w:val="3"/>
              </w:numPr>
              <w:tabs>
                <w:tab w:val="clear" w:pos="720"/>
                <w:tab w:val="num" w:pos="399"/>
              </w:tabs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применения современных конструкций и материалов. </w:t>
            </w:r>
          </w:p>
          <w:p w:rsidR="00606641" w:rsidRPr="00606641" w:rsidRDefault="00606641" w:rsidP="00606641">
            <w:pPr>
              <w:tabs>
                <w:tab w:val="num" w:pos="399"/>
              </w:tabs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94" w:rsidRPr="00606641" w:rsidTr="00C04A6E">
        <w:trPr>
          <w:trHeight w:val="3038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606641" w:rsidRPr="00606641" w:rsidRDefault="00606641" w:rsidP="00606641">
            <w:pPr>
              <w:pStyle w:val="a6"/>
              <w:spacing w:before="0" w:beforeAutospacing="0" w:after="0" w:afterAutospacing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Определите по рисунку:</w:t>
            </w:r>
          </w:p>
          <w:p w:rsidR="00606641" w:rsidRPr="00606641" w:rsidRDefault="00606641" w:rsidP="0060664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конструкция фундамента;</w:t>
            </w:r>
          </w:p>
          <w:p w:rsidR="00606641" w:rsidRPr="00606641" w:rsidRDefault="00606641" w:rsidP="0060664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отметка уровня земли;</w:t>
            </w:r>
          </w:p>
          <w:p w:rsidR="00606641" w:rsidRPr="00606641" w:rsidRDefault="00606641" w:rsidP="0060664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отметка обреза фундамента;</w:t>
            </w:r>
          </w:p>
          <w:p w:rsidR="00606641" w:rsidRPr="00606641" w:rsidRDefault="00606641" w:rsidP="0060664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отметка подошвы фундамента;</w:t>
            </w:r>
          </w:p>
          <w:p w:rsidR="00606641" w:rsidRPr="00606641" w:rsidRDefault="00606641" w:rsidP="0060664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глубина заложения фундамента;</w:t>
            </w:r>
          </w:p>
          <w:p w:rsidR="00606641" w:rsidRPr="00606641" w:rsidRDefault="00606641" w:rsidP="0060664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ширина подошвы фундамента.</w:t>
            </w:r>
          </w:p>
          <w:p w:rsidR="00A52894" w:rsidRDefault="00A52894" w:rsidP="00AD2B2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06641" w:rsidRPr="00606641" w:rsidRDefault="00606641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A52894" w:rsidRPr="00606641" w:rsidRDefault="00C04A6E" w:rsidP="00606641">
            <w:pPr>
              <w:pStyle w:val="a6"/>
              <w:spacing w:before="0" w:beforeAutospacing="0" w:after="0" w:afterAutospacing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5715</wp:posOffset>
                  </wp:positionV>
                  <wp:extent cx="2771775" cy="2133600"/>
                  <wp:effectExtent l="19050" t="0" r="9525" b="0"/>
                  <wp:wrapThrough wrapText="bothSides">
                    <wp:wrapPolygon edited="0">
                      <wp:start x="-148" y="0"/>
                      <wp:lineTo x="-148" y="21407"/>
                      <wp:lineTo x="21674" y="21407"/>
                      <wp:lineTo x="21674" y="0"/>
                      <wp:lineTo x="-148" y="0"/>
                    </wp:wrapPolygon>
                  </wp:wrapThrough>
                  <wp:docPr id="2" name="Рисунок 22" descr="http://lendesproekt.ru/blog/stat/stat2/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lendesproekt.ru/blog/stat/stat2/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777" r="5023" b="26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2894" w:rsidRPr="00606641" w:rsidTr="00C04A6E">
        <w:tc>
          <w:tcPr>
            <w:tcW w:w="1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894" w:rsidRPr="00606641" w:rsidRDefault="00606641" w:rsidP="00AD2B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52894"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Установите соответствие между  </w:t>
            </w:r>
            <w:r w:rsidR="00A52894" w:rsidRPr="00606641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элементами совмещенной крыши, обеспечивающие:</w:t>
            </w:r>
          </w:p>
          <w:tbl>
            <w:tblPr>
              <w:tblStyle w:val="a3"/>
              <w:tblW w:w="6833" w:type="dxa"/>
              <w:tblLayout w:type="fixed"/>
              <w:tblLook w:val="04A0"/>
            </w:tblPr>
            <w:tblGrid>
              <w:gridCol w:w="3431"/>
              <w:gridCol w:w="3402"/>
            </w:tblGrid>
            <w:tr w:rsidR="00A52894" w:rsidRPr="00606641" w:rsidTr="00AD2B2D">
              <w:tc>
                <w:tcPr>
                  <w:tcW w:w="3431" w:type="dxa"/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А. Гидроизоляцию</w:t>
                  </w:r>
                </w:p>
              </w:tc>
              <w:tc>
                <w:tcPr>
                  <w:tcW w:w="3402" w:type="dxa"/>
                  <w:vMerge w:val="restart"/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1. Рулонный кровельный ковёр;</w:t>
                  </w:r>
                </w:p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Плитный</w:t>
                  </w:r>
                  <w:proofErr w:type="spellEnd"/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утеплитель;</w:t>
                  </w:r>
                </w:p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3. Панель перекрытия</w:t>
                  </w:r>
                </w:p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4. Керамзит</w:t>
                  </w:r>
                </w:p>
              </w:tc>
            </w:tr>
            <w:tr w:rsidR="00A52894" w:rsidRPr="00606641" w:rsidTr="00AD2B2D">
              <w:tc>
                <w:tcPr>
                  <w:tcW w:w="3431" w:type="dxa"/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Б. Теплоизоляцию</w:t>
                  </w:r>
                </w:p>
              </w:tc>
              <w:tc>
                <w:tcPr>
                  <w:tcW w:w="3402" w:type="dxa"/>
                  <w:vMerge/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52894" w:rsidRPr="00606641" w:rsidTr="00AD2B2D">
              <w:trPr>
                <w:trHeight w:val="360"/>
              </w:trPr>
              <w:tc>
                <w:tcPr>
                  <w:tcW w:w="3431" w:type="dxa"/>
                  <w:tcBorders>
                    <w:bottom w:val="single" w:sz="4" w:space="0" w:color="auto"/>
                  </w:tcBorders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В. Несущую способность</w:t>
                  </w:r>
                </w:p>
              </w:tc>
              <w:tc>
                <w:tcPr>
                  <w:tcW w:w="3402" w:type="dxa"/>
                  <w:vMerge/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A52894" w:rsidRPr="00606641" w:rsidTr="00AD2B2D">
              <w:trPr>
                <w:trHeight w:val="460"/>
              </w:trPr>
              <w:tc>
                <w:tcPr>
                  <w:tcW w:w="3431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60664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Г. Уклон</w:t>
                  </w: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000000" w:themeColor="text1"/>
                  </w:tcBorders>
                </w:tcPr>
                <w:p w:rsidR="00A52894" w:rsidRPr="00606641" w:rsidRDefault="00A52894" w:rsidP="00AD2B2D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52894" w:rsidRPr="00606641" w:rsidRDefault="00A52894" w:rsidP="00AD2B2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A6E" w:rsidRDefault="00C04A6E" w:rsidP="00AD2B2D">
      <w:pPr>
        <w:rPr>
          <w:rFonts w:eastAsia="Times New Roman"/>
          <w:color w:val="000000" w:themeColor="text1"/>
        </w:rPr>
        <w:sectPr w:rsidR="00C04A6E" w:rsidSect="00A528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/>
      </w:tblPr>
      <w:tblGrid>
        <w:gridCol w:w="15276"/>
      </w:tblGrid>
      <w:tr w:rsidR="00A52894" w:rsidRPr="00606641" w:rsidTr="00C04A6E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A80407" w:rsidRDefault="00A80407" w:rsidP="00AD2B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894" w:rsidRPr="00606641" w:rsidRDefault="00A80407" w:rsidP="00AD2B2D">
            <w:pP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A52894" w:rsidRPr="0060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Укажите верную последовательность </w:t>
            </w:r>
            <w:r w:rsidR="00A52894" w:rsidRPr="00606641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«пирога пола» по грунту (снизу вверх):</w:t>
            </w:r>
          </w:p>
          <w:p w:rsidR="00A52894" w:rsidRPr="00606641" w:rsidRDefault="00A52894" w:rsidP="00A52894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Гидроизоляция;</w:t>
            </w:r>
          </w:p>
          <w:p w:rsidR="00A52894" w:rsidRPr="00606641" w:rsidRDefault="00A52894" w:rsidP="00A52894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Песчано-гравийная подготовка;</w:t>
            </w:r>
          </w:p>
          <w:p w:rsidR="00A52894" w:rsidRDefault="00A52894" w:rsidP="00A52894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Напольное покрытие.</w:t>
            </w:r>
          </w:p>
          <w:p w:rsidR="00C04A6E" w:rsidRDefault="00C04A6E" w:rsidP="00C04A6E">
            <w:pPr>
              <w:shd w:val="clear" w:color="auto" w:fill="FFFFFF"/>
              <w:rPr>
                <w:rFonts w:eastAsia="Times New Roman"/>
                <w:color w:val="000000" w:themeColor="text1"/>
                <w:szCs w:val="24"/>
              </w:rPr>
            </w:pPr>
          </w:p>
          <w:p w:rsidR="00C04A6E" w:rsidRPr="00C04A6E" w:rsidRDefault="00C04A6E" w:rsidP="00C04A6E">
            <w:pPr>
              <w:shd w:val="clear" w:color="auto" w:fill="FFFFFF"/>
              <w:rPr>
                <w:rFonts w:eastAsia="Times New Roman"/>
                <w:color w:val="000000" w:themeColor="text1"/>
                <w:szCs w:val="24"/>
              </w:rPr>
            </w:pPr>
          </w:p>
          <w:p w:rsidR="00A52894" w:rsidRPr="00606641" w:rsidRDefault="00A52894" w:rsidP="00A52894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Чистовая стяжка;</w:t>
            </w:r>
          </w:p>
          <w:p w:rsidR="00A52894" w:rsidRPr="00606641" w:rsidRDefault="00A52894" w:rsidP="00A52894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Подстилающий слой из бетона;</w:t>
            </w:r>
          </w:p>
          <w:p w:rsidR="00A52894" w:rsidRPr="00606641" w:rsidRDefault="00A52894" w:rsidP="00A52894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Утеплитель;</w:t>
            </w:r>
          </w:p>
          <w:p w:rsidR="00A52894" w:rsidRPr="00606641" w:rsidRDefault="00A52894" w:rsidP="00A52894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4A6E" w:rsidRDefault="00C04A6E" w:rsidP="00A52894">
      <w:pPr>
        <w:jc w:val="center"/>
        <w:rPr>
          <w:b/>
        </w:rPr>
        <w:sectPr w:rsidR="00C04A6E" w:rsidSect="00C04A6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52894" w:rsidRPr="00606641" w:rsidRDefault="00A52894" w:rsidP="00C04A6E">
      <w:pPr>
        <w:spacing w:line="240" w:lineRule="auto"/>
        <w:contextualSpacing/>
        <w:jc w:val="center"/>
        <w:rPr>
          <w:b/>
        </w:rPr>
      </w:pPr>
      <w:r w:rsidRPr="00606641">
        <w:rPr>
          <w:b/>
        </w:rPr>
        <w:lastRenderedPageBreak/>
        <w:t>Метрология</w:t>
      </w:r>
    </w:p>
    <w:p w:rsidR="00A52894" w:rsidRPr="00606641" w:rsidRDefault="00A52894" w:rsidP="00C04A6E">
      <w:pPr>
        <w:pStyle w:val="a4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Сколько Россия получила эталонов «метра»</w:t>
      </w:r>
      <w:r w:rsidR="00606641">
        <w:rPr>
          <w:szCs w:val="24"/>
        </w:rPr>
        <w:t>?</w:t>
      </w:r>
    </w:p>
    <w:p w:rsidR="00A52894" w:rsidRPr="00606641" w:rsidRDefault="00A52894" w:rsidP="00C04A6E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А)</w:t>
      </w:r>
      <w:r w:rsidRPr="00606641">
        <w:rPr>
          <w:szCs w:val="24"/>
        </w:rPr>
        <w:tab/>
        <w:t>1 метр</w:t>
      </w:r>
    </w:p>
    <w:p w:rsidR="00A52894" w:rsidRPr="00606641" w:rsidRDefault="00A52894" w:rsidP="00C04A6E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Б)</w:t>
      </w:r>
      <w:r w:rsidRPr="00606641">
        <w:rPr>
          <w:szCs w:val="24"/>
        </w:rPr>
        <w:tab/>
        <w:t>2 метра</w:t>
      </w:r>
    </w:p>
    <w:p w:rsidR="00A52894" w:rsidRPr="00606641" w:rsidRDefault="00A52894" w:rsidP="00C04A6E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В)</w:t>
      </w:r>
      <w:r w:rsidRPr="00606641">
        <w:rPr>
          <w:szCs w:val="24"/>
        </w:rPr>
        <w:tab/>
        <w:t>3 метра</w:t>
      </w:r>
    </w:p>
    <w:p w:rsidR="00A52894" w:rsidRPr="00606641" w:rsidRDefault="00A52894" w:rsidP="00C04A6E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Г)</w:t>
      </w:r>
      <w:r w:rsidRPr="00606641">
        <w:rPr>
          <w:szCs w:val="24"/>
        </w:rPr>
        <w:tab/>
        <w:t>4 метра</w:t>
      </w:r>
    </w:p>
    <w:p w:rsidR="00A52894" w:rsidRPr="00606641" w:rsidRDefault="00A52894" w:rsidP="00C04A6E">
      <w:pPr>
        <w:pStyle w:val="a4"/>
        <w:spacing w:line="240" w:lineRule="auto"/>
        <w:rPr>
          <w:szCs w:val="24"/>
        </w:rPr>
      </w:pPr>
    </w:p>
    <w:p w:rsidR="005C1D74" w:rsidRDefault="00A52894" w:rsidP="00C04A6E">
      <w:pPr>
        <w:pStyle w:val="a4"/>
        <w:numPr>
          <w:ilvl w:val="0"/>
          <w:numId w:val="5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Метрология</w:t>
      </w:r>
      <w:r w:rsidR="005C1D74">
        <w:rPr>
          <w:szCs w:val="24"/>
        </w:rPr>
        <w:t xml:space="preserve"> – </w:t>
      </w:r>
      <w:r w:rsidRPr="00606641">
        <w:rPr>
          <w:szCs w:val="24"/>
        </w:rPr>
        <w:t xml:space="preserve">наука </w:t>
      </w:r>
      <w:proofErr w:type="gramStart"/>
      <w:r w:rsidRPr="00606641">
        <w:rPr>
          <w:szCs w:val="24"/>
        </w:rPr>
        <w:t>об</w:t>
      </w:r>
      <w:proofErr w:type="gramEnd"/>
      <w:r w:rsidRPr="00606641">
        <w:rPr>
          <w:szCs w:val="24"/>
        </w:rPr>
        <w:t xml:space="preserve"> ……………………, </w:t>
      </w:r>
      <w:r w:rsidR="005C1D74">
        <w:rPr>
          <w:szCs w:val="24"/>
        </w:rPr>
        <w:t>методах и средствах</w:t>
      </w:r>
      <w:r w:rsidRPr="00606641">
        <w:rPr>
          <w:szCs w:val="24"/>
        </w:rPr>
        <w:t xml:space="preserve"> обеспечени</w:t>
      </w:r>
      <w:r w:rsidR="005C1D74">
        <w:rPr>
          <w:szCs w:val="24"/>
        </w:rPr>
        <w:t>я</w:t>
      </w:r>
      <w:r w:rsidRPr="00606641">
        <w:rPr>
          <w:szCs w:val="24"/>
        </w:rPr>
        <w:t xml:space="preserve"> их единства</w:t>
      </w:r>
      <w:r w:rsidR="005C1D74">
        <w:rPr>
          <w:szCs w:val="24"/>
        </w:rPr>
        <w:t xml:space="preserve"> и способах достижения требуемой точности.</w:t>
      </w:r>
    </w:p>
    <w:p w:rsidR="00A52894" w:rsidRPr="00606641" w:rsidRDefault="00A52894" w:rsidP="00C04A6E">
      <w:pPr>
        <w:pStyle w:val="a4"/>
        <w:spacing w:line="240" w:lineRule="auto"/>
        <w:ind w:left="1416"/>
        <w:rPr>
          <w:szCs w:val="24"/>
        </w:rPr>
      </w:pPr>
      <w:r w:rsidRPr="00606641">
        <w:rPr>
          <w:szCs w:val="24"/>
        </w:rPr>
        <w:t>А)</w:t>
      </w:r>
      <w:r w:rsidRPr="00606641">
        <w:rPr>
          <w:szCs w:val="24"/>
        </w:rPr>
        <w:tab/>
      </w:r>
      <w:proofErr w:type="gramStart"/>
      <w:r w:rsidRPr="00606641">
        <w:rPr>
          <w:szCs w:val="24"/>
        </w:rPr>
        <w:t>Открытиях</w:t>
      </w:r>
      <w:proofErr w:type="gramEnd"/>
    </w:p>
    <w:p w:rsidR="00A52894" w:rsidRPr="00606641" w:rsidRDefault="00A52894" w:rsidP="00C04A6E">
      <w:pPr>
        <w:pStyle w:val="a4"/>
        <w:spacing w:line="240" w:lineRule="auto"/>
        <w:ind w:left="1416"/>
        <w:rPr>
          <w:szCs w:val="24"/>
        </w:rPr>
      </w:pPr>
      <w:r w:rsidRPr="00606641">
        <w:rPr>
          <w:szCs w:val="24"/>
        </w:rPr>
        <w:t>Б)</w:t>
      </w:r>
      <w:r w:rsidRPr="00606641">
        <w:rPr>
          <w:szCs w:val="24"/>
        </w:rPr>
        <w:tab/>
      </w:r>
      <w:proofErr w:type="gramStart"/>
      <w:r w:rsidRPr="00606641">
        <w:rPr>
          <w:szCs w:val="24"/>
        </w:rPr>
        <w:t>Измерениях</w:t>
      </w:r>
      <w:proofErr w:type="gramEnd"/>
    </w:p>
    <w:p w:rsidR="00A52894" w:rsidRDefault="00A52894" w:rsidP="00C04A6E">
      <w:pPr>
        <w:pStyle w:val="a4"/>
        <w:spacing w:line="240" w:lineRule="auto"/>
        <w:ind w:left="1416"/>
        <w:rPr>
          <w:szCs w:val="24"/>
        </w:rPr>
      </w:pPr>
      <w:r w:rsidRPr="00606641">
        <w:rPr>
          <w:szCs w:val="24"/>
        </w:rPr>
        <w:t>В)</w:t>
      </w:r>
      <w:r w:rsidRPr="00606641">
        <w:rPr>
          <w:szCs w:val="24"/>
        </w:rPr>
        <w:tab/>
      </w:r>
      <w:proofErr w:type="gramStart"/>
      <w:r w:rsidRPr="00606641">
        <w:rPr>
          <w:szCs w:val="24"/>
        </w:rPr>
        <w:t>Исследованиях</w:t>
      </w:r>
      <w:proofErr w:type="gramEnd"/>
    </w:p>
    <w:p w:rsidR="00A80407" w:rsidRPr="00606641" w:rsidRDefault="00A80407" w:rsidP="00C04A6E">
      <w:pPr>
        <w:pStyle w:val="a4"/>
        <w:spacing w:line="240" w:lineRule="auto"/>
        <w:ind w:left="1416"/>
        <w:rPr>
          <w:szCs w:val="24"/>
        </w:rPr>
      </w:pPr>
    </w:p>
    <w:p w:rsidR="00A52894" w:rsidRPr="00606641" w:rsidRDefault="005C1D74" w:rsidP="00C04A6E">
      <w:pPr>
        <w:pStyle w:val="a4"/>
        <w:numPr>
          <w:ilvl w:val="0"/>
          <w:numId w:val="5"/>
        </w:numPr>
        <w:spacing w:line="240" w:lineRule="auto"/>
        <w:jc w:val="left"/>
        <w:rPr>
          <w:szCs w:val="24"/>
        </w:rPr>
      </w:pPr>
      <w:r>
        <w:rPr>
          <w:szCs w:val="24"/>
        </w:rPr>
        <w:t>Установите</w:t>
      </w:r>
      <w:r w:rsidR="00A52894" w:rsidRPr="00606641">
        <w:rPr>
          <w:szCs w:val="24"/>
        </w:rPr>
        <w:t xml:space="preserve"> соответствие</w:t>
      </w:r>
      <w:r>
        <w:rPr>
          <w:szCs w:val="24"/>
        </w:rPr>
        <w:t xml:space="preserve"> между понятиями</w:t>
      </w:r>
      <w:r w:rsidR="00A52894" w:rsidRPr="00606641">
        <w:rPr>
          <w:szCs w:val="24"/>
        </w:rPr>
        <w:t>:</w:t>
      </w:r>
    </w:p>
    <w:p w:rsidR="00A52894" w:rsidRPr="00606641" w:rsidRDefault="00A52894" w:rsidP="00C04A6E">
      <w:pPr>
        <w:pStyle w:val="a4"/>
        <w:spacing w:line="240" w:lineRule="auto"/>
        <w:rPr>
          <w:szCs w:val="24"/>
        </w:rPr>
      </w:pPr>
    </w:p>
    <w:p w:rsidR="00A52894" w:rsidRPr="00606641" w:rsidRDefault="00A52894" w:rsidP="00C04A6E">
      <w:pPr>
        <w:pStyle w:val="a4"/>
        <w:spacing w:line="240" w:lineRule="auto"/>
        <w:ind w:left="1416"/>
        <w:rPr>
          <w:szCs w:val="24"/>
        </w:rPr>
      </w:pPr>
      <w:r w:rsidRPr="00606641">
        <w:rPr>
          <w:szCs w:val="24"/>
        </w:rPr>
        <w:t>Измерение, термин, слово, величина, размер, единица</w:t>
      </w:r>
      <w:r w:rsidR="005C1D74">
        <w:rPr>
          <w:szCs w:val="24"/>
        </w:rPr>
        <w:t>.</w:t>
      </w:r>
    </w:p>
    <w:p w:rsidR="00A52894" w:rsidRPr="00606641" w:rsidRDefault="00A52894" w:rsidP="00C04A6E">
      <w:pPr>
        <w:pStyle w:val="a4"/>
        <w:spacing w:line="240" w:lineRule="auto"/>
        <w:ind w:left="1416"/>
        <w:rPr>
          <w:szCs w:val="24"/>
        </w:rPr>
      </w:pPr>
    </w:p>
    <w:p w:rsidR="00A52894" w:rsidRPr="00606641" w:rsidRDefault="005C1D74" w:rsidP="00C04A6E">
      <w:pPr>
        <w:pStyle w:val="a4"/>
        <w:numPr>
          <w:ilvl w:val="0"/>
          <w:numId w:val="5"/>
        </w:numPr>
        <w:spacing w:line="240" w:lineRule="auto"/>
        <w:jc w:val="left"/>
        <w:rPr>
          <w:szCs w:val="24"/>
        </w:rPr>
      </w:pPr>
      <w:r>
        <w:rPr>
          <w:szCs w:val="24"/>
        </w:rPr>
        <w:t>Выберите аксиомы метрологии:</w:t>
      </w:r>
    </w:p>
    <w:p w:rsidR="005C1D74" w:rsidRPr="005C1D74" w:rsidRDefault="005C1D74" w:rsidP="00C04A6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contextualSpacing/>
        <w:jc w:val="left"/>
        <w:rPr>
          <w:rFonts w:eastAsia="Times New Roman"/>
          <w:lang w:eastAsia="ru-RU"/>
        </w:rPr>
      </w:pPr>
      <w:r w:rsidRPr="005C1D74">
        <w:rPr>
          <w:rFonts w:eastAsia="Times New Roman"/>
          <w:lang w:eastAsia="ru-RU"/>
        </w:rPr>
        <w:t>Любое измерение есть </w:t>
      </w:r>
      <w:hyperlink r:id="rId8" w:tooltip="Сравнение" w:history="1">
        <w:r w:rsidRPr="005C1D74">
          <w:rPr>
            <w:rFonts w:eastAsia="Times New Roman"/>
            <w:lang w:eastAsia="ru-RU"/>
          </w:rPr>
          <w:t>сравнение</w:t>
        </w:r>
      </w:hyperlink>
      <w:r w:rsidRPr="005C1D74">
        <w:rPr>
          <w:rFonts w:eastAsia="Times New Roman"/>
          <w:lang w:eastAsia="ru-RU"/>
        </w:rPr>
        <w:t>.</w:t>
      </w:r>
    </w:p>
    <w:p w:rsidR="005C1D74" w:rsidRPr="005C1D74" w:rsidRDefault="005C1D74" w:rsidP="00C04A6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contextualSpacing/>
        <w:jc w:val="left"/>
        <w:rPr>
          <w:rFonts w:eastAsia="Times New Roman"/>
          <w:lang w:eastAsia="ru-RU"/>
        </w:rPr>
      </w:pPr>
      <w:r w:rsidRPr="005C1D74">
        <w:rPr>
          <w:rFonts w:eastAsia="Times New Roman"/>
          <w:lang w:eastAsia="ru-RU"/>
        </w:rPr>
        <w:t>Любое измерение без </w:t>
      </w:r>
      <w:hyperlink r:id="rId9" w:tooltip="Априори" w:history="1">
        <w:r w:rsidRPr="005C1D74">
          <w:rPr>
            <w:rFonts w:eastAsia="Times New Roman"/>
            <w:lang w:eastAsia="ru-RU"/>
          </w:rPr>
          <w:t>априорной</w:t>
        </w:r>
      </w:hyperlink>
      <w:r w:rsidRPr="005C1D74">
        <w:rPr>
          <w:rFonts w:eastAsia="Times New Roman"/>
          <w:lang w:eastAsia="ru-RU"/>
        </w:rPr>
        <w:t> информации невозможно.</w:t>
      </w:r>
    </w:p>
    <w:p w:rsidR="005C1D74" w:rsidRDefault="005C1D74" w:rsidP="00C04A6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contextualSpacing/>
        <w:jc w:val="left"/>
        <w:rPr>
          <w:rFonts w:eastAsia="Times New Roman"/>
          <w:lang w:eastAsia="ru-RU"/>
        </w:rPr>
      </w:pPr>
      <w:r w:rsidRPr="005C1D74">
        <w:rPr>
          <w:rFonts w:eastAsia="Times New Roman"/>
          <w:lang w:eastAsia="ru-RU"/>
        </w:rPr>
        <w:t>Результат любого измерения без </w:t>
      </w:r>
      <w:hyperlink r:id="rId10" w:tooltip="Округление" w:history="1">
        <w:r w:rsidRPr="005C1D74">
          <w:rPr>
            <w:rFonts w:eastAsia="Times New Roman"/>
            <w:lang w:eastAsia="ru-RU"/>
          </w:rPr>
          <w:t>округления</w:t>
        </w:r>
      </w:hyperlink>
      <w:r w:rsidRPr="005C1D74">
        <w:rPr>
          <w:rFonts w:eastAsia="Times New Roman"/>
          <w:lang w:eastAsia="ru-RU"/>
        </w:rPr>
        <w:t> значения является </w:t>
      </w:r>
      <w:hyperlink r:id="rId11" w:tooltip="Случайная величина" w:history="1">
        <w:r w:rsidRPr="005C1D74">
          <w:rPr>
            <w:rFonts w:eastAsia="Times New Roman"/>
            <w:lang w:eastAsia="ru-RU"/>
          </w:rPr>
          <w:t>случайной величиной</w:t>
        </w:r>
      </w:hyperlink>
      <w:r w:rsidRPr="005C1D74">
        <w:rPr>
          <w:rFonts w:eastAsia="Times New Roman"/>
          <w:lang w:eastAsia="ru-RU"/>
        </w:rPr>
        <w:t>.</w:t>
      </w:r>
    </w:p>
    <w:p w:rsidR="005C1D74" w:rsidRPr="005C1D74" w:rsidRDefault="005C1D74" w:rsidP="00C04A6E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768"/>
        <w:contextualSpacing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Единство измерений – эталон.</w:t>
      </w:r>
    </w:p>
    <w:p w:rsidR="00A52894" w:rsidRPr="00606641" w:rsidRDefault="00A52894" w:rsidP="00A52894">
      <w:pPr>
        <w:jc w:val="center"/>
      </w:pPr>
    </w:p>
    <w:p w:rsidR="00A52894" w:rsidRPr="005C1D74" w:rsidRDefault="00A52894" w:rsidP="00A52894">
      <w:pPr>
        <w:jc w:val="center"/>
        <w:rPr>
          <w:b/>
        </w:rPr>
      </w:pPr>
      <w:r w:rsidRPr="005C1D74">
        <w:rPr>
          <w:b/>
        </w:rPr>
        <w:t>Охрана труда</w:t>
      </w:r>
    </w:p>
    <w:p w:rsidR="00A52894" w:rsidRPr="00606641" w:rsidRDefault="00A52894" w:rsidP="00A80407">
      <w:pPr>
        <w:pStyle w:val="a4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При какой силе ветра запрещается передвигать леса в ветреную погоду?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А)</w:t>
      </w:r>
      <w:r w:rsidRPr="00606641">
        <w:rPr>
          <w:szCs w:val="24"/>
        </w:rPr>
        <w:tab/>
        <w:t>При силе ветра до 2-х баллов</w:t>
      </w:r>
      <w:r w:rsidR="005C1D74">
        <w:rPr>
          <w:szCs w:val="24"/>
        </w:rPr>
        <w:t>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Б)</w:t>
      </w:r>
      <w:r w:rsidRPr="00606641">
        <w:rPr>
          <w:szCs w:val="24"/>
        </w:rPr>
        <w:tab/>
        <w:t>При силе ветра до 3-х баллов</w:t>
      </w:r>
      <w:r w:rsidR="005C1D74">
        <w:rPr>
          <w:szCs w:val="24"/>
        </w:rPr>
        <w:t>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В)</w:t>
      </w:r>
      <w:r w:rsidRPr="00606641">
        <w:rPr>
          <w:szCs w:val="24"/>
        </w:rPr>
        <w:tab/>
        <w:t>При силе ветра до 4-х баллов</w:t>
      </w:r>
      <w:r w:rsidR="005C1D74">
        <w:rPr>
          <w:szCs w:val="24"/>
        </w:rPr>
        <w:t>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Г)</w:t>
      </w:r>
      <w:r w:rsidRPr="00606641">
        <w:rPr>
          <w:szCs w:val="24"/>
        </w:rPr>
        <w:tab/>
        <w:t>При силе ветра до 5-ти баллов</w:t>
      </w:r>
      <w:r w:rsidR="005C1D74">
        <w:rPr>
          <w:szCs w:val="24"/>
        </w:rPr>
        <w:t>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Pr="00606641" w:rsidRDefault="005C1D74" w:rsidP="00A80407">
      <w:pPr>
        <w:pStyle w:val="a4"/>
        <w:numPr>
          <w:ilvl w:val="0"/>
          <w:numId w:val="7"/>
        </w:numPr>
        <w:spacing w:line="240" w:lineRule="auto"/>
        <w:jc w:val="left"/>
        <w:rPr>
          <w:szCs w:val="24"/>
        </w:rPr>
      </w:pPr>
      <w:r>
        <w:rPr>
          <w:szCs w:val="24"/>
        </w:rPr>
        <w:lastRenderedPageBreak/>
        <w:t>Вставить промежуточное значение:</w:t>
      </w:r>
    </w:p>
    <w:p w:rsidR="00A52894" w:rsidRPr="00606641" w:rsidRDefault="00A52894" w:rsidP="00A80407">
      <w:pPr>
        <w:spacing w:line="240" w:lineRule="auto"/>
        <w:ind w:left="1416"/>
        <w:contextualSpacing/>
      </w:pPr>
      <w:r w:rsidRPr="00606641">
        <w:t>Угол  наклона стремянки при оштукатуривании откосов составляет …………… градусов.</w:t>
      </w:r>
    </w:p>
    <w:p w:rsidR="00A52894" w:rsidRPr="00606641" w:rsidRDefault="00A52894" w:rsidP="00A80407">
      <w:pPr>
        <w:spacing w:line="240" w:lineRule="auto"/>
        <w:ind w:firstLine="708"/>
        <w:contextualSpacing/>
      </w:pPr>
      <w:r w:rsidRPr="00606641">
        <w:t>А)</w:t>
      </w:r>
      <w:r w:rsidRPr="00606641">
        <w:tab/>
        <w:t>35</w:t>
      </w:r>
    </w:p>
    <w:p w:rsidR="00A52894" w:rsidRPr="00606641" w:rsidRDefault="00A52894" w:rsidP="00A80407">
      <w:pPr>
        <w:spacing w:line="240" w:lineRule="auto"/>
        <w:ind w:firstLine="708"/>
        <w:contextualSpacing/>
      </w:pPr>
      <w:r w:rsidRPr="00606641">
        <w:t>Б)</w:t>
      </w:r>
      <w:r w:rsidRPr="00606641">
        <w:tab/>
        <w:t>20</w:t>
      </w:r>
    </w:p>
    <w:p w:rsidR="00A52894" w:rsidRDefault="00A52894" w:rsidP="00A80407">
      <w:pPr>
        <w:spacing w:line="240" w:lineRule="auto"/>
        <w:ind w:firstLine="708"/>
        <w:contextualSpacing/>
      </w:pPr>
      <w:r w:rsidRPr="00606641">
        <w:t>В)</w:t>
      </w:r>
      <w:r w:rsidRPr="00606641">
        <w:tab/>
        <w:t>50</w:t>
      </w:r>
    </w:p>
    <w:p w:rsidR="00A80407" w:rsidRPr="00606641" w:rsidRDefault="00A80407" w:rsidP="00A80407">
      <w:pPr>
        <w:spacing w:line="240" w:lineRule="auto"/>
        <w:ind w:firstLine="708"/>
        <w:contextualSpacing/>
      </w:pPr>
    </w:p>
    <w:p w:rsidR="00A52894" w:rsidRPr="00606641" w:rsidRDefault="00A52894" w:rsidP="00A80407">
      <w:pPr>
        <w:pStyle w:val="a4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Установит</w:t>
      </w:r>
      <w:r w:rsidR="00A80407">
        <w:rPr>
          <w:szCs w:val="24"/>
        </w:rPr>
        <w:t>е</w:t>
      </w:r>
      <w:r w:rsidRPr="00606641">
        <w:rPr>
          <w:szCs w:val="24"/>
        </w:rPr>
        <w:t xml:space="preserve"> соответствие</w:t>
      </w:r>
      <w:r w:rsidR="00A80407">
        <w:rPr>
          <w:szCs w:val="24"/>
        </w:rPr>
        <w:t xml:space="preserve"> между понятиями</w:t>
      </w:r>
      <w:r w:rsidRPr="00606641">
        <w:rPr>
          <w:szCs w:val="24"/>
        </w:rPr>
        <w:t>: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Default="00A52894" w:rsidP="00A80407">
      <w:pPr>
        <w:pStyle w:val="a4"/>
        <w:spacing w:line="240" w:lineRule="auto"/>
        <w:ind w:firstLine="696"/>
        <w:rPr>
          <w:szCs w:val="24"/>
        </w:rPr>
      </w:pPr>
      <w:r w:rsidRPr="00606641">
        <w:rPr>
          <w:szCs w:val="24"/>
        </w:rPr>
        <w:t>Леса, кельма, кирпич, установка, насадка, перевязка</w:t>
      </w:r>
      <w:r w:rsidR="005C1D74">
        <w:rPr>
          <w:szCs w:val="24"/>
        </w:rPr>
        <w:t>.</w:t>
      </w:r>
    </w:p>
    <w:p w:rsidR="00A80407" w:rsidRPr="00606641" w:rsidRDefault="00A80407" w:rsidP="00A80407">
      <w:pPr>
        <w:pStyle w:val="a4"/>
        <w:spacing w:line="240" w:lineRule="auto"/>
        <w:ind w:firstLine="696"/>
        <w:rPr>
          <w:szCs w:val="24"/>
        </w:rPr>
      </w:pPr>
    </w:p>
    <w:p w:rsidR="00A52894" w:rsidRPr="00606641" w:rsidRDefault="00A80407" w:rsidP="00A80407">
      <w:pPr>
        <w:pStyle w:val="a4"/>
        <w:numPr>
          <w:ilvl w:val="0"/>
          <w:numId w:val="7"/>
        </w:numPr>
        <w:spacing w:line="240" w:lineRule="auto"/>
        <w:jc w:val="left"/>
        <w:rPr>
          <w:szCs w:val="24"/>
        </w:rPr>
      </w:pPr>
      <w:r>
        <w:rPr>
          <w:szCs w:val="24"/>
        </w:rPr>
        <w:t>Установите</w:t>
      </w:r>
      <w:r w:rsidR="00A52894" w:rsidRPr="00606641">
        <w:rPr>
          <w:szCs w:val="24"/>
        </w:rPr>
        <w:t xml:space="preserve"> последовательность проведения инструктажа для вновь принятых рабочих</w:t>
      </w:r>
      <w:r w:rsidR="005C1D74">
        <w:rPr>
          <w:szCs w:val="24"/>
        </w:rPr>
        <w:t>: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Pr="00606641" w:rsidRDefault="00A52894" w:rsidP="00A80407">
      <w:pPr>
        <w:pStyle w:val="a4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Внеплановый инструктаж</w:t>
      </w:r>
      <w:r w:rsidR="005C1D74">
        <w:rPr>
          <w:szCs w:val="24"/>
        </w:rPr>
        <w:t>.</w:t>
      </w:r>
    </w:p>
    <w:p w:rsidR="00A52894" w:rsidRPr="00606641" w:rsidRDefault="00A52894" w:rsidP="00A80407">
      <w:pPr>
        <w:pStyle w:val="a4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Текущий инструктаж</w:t>
      </w:r>
      <w:r w:rsidR="005C1D74">
        <w:rPr>
          <w:szCs w:val="24"/>
        </w:rPr>
        <w:t>.</w:t>
      </w:r>
    </w:p>
    <w:p w:rsidR="00A52894" w:rsidRPr="00606641" w:rsidRDefault="00A52894" w:rsidP="00A80407">
      <w:pPr>
        <w:pStyle w:val="a4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Вводный инструктаж</w:t>
      </w:r>
      <w:r w:rsidR="005C1D74">
        <w:rPr>
          <w:szCs w:val="24"/>
        </w:rPr>
        <w:t>.</w:t>
      </w:r>
    </w:p>
    <w:p w:rsidR="00A52894" w:rsidRPr="00606641" w:rsidRDefault="00A52894" w:rsidP="00A80407">
      <w:pPr>
        <w:pStyle w:val="a4"/>
        <w:numPr>
          <w:ilvl w:val="0"/>
          <w:numId w:val="8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На рабочем  месте</w:t>
      </w:r>
      <w:r w:rsidR="005C1D74">
        <w:rPr>
          <w:szCs w:val="24"/>
        </w:rPr>
        <w:t>.</w:t>
      </w:r>
    </w:p>
    <w:p w:rsidR="00A52894" w:rsidRPr="005C1D74" w:rsidRDefault="00A52894" w:rsidP="00A52894">
      <w:pPr>
        <w:jc w:val="center"/>
        <w:rPr>
          <w:b/>
        </w:rPr>
      </w:pPr>
      <w:r w:rsidRPr="005C1D74">
        <w:rPr>
          <w:b/>
        </w:rPr>
        <w:t>Проектно-сметное дело</w:t>
      </w:r>
    </w:p>
    <w:p w:rsidR="00A52894" w:rsidRPr="00606641" w:rsidRDefault="00A52894" w:rsidP="00A52894">
      <w:pPr>
        <w:jc w:val="center"/>
      </w:pPr>
    </w:p>
    <w:p w:rsidR="00A52894" w:rsidRPr="00606641" w:rsidRDefault="00A52894" w:rsidP="00A80407">
      <w:pPr>
        <w:spacing w:line="240" w:lineRule="auto"/>
        <w:contextualSpacing/>
      </w:pPr>
      <w:r w:rsidRPr="00606641">
        <w:t>1.Выбрать № правильного варианта ответа:</w:t>
      </w:r>
    </w:p>
    <w:p w:rsidR="00A52894" w:rsidRPr="00606641" w:rsidRDefault="00A52894" w:rsidP="00A80407">
      <w:pPr>
        <w:spacing w:line="240" w:lineRule="auto"/>
        <w:contextualSpacing/>
      </w:pPr>
      <w:r w:rsidRPr="00606641">
        <w:t>Прямые затраты это:</w:t>
      </w:r>
    </w:p>
    <w:p w:rsidR="005C1D74" w:rsidRDefault="00A52894" w:rsidP="00A80407">
      <w:pPr>
        <w:spacing w:line="240" w:lineRule="auto"/>
        <w:contextualSpacing/>
      </w:pPr>
      <w:r w:rsidRPr="00606641">
        <w:t xml:space="preserve">А) затраты на материалы; </w:t>
      </w:r>
    </w:p>
    <w:p w:rsidR="005C1D74" w:rsidRDefault="00A52894" w:rsidP="00A80407">
      <w:pPr>
        <w:spacing w:line="240" w:lineRule="auto"/>
        <w:contextualSpacing/>
      </w:pPr>
      <w:r w:rsidRPr="00606641">
        <w:t xml:space="preserve">Б) затраты на основную заработную плату; </w:t>
      </w:r>
    </w:p>
    <w:p w:rsidR="00A52894" w:rsidRDefault="00A52894" w:rsidP="00A80407">
      <w:pPr>
        <w:spacing w:line="240" w:lineRule="auto"/>
        <w:contextualSpacing/>
      </w:pPr>
      <w:r w:rsidRPr="00606641">
        <w:t>В) затраты на материалы, основную заработную плату, затраты на эксплуатацию строительных машин и механизмов</w:t>
      </w:r>
    </w:p>
    <w:p w:rsidR="00C04A6E" w:rsidRPr="00606641" w:rsidRDefault="00C04A6E" w:rsidP="00A80407">
      <w:pPr>
        <w:spacing w:line="240" w:lineRule="auto"/>
        <w:contextualSpacing/>
      </w:pPr>
    </w:p>
    <w:p w:rsidR="00A52894" w:rsidRPr="00606641" w:rsidRDefault="00A52894" w:rsidP="00A80407">
      <w:pPr>
        <w:spacing w:line="240" w:lineRule="auto"/>
        <w:contextualSpacing/>
      </w:pPr>
      <w:r w:rsidRPr="00606641">
        <w:t>2. Установите соответствие:</w:t>
      </w:r>
    </w:p>
    <w:p w:rsidR="00C04A6E" w:rsidRDefault="00C04A6E" w:rsidP="00A80407">
      <w:pPr>
        <w:spacing w:line="240" w:lineRule="auto"/>
        <w:contextualSpacing/>
        <w:sectPr w:rsidR="00C04A6E" w:rsidSect="00C04A6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4A6E" w:rsidRDefault="00C04A6E" w:rsidP="00A80407">
      <w:pPr>
        <w:spacing w:line="240" w:lineRule="auto"/>
        <w:contextualSpacing/>
      </w:pPr>
      <w:r>
        <w:lastRenderedPageBreak/>
        <w:t>А</w:t>
      </w:r>
      <w:proofErr w:type="gramStart"/>
      <w:r>
        <w:t>)Р</w:t>
      </w:r>
      <w:proofErr w:type="gramEnd"/>
      <w:r>
        <w:t>есурсный метод индексов по отношению к стоимости</w:t>
      </w:r>
    </w:p>
    <w:p w:rsidR="00C04A6E" w:rsidRDefault="00C04A6E" w:rsidP="00A80407">
      <w:pPr>
        <w:spacing w:line="240" w:lineRule="auto"/>
        <w:contextualSpacing/>
      </w:pPr>
      <w:r>
        <w:t>Б</w:t>
      </w:r>
      <w:proofErr w:type="gramStart"/>
      <w:r>
        <w:t>)А</w:t>
      </w:r>
      <w:proofErr w:type="gramEnd"/>
      <w:r>
        <w:t>налоговый метод расчета сметной стоимости</w:t>
      </w:r>
    </w:p>
    <w:p w:rsidR="00C04A6E" w:rsidRDefault="00C04A6E" w:rsidP="00A80407">
      <w:pPr>
        <w:spacing w:line="240" w:lineRule="auto"/>
        <w:contextualSpacing/>
      </w:pPr>
      <w:r>
        <w:t>В</w:t>
      </w:r>
      <w:proofErr w:type="gramStart"/>
      <w:r>
        <w:t>)</w:t>
      </w:r>
      <w:proofErr w:type="spellStart"/>
      <w:r>
        <w:t>Б</w:t>
      </w:r>
      <w:proofErr w:type="gramEnd"/>
      <w:r>
        <w:t>азисно-индексный</w:t>
      </w:r>
      <w:proofErr w:type="spellEnd"/>
      <w:r>
        <w:t xml:space="preserve"> метод расчета сметной стоимости</w:t>
      </w:r>
    </w:p>
    <w:p w:rsidR="00C04A6E" w:rsidRDefault="00C04A6E" w:rsidP="00A80407">
      <w:pPr>
        <w:spacing w:line="240" w:lineRule="auto"/>
        <w:contextualSpacing/>
      </w:pPr>
    </w:p>
    <w:p w:rsidR="00C04A6E" w:rsidRDefault="00C04A6E" w:rsidP="00A80407">
      <w:pPr>
        <w:spacing w:line="240" w:lineRule="auto"/>
        <w:contextualSpacing/>
      </w:pPr>
    </w:p>
    <w:p w:rsidR="00C04A6E" w:rsidRDefault="00C04A6E" w:rsidP="00A80407">
      <w:pPr>
        <w:spacing w:line="240" w:lineRule="auto"/>
        <w:contextualSpacing/>
      </w:pPr>
      <w:r>
        <w:lastRenderedPageBreak/>
        <w:t>а) Использование текущих и прогнозных расчетов сметной стоимости</w:t>
      </w:r>
    </w:p>
    <w:p w:rsidR="00C04A6E" w:rsidRDefault="00C04A6E" w:rsidP="00A80407">
      <w:pPr>
        <w:spacing w:line="240" w:lineRule="auto"/>
        <w:contextualSpacing/>
      </w:pPr>
      <w:r>
        <w:t>б) Использование банка данных о стоимости ранее построенных (запроектированных) аналогичных объектов</w:t>
      </w:r>
    </w:p>
    <w:p w:rsidR="00C04A6E" w:rsidRDefault="00C04A6E" w:rsidP="00A80407">
      <w:pPr>
        <w:spacing w:line="240" w:lineRule="auto"/>
        <w:contextualSpacing/>
      </w:pPr>
      <w:r>
        <w:t xml:space="preserve">в) </w:t>
      </w:r>
      <w:proofErr w:type="spellStart"/>
      <w:r>
        <w:t>Калькулирование</w:t>
      </w:r>
      <w:proofErr w:type="spellEnd"/>
      <w:r>
        <w:t xml:space="preserve"> элементов затрат в текущих или прогнозных ценах для реализации конкретного проекта</w:t>
      </w:r>
    </w:p>
    <w:p w:rsidR="00C04A6E" w:rsidRDefault="00C04A6E" w:rsidP="00A52894">
      <w:pPr>
        <w:sectPr w:rsidR="00C04A6E" w:rsidSect="00C04A6E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52894" w:rsidRPr="00606641" w:rsidRDefault="00A52894" w:rsidP="00A80407">
      <w:pPr>
        <w:spacing w:line="240" w:lineRule="auto"/>
        <w:contextualSpacing/>
      </w:pPr>
      <w:r w:rsidRPr="00606641">
        <w:lastRenderedPageBreak/>
        <w:t>3.Установить порядок заполнения локальной ресурсной ведомости:</w:t>
      </w:r>
    </w:p>
    <w:p w:rsidR="00A52894" w:rsidRPr="00606641" w:rsidRDefault="00A52894" w:rsidP="00A80407">
      <w:pPr>
        <w:spacing w:line="240" w:lineRule="auto"/>
        <w:contextualSpacing/>
      </w:pPr>
      <w:r w:rsidRPr="00606641">
        <w:t>А) Шифр, номера нормативов и коды ресурсов;</w:t>
      </w:r>
    </w:p>
    <w:p w:rsidR="00A52894" w:rsidRPr="00606641" w:rsidRDefault="00A52894" w:rsidP="00A80407">
      <w:pPr>
        <w:spacing w:line="240" w:lineRule="auto"/>
        <w:contextualSpacing/>
      </w:pPr>
      <w:r w:rsidRPr="00606641">
        <w:t>Б) Номер позиции</w:t>
      </w:r>
      <w:r w:rsidR="00A80407">
        <w:t>;</w:t>
      </w:r>
    </w:p>
    <w:p w:rsidR="00A52894" w:rsidRPr="00606641" w:rsidRDefault="00A52894" w:rsidP="00A80407">
      <w:pPr>
        <w:spacing w:line="240" w:lineRule="auto"/>
        <w:contextualSpacing/>
      </w:pPr>
      <w:r w:rsidRPr="00606641">
        <w:t>В) Единица измерения;</w:t>
      </w:r>
    </w:p>
    <w:p w:rsidR="00A52894" w:rsidRPr="00606641" w:rsidRDefault="00A52894" w:rsidP="00A80407">
      <w:pPr>
        <w:spacing w:line="240" w:lineRule="auto"/>
        <w:contextualSpacing/>
      </w:pPr>
      <w:r w:rsidRPr="00606641">
        <w:t>Г) «Наименование работ и затрат, характеристика оборудования и его масса;</w:t>
      </w:r>
    </w:p>
    <w:p w:rsidR="00A52894" w:rsidRPr="00606641" w:rsidRDefault="00A52894" w:rsidP="00A80407">
      <w:pPr>
        <w:spacing w:line="240" w:lineRule="auto"/>
        <w:contextualSpacing/>
      </w:pPr>
      <w:r w:rsidRPr="00606641">
        <w:t>Д) Объём работ, произведение норм расхода ресурсов на объём работ</w:t>
      </w:r>
      <w:r w:rsidR="00A80407">
        <w:t>;</w:t>
      </w:r>
    </w:p>
    <w:p w:rsidR="00A52894" w:rsidRDefault="00A52894" w:rsidP="00A80407">
      <w:pPr>
        <w:spacing w:line="240" w:lineRule="auto"/>
        <w:contextualSpacing/>
      </w:pPr>
      <w:r w:rsidRPr="00606641">
        <w:t xml:space="preserve">Е) Количество на </w:t>
      </w:r>
      <w:r w:rsidR="00A80407">
        <w:t>единицу.</w:t>
      </w:r>
    </w:p>
    <w:p w:rsidR="00A80407" w:rsidRPr="00606641" w:rsidRDefault="00A80407" w:rsidP="00A80407">
      <w:pPr>
        <w:spacing w:line="240" w:lineRule="auto"/>
        <w:contextualSpacing/>
      </w:pPr>
    </w:p>
    <w:p w:rsidR="00A52894" w:rsidRPr="00606641" w:rsidRDefault="00A52894" w:rsidP="00A52894">
      <w:r w:rsidRPr="00606641">
        <w:t>4.</w:t>
      </w:r>
      <w:r w:rsidR="00C04A6E">
        <w:t xml:space="preserve"> </w:t>
      </w:r>
      <w:r w:rsidRPr="00606641">
        <w:t>Да</w:t>
      </w:r>
      <w:r w:rsidR="00C04A6E">
        <w:t>й</w:t>
      </w:r>
      <w:r w:rsidRPr="00606641">
        <w:t>т</w:t>
      </w:r>
      <w:r w:rsidR="00C04A6E">
        <w:t>е</w:t>
      </w:r>
      <w:r w:rsidRPr="00606641">
        <w:t xml:space="preserve"> перечень 6 составляющих КОСВЕННЫХ ЗАТРАТ, входящих в косвенные затраты на </w:t>
      </w:r>
      <w:r w:rsidR="00C04A6E">
        <w:t>строительную продукцию.</w:t>
      </w:r>
    </w:p>
    <w:p w:rsidR="00A52894" w:rsidRPr="00606641" w:rsidRDefault="00A52894" w:rsidP="00A52894">
      <w:pPr>
        <w:jc w:val="center"/>
      </w:pPr>
    </w:p>
    <w:p w:rsidR="00A52894" w:rsidRPr="00C04A6E" w:rsidRDefault="00A52894" w:rsidP="00A52894">
      <w:pPr>
        <w:jc w:val="center"/>
        <w:rPr>
          <w:b/>
        </w:rPr>
      </w:pPr>
      <w:r w:rsidRPr="00C04A6E">
        <w:rPr>
          <w:b/>
        </w:rPr>
        <w:t>Геодезическое сопровождение работ</w:t>
      </w:r>
    </w:p>
    <w:p w:rsidR="00A52894" w:rsidRPr="00606641" w:rsidRDefault="00A52894" w:rsidP="00A80407">
      <w:pPr>
        <w:pStyle w:val="a4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 xml:space="preserve">Азимут линии </w:t>
      </w:r>
      <w:r w:rsidR="00C04A6E">
        <w:rPr>
          <w:szCs w:val="24"/>
        </w:rPr>
        <w:t xml:space="preserve">– </w:t>
      </w:r>
      <w:r w:rsidRPr="00606641">
        <w:rPr>
          <w:szCs w:val="24"/>
        </w:rPr>
        <w:t>это</w:t>
      </w:r>
      <w:r w:rsidR="00C04A6E">
        <w:rPr>
          <w:szCs w:val="24"/>
        </w:rPr>
        <w:t>…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А)</w:t>
      </w:r>
      <w:r w:rsidRPr="00606641">
        <w:rPr>
          <w:szCs w:val="24"/>
        </w:rPr>
        <w:tab/>
        <w:t xml:space="preserve"> Горизонтальный угол, отсчитываемый по ходу часовой стрелки от северного направления осевого меридиана зоны или от линии, ему параллельной, до ориентируемой линии. Измеряется от 0 до 360°.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Б)</w:t>
      </w:r>
      <w:r w:rsidRPr="00606641">
        <w:rPr>
          <w:szCs w:val="24"/>
        </w:rPr>
        <w:tab/>
        <w:t>Угол, отсчитываемый от северного направления меридиана по ходу часовой стрелки до ориентируемой линии. Измеряется от 0 до 360°.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В)</w:t>
      </w:r>
      <w:r w:rsidRPr="00606641">
        <w:rPr>
          <w:szCs w:val="24"/>
        </w:rPr>
        <w:tab/>
        <w:t>Горизонтальный угол (острый), отсчитываемый от ближайшего (северного или южного) направления меридиана до ориентируемой линии. Измеряется от 0 до 90°.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Pr="00606641" w:rsidRDefault="00A52894" w:rsidP="00A80407">
      <w:pPr>
        <w:pStyle w:val="a4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Горизонталью называется плавная линия на ……………………………….. поверхности, соединяющая</w:t>
      </w:r>
      <w:proofErr w:type="gramStart"/>
      <w:r w:rsidRPr="00606641">
        <w:rPr>
          <w:szCs w:val="24"/>
        </w:rPr>
        <w:t>………………………………….</w:t>
      </w:r>
      <w:proofErr w:type="gramEnd"/>
      <w:r w:rsidRPr="00606641">
        <w:rPr>
          <w:szCs w:val="24"/>
        </w:rPr>
        <w:t>с………………………………….высотами.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Pr="00606641" w:rsidRDefault="00A52894" w:rsidP="00A80407">
      <w:pPr>
        <w:pStyle w:val="a4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Установить соответствие.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80407" w:rsidRDefault="00A80407" w:rsidP="00A80407">
      <w:pPr>
        <w:pStyle w:val="a4"/>
        <w:spacing w:line="240" w:lineRule="auto"/>
        <w:rPr>
          <w:szCs w:val="24"/>
        </w:rPr>
        <w:sectPr w:rsidR="00A80407" w:rsidSect="00C04A6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2894" w:rsidRPr="00606641" w:rsidRDefault="00A52894" w:rsidP="00A80407">
      <w:pPr>
        <w:pStyle w:val="a4"/>
        <w:spacing w:line="240" w:lineRule="auto"/>
        <w:jc w:val="left"/>
        <w:rPr>
          <w:szCs w:val="24"/>
        </w:rPr>
      </w:pPr>
      <w:r w:rsidRPr="00606641">
        <w:rPr>
          <w:szCs w:val="24"/>
        </w:rPr>
        <w:lastRenderedPageBreak/>
        <w:t>А:</w:t>
      </w:r>
      <w:r w:rsidRPr="00606641">
        <w:rPr>
          <w:szCs w:val="24"/>
        </w:rPr>
        <w:tab/>
        <w:t>Уровненная поверхность, репер, отметки, рейка, измерение</w:t>
      </w:r>
    </w:p>
    <w:p w:rsidR="00A52894" w:rsidRPr="00606641" w:rsidRDefault="00A52894" w:rsidP="00A80407">
      <w:pPr>
        <w:pStyle w:val="a4"/>
        <w:spacing w:line="240" w:lineRule="auto"/>
        <w:jc w:val="left"/>
        <w:rPr>
          <w:szCs w:val="24"/>
        </w:rPr>
      </w:pPr>
      <w:r w:rsidRPr="00606641">
        <w:rPr>
          <w:szCs w:val="24"/>
        </w:rPr>
        <w:t>В:</w:t>
      </w:r>
      <w:r w:rsidRPr="00606641">
        <w:rPr>
          <w:szCs w:val="24"/>
        </w:rPr>
        <w:tab/>
        <w:t>Штатив, алидада, горизонтальный угол, вертикальный угол</w:t>
      </w:r>
    </w:p>
    <w:p w:rsidR="00A52894" w:rsidRPr="00606641" w:rsidRDefault="00A52894" w:rsidP="00A80407">
      <w:pPr>
        <w:pStyle w:val="a4"/>
        <w:spacing w:line="240" w:lineRule="auto"/>
        <w:jc w:val="left"/>
        <w:rPr>
          <w:szCs w:val="24"/>
        </w:rPr>
      </w:pPr>
      <w:r w:rsidRPr="00606641">
        <w:rPr>
          <w:szCs w:val="24"/>
        </w:rPr>
        <w:t>С:</w:t>
      </w:r>
      <w:r w:rsidRPr="00606641">
        <w:rPr>
          <w:szCs w:val="24"/>
        </w:rPr>
        <w:tab/>
        <w:t>Число, карта, степень уменьшения, линейка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1:</w:t>
      </w:r>
      <w:r w:rsidRPr="00606641">
        <w:rPr>
          <w:szCs w:val="24"/>
        </w:rPr>
        <w:tab/>
        <w:t>Масштаб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2:</w:t>
      </w:r>
      <w:r w:rsidRPr="00606641">
        <w:rPr>
          <w:szCs w:val="24"/>
        </w:rPr>
        <w:tab/>
        <w:t>Нивелирование</w:t>
      </w: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  <w:r w:rsidRPr="00606641">
        <w:rPr>
          <w:szCs w:val="24"/>
        </w:rPr>
        <w:t>3:</w:t>
      </w:r>
      <w:r w:rsidRPr="00606641">
        <w:rPr>
          <w:szCs w:val="24"/>
        </w:rPr>
        <w:tab/>
        <w:t>Теодолит</w:t>
      </w:r>
    </w:p>
    <w:p w:rsidR="00A80407" w:rsidRDefault="00A80407" w:rsidP="00A80407">
      <w:pPr>
        <w:pStyle w:val="a4"/>
        <w:spacing w:line="240" w:lineRule="auto"/>
        <w:rPr>
          <w:szCs w:val="24"/>
        </w:rPr>
        <w:sectPr w:rsidR="00A80407" w:rsidSect="00A8040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A52894" w:rsidRPr="00606641" w:rsidRDefault="00A52894" w:rsidP="00A80407">
      <w:pPr>
        <w:pStyle w:val="a4"/>
        <w:spacing w:line="240" w:lineRule="auto"/>
        <w:rPr>
          <w:szCs w:val="24"/>
        </w:rPr>
      </w:pPr>
    </w:p>
    <w:p w:rsidR="00A80407" w:rsidRDefault="00A80407" w:rsidP="00A80407">
      <w:pPr>
        <w:pStyle w:val="a4"/>
        <w:spacing w:line="240" w:lineRule="auto"/>
        <w:jc w:val="left"/>
        <w:rPr>
          <w:szCs w:val="24"/>
        </w:rPr>
      </w:pPr>
    </w:p>
    <w:p w:rsidR="00A52894" w:rsidRPr="00606641" w:rsidRDefault="00A52894" w:rsidP="00A80407">
      <w:pPr>
        <w:pStyle w:val="a4"/>
        <w:numPr>
          <w:ilvl w:val="0"/>
          <w:numId w:val="9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lastRenderedPageBreak/>
        <w:t>Установить последовательность действий.</w:t>
      </w:r>
    </w:p>
    <w:p w:rsidR="00A52894" w:rsidRPr="00606641" w:rsidRDefault="00A52894" w:rsidP="00A80407">
      <w:pPr>
        <w:pStyle w:val="a4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Если пузырек уровня остался на середине, условие выполнено</w:t>
      </w:r>
    </w:p>
    <w:p w:rsidR="00A52894" w:rsidRPr="00606641" w:rsidRDefault="00A52894" w:rsidP="00A80407">
      <w:pPr>
        <w:pStyle w:val="a4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Вращением  этих винтов выводят пузырек уровня на середину</w:t>
      </w:r>
    </w:p>
    <w:p w:rsidR="00A52894" w:rsidRPr="00606641" w:rsidRDefault="00A52894" w:rsidP="00A80407">
      <w:pPr>
        <w:pStyle w:val="a4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Третьим подъемным  винтом устанавливают пузырек уровня на середину</w:t>
      </w:r>
    </w:p>
    <w:p w:rsidR="00A52894" w:rsidRPr="00606641" w:rsidRDefault="00A52894" w:rsidP="00A80407">
      <w:pPr>
        <w:pStyle w:val="a4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Поворачивают алидаду на 180°</w:t>
      </w:r>
    </w:p>
    <w:p w:rsidR="00A52894" w:rsidRPr="00606641" w:rsidRDefault="00A52894" w:rsidP="00A80407">
      <w:pPr>
        <w:pStyle w:val="a4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Поворотом  алидады  ставят уровень, по направлению двух подъемных винтов</w:t>
      </w:r>
    </w:p>
    <w:p w:rsidR="00A52894" w:rsidRPr="00606641" w:rsidRDefault="00A52894" w:rsidP="00A80407">
      <w:pPr>
        <w:pStyle w:val="a4"/>
        <w:numPr>
          <w:ilvl w:val="0"/>
          <w:numId w:val="10"/>
        </w:numPr>
        <w:spacing w:line="240" w:lineRule="auto"/>
        <w:jc w:val="left"/>
        <w:rPr>
          <w:szCs w:val="24"/>
        </w:rPr>
      </w:pPr>
      <w:r w:rsidRPr="00606641">
        <w:rPr>
          <w:szCs w:val="24"/>
        </w:rPr>
        <w:t>Поворачивают алидаду на 90°</w:t>
      </w:r>
    </w:p>
    <w:p w:rsidR="00A52894" w:rsidRPr="00606641" w:rsidRDefault="00A52894" w:rsidP="00A52894">
      <w:pPr>
        <w:jc w:val="center"/>
      </w:pPr>
    </w:p>
    <w:p w:rsidR="00A52894" w:rsidRPr="00C04A6E" w:rsidRDefault="00A52894" w:rsidP="00A52894">
      <w:pPr>
        <w:jc w:val="center"/>
        <w:rPr>
          <w:b/>
        </w:rPr>
      </w:pPr>
      <w:r w:rsidRPr="00C04A6E">
        <w:rPr>
          <w:b/>
        </w:rPr>
        <w:t>Технология и организация строительного производства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 xml:space="preserve">В задании 1  выбери правильный ответ и подчеркни его. 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Правильный ответ может быть только один.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1.  От чего зависит величина откоса в котловане или траншее?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 xml:space="preserve">а. от глубины разработки; 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б. от глубины разработки и вида грунта;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proofErr w:type="gramStart"/>
      <w:r w:rsidRPr="00606641">
        <w:rPr>
          <w:rFonts w:eastAsia="Calibri"/>
        </w:rPr>
        <w:t>в</w:t>
      </w:r>
      <w:proofErr w:type="gramEnd"/>
      <w:r w:rsidRPr="00606641">
        <w:rPr>
          <w:rFonts w:eastAsia="Calibri"/>
        </w:rPr>
        <w:t xml:space="preserve">. от вида грунта и механизма; 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г. от вида грунта.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В задании 2 ответ необходимо записать в установленном для ответа поле.  Ответом может быть как отдельное слово, так и сочетание слов</w:t>
      </w:r>
      <w:r w:rsidR="00C04A6E">
        <w:rPr>
          <w:rFonts w:eastAsia="Calibri"/>
        </w:rPr>
        <w:t>.</w:t>
      </w:r>
    </w:p>
    <w:p w:rsidR="00A52894" w:rsidRPr="00606641" w:rsidRDefault="00C04A6E" w:rsidP="00A80407">
      <w:pPr>
        <w:spacing w:line="240" w:lineRule="auto"/>
        <w:contextualSpacing/>
        <w:rPr>
          <w:rFonts w:eastAsia="Calibri"/>
          <w:bCs/>
        </w:rPr>
      </w:pPr>
      <w:r>
        <w:rPr>
          <w:rFonts w:eastAsia="Calibri"/>
          <w:bCs/>
        </w:rPr>
        <w:t>2</w:t>
      </w:r>
      <w:r w:rsidR="00A52894" w:rsidRPr="00606641">
        <w:rPr>
          <w:rFonts w:eastAsia="Calibri"/>
          <w:bCs/>
        </w:rPr>
        <w:t>.Количество времени, в течение которого рабочий производит единицу строительной продукции  надлежащего качества, называется ____________________.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 xml:space="preserve">В задании 3  необходимо установить соответствие между значениями первой и второй группы.  Ответ записывается в таблицу. </w:t>
      </w:r>
    </w:p>
    <w:p w:rsidR="00A52894" w:rsidRPr="00606641" w:rsidRDefault="00C04A6E" w:rsidP="00A80407">
      <w:pPr>
        <w:spacing w:line="240" w:lineRule="auto"/>
        <w:contextualSpacing/>
        <w:rPr>
          <w:rFonts w:eastAsia="Calibri"/>
        </w:rPr>
      </w:pPr>
      <w:r>
        <w:rPr>
          <w:rFonts w:eastAsia="Calibri"/>
        </w:rPr>
        <w:t>3</w:t>
      </w:r>
      <w:r w:rsidR="00A52894" w:rsidRPr="00606641">
        <w:rPr>
          <w:rFonts w:eastAsia="Calibri"/>
        </w:rPr>
        <w:t>.Установите соответствие между видами вибраторов и областями их применения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1"/>
        <w:gridCol w:w="710"/>
        <w:gridCol w:w="4076"/>
      </w:tblGrid>
      <w:tr w:rsidR="00A52894" w:rsidRPr="00606641" w:rsidTr="00AD2B2D">
        <w:tc>
          <w:tcPr>
            <w:tcW w:w="534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 xml:space="preserve">Внутренние вибраторы типа булавы  </w:t>
            </w:r>
          </w:p>
        </w:tc>
        <w:tc>
          <w:tcPr>
            <w:tcW w:w="710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А</w:t>
            </w:r>
          </w:p>
        </w:tc>
        <w:tc>
          <w:tcPr>
            <w:tcW w:w="4076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Для густоармированных тонкостенных конструкций</w:t>
            </w:r>
          </w:p>
        </w:tc>
      </w:tr>
      <w:tr w:rsidR="00A52894" w:rsidRPr="00606641" w:rsidTr="00AD2B2D">
        <w:tc>
          <w:tcPr>
            <w:tcW w:w="534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 xml:space="preserve">Внутренние вибраторы с гибким валом  </w:t>
            </w:r>
          </w:p>
        </w:tc>
        <w:tc>
          <w:tcPr>
            <w:tcW w:w="710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Б</w:t>
            </w:r>
          </w:p>
        </w:tc>
        <w:tc>
          <w:tcPr>
            <w:tcW w:w="4076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Для тонких плит и полов</w:t>
            </w:r>
          </w:p>
        </w:tc>
      </w:tr>
      <w:tr w:rsidR="00A52894" w:rsidRPr="00606641" w:rsidTr="00AD2B2D">
        <w:tc>
          <w:tcPr>
            <w:tcW w:w="534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Наружные вибраторы</w:t>
            </w:r>
          </w:p>
        </w:tc>
        <w:tc>
          <w:tcPr>
            <w:tcW w:w="710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В</w:t>
            </w:r>
          </w:p>
        </w:tc>
        <w:tc>
          <w:tcPr>
            <w:tcW w:w="4076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Для густоармированных конструкций</w:t>
            </w:r>
          </w:p>
        </w:tc>
      </w:tr>
      <w:tr w:rsidR="00A52894" w:rsidRPr="00606641" w:rsidTr="00AD2B2D">
        <w:tc>
          <w:tcPr>
            <w:tcW w:w="534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Поверхностные вибраторы</w:t>
            </w:r>
          </w:p>
        </w:tc>
        <w:tc>
          <w:tcPr>
            <w:tcW w:w="710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Г</w:t>
            </w:r>
          </w:p>
        </w:tc>
        <w:tc>
          <w:tcPr>
            <w:tcW w:w="4076" w:type="dxa"/>
            <w:shd w:val="clear" w:color="auto" w:fill="auto"/>
          </w:tcPr>
          <w:p w:rsidR="00A52894" w:rsidRPr="00606641" w:rsidRDefault="00A52894" w:rsidP="00A80407">
            <w:pPr>
              <w:spacing w:line="240" w:lineRule="auto"/>
              <w:contextualSpacing/>
              <w:rPr>
                <w:rFonts w:eastAsia="Calibri"/>
              </w:rPr>
            </w:pPr>
            <w:r w:rsidRPr="00606641">
              <w:rPr>
                <w:rFonts w:eastAsia="Calibri"/>
              </w:rPr>
              <w:t>Для массивных конструкций</w:t>
            </w:r>
          </w:p>
        </w:tc>
      </w:tr>
    </w:tbl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В задании 4  необходимо установить правильную последовательность действий.  Ответ записывается в таблицу</w:t>
      </w:r>
    </w:p>
    <w:p w:rsidR="00A52894" w:rsidRPr="00606641" w:rsidRDefault="00C04A6E" w:rsidP="00A80407">
      <w:pPr>
        <w:spacing w:line="240" w:lineRule="auto"/>
        <w:contextualSpacing/>
        <w:rPr>
          <w:rFonts w:eastAsia="Calibri"/>
        </w:rPr>
      </w:pPr>
      <w:r>
        <w:rPr>
          <w:rFonts w:eastAsia="Calibri"/>
        </w:rPr>
        <w:t>4</w:t>
      </w:r>
      <w:r w:rsidR="00A52894" w:rsidRPr="00606641">
        <w:rPr>
          <w:rFonts w:eastAsia="Calibri"/>
        </w:rPr>
        <w:t>. Из  предложенного  перечня  работ  при  разработке  грунта  в  котловане  выберите  правильную  их  технологическую  последовательность: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 xml:space="preserve">а.  разработка  грунта  экскаватором  в  котловане  (с  погрузкой  на  транспортные  средства и </w:t>
      </w:r>
      <w:proofErr w:type="spellStart"/>
      <w:r w:rsidRPr="00606641">
        <w:rPr>
          <w:rFonts w:eastAsia="Calibri"/>
        </w:rPr>
        <w:t>навымет</w:t>
      </w:r>
      <w:proofErr w:type="spellEnd"/>
      <w:r w:rsidRPr="00606641">
        <w:rPr>
          <w:rFonts w:eastAsia="Calibri"/>
        </w:rPr>
        <w:t xml:space="preserve">);   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б.  обратная  засыпка  грунта бульдозером  в  «пазухи» с  уплотнением;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proofErr w:type="gramStart"/>
      <w:r w:rsidRPr="00606641">
        <w:rPr>
          <w:rFonts w:eastAsia="Calibri"/>
        </w:rPr>
        <w:t>в</w:t>
      </w:r>
      <w:proofErr w:type="gramEnd"/>
      <w:r w:rsidRPr="00606641">
        <w:rPr>
          <w:rFonts w:eastAsia="Calibri"/>
        </w:rPr>
        <w:t xml:space="preserve">. срезка  растительного  слоя  грунта;    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 xml:space="preserve">г. доработка  грунта  вручную;    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д. транспортировка  бульдозером  растительного  слоя  грунта  для  его  дальнейшего  вывоза;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  <w:r w:rsidRPr="00606641">
        <w:rPr>
          <w:rFonts w:eastAsia="Calibri"/>
        </w:rPr>
        <w:t>е. монтаж  фундаментов.</w:t>
      </w: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</w:p>
    <w:p w:rsidR="00A52894" w:rsidRPr="00606641" w:rsidRDefault="00A52894" w:rsidP="00A80407">
      <w:pPr>
        <w:spacing w:line="240" w:lineRule="auto"/>
        <w:contextualSpacing/>
        <w:rPr>
          <w:rFonts w:eastAsia="Calibri"/>
        </w:rPr>
      </w:pPr>
    </w:p>
    <w:p w:rsidR="00A52894" w:rsidRPr="00C04A6E" w:rsidRDefault="00A52894" w:rsidP="00A80407">
      <w:pPr>
        <w:spacing w:line="240" w:lineRule="auto"/>
        <w:contextualSpacing/>
        <w:jc w:val="center"/>
        <w:rPr>
          <w:b/>
          <w:u w:val="single"/>
        </w:rPr>
      </w:pPr>
      <w:r w:rsidRPr="00C04A6E">
        <w:rPr>
          <w:b/>
        </w:rPr>
        <w:t>Основы проектирования и расчета  оснований и конструктивных элементов зданий и сооружений</w:t>
      </w:r>
    </w:p>
    <w:p w:rsidR="00A52894" w:rsidRPr="00606641" w:rsidRDefault="00A52894" w:rsidP="00A80407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snapToGrid w:val="0"/>
        </w:rPr>
      </w:pPr>
      <w:r w:rsidRPr="00606641">
        <w:rPr>
          <w:rFonts w:eastAsia="Times New Roman"/>
        </w:rPr>
        <w:t>1. При проектировании строительных конструкций различают _____ видов предельных состояний</w:t>
      </w:r>
      <w:r w:rsidRPr="00606641">
        <w:rPr>
          <w:rFonts w:eastAsia="Times New Roman"/>
          <w:snapToGrid w:val="0"/>
        </w:rPr>
        <w:t>:</w:t>
      </w:r>
    </w:p>
    <w:p w:rsidR="00A52894" w:rsidRPr="00606641" w:rsidRDefault="00A52894" w:rsidP="00A80407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snapToGrid w:val="0"/>
        </w:rPr>
      </w:pPr>
      <w:r w:rsidRPr="00606641">
        <w:rPr>
          <w:rFonts w:eastAsia="Times New Roman"/>
          <w:snapToGrid w:val="0"/>
        </w:rPr>
        <w:t>а.     1</w:t>
      </w:r>
    </w:p>
    <w:p w:rsidR="00A52894" w:rsidRPr="00606641" w:rsidRDefault="00A52894" w:rsidP="00A80407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snapToGrid w:val="0"/>
        </w:rPr>
      </w:pPr>
      <w:proofErr w:type="gramStart"/>
      <w:r w:rsidRPr="00606641">
        <w:rPr>
          <w:rFonts w:eastAsia="Times New Roman"/>
          <w:snapToGrid w:val="0"/>
        </w:rPr>
        <w:t>б</w:t>
      </w:r>
      <w:proofErr w:type="gramEnd"/>
      <w:r w:rsidRPr="00606641">
        <w:rPr>
          <w:rFonts w:eastAsia="Times New Roman"/>
          <w:snapToGrid w:val="0"/>
        </w:rPr>
        <w:t>.     2</w:t>
      </w:r>
    </w:p>
    <w:p w:rsidR="00A52894" w:rsidRPr="00606641" w:rsidRDefault="00A52894" w:rsidP="00A80407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snapToGrid w:val="0"/>
        </w:rPr>
      </w:pPr>
      <w:r w:rsidRPr="00606641">
        <w:rPr>
          <w:rFonts w:eastAsia="Times New Roman"/>
          <w:snapToGrid w:val="0"/>
        </w:rPr>
        <w:t>в.     3</w:t>
      </w:r>
    </w:p>
    <w:p w:rsidR="00A52894" w:rsidRPr="00606641" w:rsidRDefault="00A52894" w:rsidP="00A80407">
      <w:pPr>
        <w:autoSpaceDE w:val="0"/>
        <w:autoSpaceDN w:val="0"/>
        <w:adjustRightInd w:val="0"/>
        <w:spacing w:line="240" w:lineRule="auto"/>
        <w:contextualSpacing/>
        <w:rPr>
          <w:rFonts w:eastAsia="Times New Roman"/>
          <w:snapToGrid w:val="0"/>
        </w:rPr>
      </w:pPr>
      <w:r w:rsidRPr="00606641">
        <w:rPr>
          <w:rFonts w:eastAsia="Times New Roman"/>
          <w:snapToGrid w:val="0"/>
        </w:rPr>
        <w:t>г.     4</w:t>
      </w:r>
    </w:p>
    <w:p w:rsidR="00A52894" w:rsidRPr="00606641" w:rsidRDefault="00A52894" w:rsidP="00A80407">
      <w:pPr>
        <w:spacing w:line="240" w:lineRule="auto"/>
        <w:contextualSpacing/>
        <w:rPr>
          <w:iCs/>
        </w:rPr>
      </w:pPr>
      <w:r w:rsidRPr="00606641">
        <w:rPr>
          <w:iCs/>
        </w:rPr>
        <w:t>2. СП – это ______________.</w:t>
      </w:r>
    </w:p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  <w:r w:rsidRPr="00606641">
        <w:t>3.</w:t>
      </w:r>
      <w:r w:rsidRPr="00606641">
        <w:rPr>
          <w:rFonts w:eastAsia="Times New Roman"/>
        </w:rPr>
        <w:t xml:space="preserve"> Установите соответствие между  видами нагрузки:</w:t>
      </w:r>
    </w:p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1973"/>
        <w:gridCol w:w="1098"/>
        <w:gridCol w:w="5565"/>
      </w:tblGrid>
      <w:tr w:rsidR="00A52894" w:rsidRPr="00606641" w:rsidTr="00AD2B2D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Вес стационарного оборудования</w:t>
            </w:r>
          </w:p>
        </w:tc>
      </w:tr>
      <w:tr w:rsidR="00A52894" w:rsidRPr="00606641" w:rsidTr="00AD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длительная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Б.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Вес наружной стены</w:t>
            </w:r>
          </w:p>
        </w:tc>
      </w:tr>
      <w:tr w:rsidR="00A52894" w:rsidRPr="00606641" w:rsidTr="00AD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4" w:rsidRPr="00606641" w:rsidRDefault="00A52894" w:rsidP="00A80407">
            <w:pPr>
              <w:tabs>
                <w:tab w:val="left" w:pos="317"/>
              </w:tabs>
              <w:spacing w:line="240" w:lineRule="auto"/>
              <w:contextualSpacing/>
            </w:pPr>
            <w:r w:rsidRPr="00606641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кратковременная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Воздействия землетрясения</w:t>
            </w:r>
          </w:p>
        </w:tc>
      </w:tr>
      <w:tr w:rsidR="00A52894" w:rsidRPr="00606641" w:rsidTr="00AD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особая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4" w:rsidRPr="00606641" w:rsidRDefault="00A52894" w:rsidP="00A80407">
            <w:pPr>
              <w:spacing w:line="240" w:lineRule="auto"/>
              <w:contextualSpacing/>
            </w:pPr>
            <w:r w:rsidRPr="00606641">
              <w:t>Вес людей</w:t>
            </w:r>
          </w:p>
        </w:tc>
      </w:tr>
    </w:tbl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</w:p>
    <w:p w:rsidR="00A52894" w:rsidRPr="00606641" w:rsidRDefault="00A52894" w:rsidP="00A80407">
      <w:pPr>
        <w:spacing w:line="240" w:lineRule="auto"/>
        <w:contextualSpacing/>
      </w:pPr>
    </w:p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  <w:r w:rsidRPr="00606641">
        <w:rPr>
          <w:rFonts w:eastAsia="Times New Roman"/>
        </w:rPr>
        <w:t>4. Укажите верную последовательность подсчета нагрузок от конструкции пола:</w:t>
      </w:r>
    </w:p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  <w:r w:rsidRPr="00606641">
        <w:rPr>
          <w:rFonts w:eastAsia="Times New Roman"/>
        </w:rPr>
        <w:t>а.</w:t>
      </w:r>
      <w:r w:rsidRPr="00606641">
        <w:rPr>
          <w:rFonts w:eastAsia="Times New Roman"/>
        </w:rPr>
        <w:tab/>
        <w:t>определить расчетную нагрузку от слоя,</w:t>
      </w:r>
    </w:p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  <w:proofErr w:type="gramStart"/>
      <w:r w:rsidRPr="00606641">
        <w:rPr>
          <w:rFonts w:eastAsia="Times New Roman"/>
        </w:rPr>
        <w:t>б</w:t>
      </w:r>
      <w:proofErr w:type="gramEnd"/>
      <w:r w:rsidRPr="00606641">
        <w:rPr>
          <w:rFonts w:eastAsia="Times New Roman"/>
        </w:rPr>
        <w:t>.</w:t>
      </w:r>
      <w:r w:rsidRPr="00606641">
        <w:rPr>
          <w:rFonts w:eastAsia="Times New Roman"/>
        </w:rPr>
        <w:tab/>
        <w:t>определить коэффициент надежности по нагрузке,</w:t>
      </w:r>
    </w:p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  <w:r w:rsidRPr="00606641">
        <w:rPr>
          <w:rFonts w:eastAsia="Times New Roman"/>
        </w:rPr>
        <w:t>в.</w:t>
      </w:r>
      <w:r w:rsidRPr="00606641">
        <w:rPr>
          <w:rFonts w:eastAsia="Times New Roman"/>
        </w:rPr>
        <w:tab/>
        <w:t>вычертить таблицу для подсчета нагрузок</w:t>
      </w:r>
    </w:p>
    <w:p w:rsidR="00A52894" w:rsidRPr="00606641" w:rsidRDefault="00A52894" w:rsidP="00A80407">
      <w:pPr>
        <w:spacing w:line="240" w:lineRule="auto"/>
        <w:contextualSpacing/>
        <w:rPr>
          <w:rFonts w:eastAsia="Times New Roman"/>
        </w:rPr>
      </w:pPr>
      <w:r w:rsidRPr="00606641">
        <w:rPr>
          <w:rFonts w:eastAsia="Times New Roman"/>
        </w:rPr>
        <w:t>г.</w:t>
      </w:r>
      <w:r w:rsidRPr="00606641">
        <w:rPr>
          <w:rFonts w:eastAsia="Times New Roman"/>
        </w:rPr>
        <w:tab/>
        <w:t xml:space="preserve">определить нормативную нагрузку от слоя, </w:t>
      </w:r>
    </w:p>
    <w:p w:rsidR="00A52894" w:rsidRPr="00606641" w:rsidRDefault="00A52894" w:rsidP="00A80407">
      <w:pPr>
        <w:spacing w:line="240" w:lineRule="auto"/>
        <w:contextualSpacing/>
      </w:pPr>
      <w:r w:rsidRPr="00606641">
        <w:rPr>
          <w:rFonts w:eastAsia="Times New Roman"/>
        </w:rPr>
        <w:t>д.         суммировать нагрузки от слоев конструкции пола.</w:t>
      </w:r>
    </w:p>
    <w:p w:rsidR="00A52894" w:rsidRPr="00C04A6E" w:rsidRDefault="00606641" w:rsidP="00A80407">
      <w:pPr>
        <w:spacing w:line="240" w:lineRule="auto"/>
        <w:contextualSpacing/>
        <w:jc w:val="center"/>
        <w:rPr>
          <w:b/>
        </w:rPr>
      </w:pPr>
      <w:r w:rsidRPr="00C04A6E">
        <w:rPr>
          <w:b/>
        </w:rPr>
        <w:lastRenderedPageBreak/>
        <w:t>Экономика и правовое обеспечение профессиональной деятельности</w:t>
      </w:r>
    </w:p>
    <w:p w:rsidR="00606641" w:rsidRPr="00606641" w:rsidRDefault="00C04A6E" w:rsidP="00A80407">
      <w:pPr>
        <w:spacing w:line="240" w:lineRule="auto"/>
        <w:contextualSpacing/>
      </w:pPr>
      <w:r>
        <w:t xml:space="preserve">1. </w:t>
      </w:r>
      <w:r w:rsidR="00606641" w:rsidRPr="00606641">
        <w:t>Соотнесите определения с понятиями: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606641" w:rsidRPr="00606641" w:rsidTr="00AD2B2D">
        <w:tc>
          <w:tcPr>
            <w:tcW w:w="4077" w:type="dxa"/>
            <w:vAlign w:val="center"/>
          </w:tcPr>
          <w:p w:rsidR="00606641" w:rsidRPr="00606641" w:rsidRDefault="00606641" w:rsidP="00A80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1. Прибыль</w:t>
            </w:r>
          </w:p>
        </w:tc>
        <w:tc>
          <w:tcPr>
            <w:tcW w:w="5529" w:type="dxa"/>
            <w:vAlign w:val="center"/>
          </w:tcPr>
          <w:p w:rsidR="00606641" w:rsidRPr="00606641" w:rsidRDefault="00606641" w:rsidP="00A80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результат от продажи </w:t>
            </w:r>
            <w:proofErr w:type="spellStart"/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активов и реализации ценных бумаг</w:t>
            </w:r>
          </w:p>
        </w:tc>
      </w:tr>
      <w:tr w:rsidR="00606641" w:rsidRPr="00606641" w:rsidTr="00AD2B2D">
        <w:tc>
          <w:tcPr>
            <w:tcW w:w="4077" w:type="dxa"/>
            <w:vAlign w:val="center"/>
          </w:tcPr>
          <w:p w:rsidR="00606641" w:rsidRPr="00606641" w:rsidRDefault="00606641" w:rsidP="00A80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2. Выручка от инвестиционной деятельности</w:t>
            </w:r>
          </w:p>
        </w:tc>
        <w:tc>
          <w:tcPr>
            <w:tcW w:w="5529" w:type="dxa"/>
            <w:vAlign w:val="center"/>
          </w:tcPr>
          <w:p w:rsidR="00606641" w:rsidRPr="00606641" w:rsidRDefault="00606641" w:rsidP="00A80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показатель экономического развития, который является результатом производственного процесса за определенный период времени</w:t>
            </w:r>
          </w:p>
        </w:tc>
      </w:tr>
      <w:tr w:rsidR="00606641" w:rsidRPr="00606641" w:rsidTr="00AD2B2D">
        <w:tc>
          <w:tcPr>
            <w:tcW w:w="4077" w:type="dxa"/>
            <w:vAlign w:val="center"/>
          </w:tcPr>
          <w:p w:rsidR="00606641" w:rsidRPr="00606641" w:rsidRDefault="00606641" w:rsidP="00A80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3. Доход предприятия</w:t>
            </w:r>
          </w:p>
        </w:tc>
        <w:tc>
          <w:tcPr>
            <w:tcW w:w="5529" w:type="dxa"/>
            <w:vAlign w:val="center"/>
          </w:tcPr>
          <w:p w:rsidR="00606641" w:rsidRPr="00606641" w:rsidRDefault="00606641" w:rsidP="00A80407">
            <w:pPr>
              <w:tabs>
                <w:tab w:val="left" w:pos="165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относительный показатель</w:t>
            </w: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езультативност</w:t>
            </w: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строительного предприятия</w:t>
            </w:r>
          </w:p>
        </w:tc>
      </w:tr>
      <w:tr w:rsidR="00606641" w:rsidRPr="00606641" w:rsidTr="00AD2B2D">
        <w:tc>
          <w:tcPr>
            <w:tcW w:w="4077" w:type="dxa"/>
            <w:vAlign w:val="center"/>
          </w:tcPr>
          <w:p w:rsidR="00606641" w:rsidRPr="00606641" w:rsidRDefault="00606641" w:rsidP="00A80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>4. Рентабельность</w:t>
            </w:r>
          </w:p>
        </w:tc>
        <w:tc>
          <w:tcPr>
            <w:tcW w:w="5529" w:type="dxa"/>
            <w:vAlign w:val="center"/>
          </w:tcPr>
          <w:p w:rsidR="00606641" w:rsidRPr="00606641" w:rsidRDefault="00606641" w:rsidP="00A80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64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60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доход, который представляет собой разницу между выручкой от реализации строительной продукции и материальными затратами</w:t>
            </w:r>
          </w:p>
        </w:tc>
      </w:tr>
    </w:tbl>
    <w:p w:rsidR="00606641" w:rsidRPr="00606641" w:rsidRDefault="00606641" w:rsidP="00A80407">
      <w:pPr>
        <w:spacing w:line="240" w:lineRule="auto"/>
        <w:contextualSpacing/>
      </w:pPr>
    </w:p>
    <w:p w:rsidR="00606641" w:rsidRPr="00606641" w:rsidRDefault="00606641" w:rsidP="00A80407">
      <w:pPr>
        <w:spacing w:line="240" w:lineRule="auto"/>
        <w:contextualSpacing/>
      </w:pPr>
      <w:r w:rsidRPr="00606641">
        <w:t xml:space="preserve">2. </w:t>
      </w:r>
      <w:r w:rsidRPr="00606641">
        <w:rPr>
          <w:rFonts w:eastAsia="Times New Roman"/>
        </w:rPr>
        <w:t>Экономическая сущность строительного процесса выражается затратами на его осуществление</w:t>
      </w:r>
      <w:r w:rsidRPr="00606641">
        <w:t>. На какие виды подразделяются затраты строительной организации</w:t>
      </w:r>
      <w:proofErr w:type="gramStart"/>
      <w:r w:rsidRPr="00606641">
        <w:t>?</w:t>
      </w:r>
      <w:proofErr w:type="gramEnd"/>
    </w:p>
    <w:p w:rsidR="00C04A6E" w:rsidRDefault="00C04A6E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606641" w:rsidRPr="00606641">
        <w:rPr>
          <w:color w:val="000000" w:themeColor="text1"/>
        </w:rPr>
        <w:t xml:space="preserve">Вставьте пропущенное слово. </w:t>
      </w:r>
    </w:p>
    <w:p w:rsidR="00606641" w:rsidRDefault="00606641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 w:rsidRPr="00606641">
        <w:rPr>
          <w:color w:val="000000" w:themeColor="text1"/>
        </w:rPr>
        <w:t>Каждый имеет право на свободное использование своих способностей и _________ для предпринимательской и иной не запрещённой законом экономической деятельности.</w:t>
      </w:r>
    </w:p>
    <w:p w:rsidR="00A80407" w:rsidRPr="00606641" w:rsidRDefault="00A80407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</w:p>
    <w:p w:rsidR="00606641" w:rsidRPr="00606641" w:rsidRDefault="00C04A6E" w:rsidP="00A80407">
      <w:pPr>
        <w:autoSpaceDE w:val="0"/>
        <w:autoSpaceDN w:val="0"/>
        <w:adjustRightInd w:val="0"/>
        <w:spacing w:line="240" w:lineRule="auto"/>
        <w:contextualSpacing/>
        <w:rPr>
          <w:iCs/>
          <w:color w:val="000000" w:themeColor="text1"/>
        </w:rPr>
      </w:pPr>
      <w:r>
        <w:rPr>
          <w:color w:val="000000" w:themeColor="text1"/>
        </w:rPr>
        <w:t xml:space="preserve">4. </w:t>
      </w:r>
      <w:r w:rsidR="00606641" w:rsidRPr="00606641">
        <w:rPr>
          <w:iCs/>
          <w:color w:val="000000" w:themeColor="text1"/>
        </w:rPr>
        <w:t>Укажите соответствие для всех 5 вариантов ответа:</w:t>
      </w:r>
    </w:p>
    <w:p w:rsidR="00606641" w:rsidRPr="00606641" w:rsidRDefault="00606641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 w:rsidRPr="00606641">
        <w:rPr>
          <w:color w:val="000000" w:themeColor="text1"/>
        </w:rPr>
        <w:t>1) Этот вид бизнеса заключается в операциях по купле-продаже финансовых активов на финансовых рынках как внутри государства, так и на международном уровне.</w:t>
      </w:r>
    </w:p>
    <w:p w:rsidR="00606641" w:rsidRPr="00606641" w:rsidRDefault="00606641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 w:rsidRPr="00606641">
        <w:rPr>
          <w:color w:val="000000" w:themeColor="text1"/>
        </w:rPr>
        <w:t>2) Это связующее звено между человеком, который предлагает товар или услуги, и человеком, который в них нуждается.</w:t>
      </w:r>
    </w:p>
    <w:p w:rsidR="00606641" w:rsidRPr="00606641" w:rsidRDefault="00606641" w:rsidP="00A80407">
      <w:pPr>
        <w:autoSpaceDE w:val="0"/>
        <w:autoSpaceDN w:val="0"/>
        <w:adjustRightInd w:val="0"/>
        <w:spacing w:line="240" w:lineRule="auto"/>
        <w:ind w:firstLine="20"/>
        <w:contextualSpacing/>
        <w:rPr>
          <w:color w:val="000000" w:themeColor="text1"/>
        </w:rPr>
      </w:pPr>
      <w:r w:rsidRPr="00606641">
        <w:rPr>
          <w:color w:val="000000" w:themeColor="text1"/>
        </w:rPr>
        <w:t>3) Это отрасль предпринимательства, производящая и реализующая услуги страхования.</w:t>
      </w:r>
    </w:p>
    <w:p w:rsidR="00606641" w:rsidRPr="00606641" w:rsidRDefault="00606641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 w:rsidRPr="00606641">
        <w:rPr>
          <w:color w:val="000000" w:themeColor="text1"/>
        </w:rPr>
        <w:t>4) Это покупка и продажа товаров.</w:t>
      </w:r>
    </w:p>
    <w:p w:rsidR="00606641" w:rsidRPr="00606641" w:rsidRDefault="00606641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 w:rsidRPr="00606641">
        <w:rPr>
          <w:color w:val="000000" w:themeColor="text1"/>
        </w:rPr>
        <w:t xml:space="preserve">5) Это бизнес, который помогает людям комфортно жить, окружает людей вещами, не существующими в природе: телевизорами, мебелью, жильём, продуктами питания. </w:t>
      </w:r>
    </w:p>
    <w:p w:rsidR="00606641" w:rsidRPr="00606641" w:rsidRDefault="00606641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</w:p>
    <w:p w:rsidR="00A80407" w:rsidRDefault="00A80407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  <w:sectPr w:rsidR="00A80407" w:rsidSect="00C04A6E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6641" w:rsidRPr="00606641" w:rsidRDefault="00C04A6E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а)</w:t>
      </w:r>
      <w:r w:rsidR="00606641" w:rsidRPr="00606641">
        <w:rPr>
          <w:color w:val="000000" w:themeColor="text1"/>
        </w:rPr>
        <w:t xml:space="preserve"> </w:t>
      </w:r>
      <w:r w:rsidR="00606641" w:rsidRPr="00606641">
        <w:rPr>
          <w:bCs/>
          <w:color w:val="000000" w:themeColor="text1"/>
        </w:rPr>
        <w:t>Производственное предпринимательство</w:t>
      </w:r>
      <w:r w:rsidR="00606641" w:rsidRPr="00606641">
        <w:rPr>
          <w:color w:val="000000" w:themeColor="text1"/>
        </w:rPr>
        <w:t xml:space="preserve"> </w:t>
      </w:r>
    </w:p>
    <w:p w:rsidR="00606641" w:rsidRPr="00606641" w:rsidRDefault="00C04A6E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б)</w:t>
      </w:r>
      <w:r w:rsidR="00606641" w:rsidRPr="00606641">
        <w:rPr>
          <w:color w:val="000000" w:themeColor="text1"/>
        </w:rPr>
        <w:t xml:space="preserve"> </w:t>
      </w:r>
      <w:r w:rsidR="00606641" w:rsidRPr="00606641">
        <w:rPr>
          <w:bCs/>
          <w:color w:val="000000" w:themeColor="text1"/>
        </w:rPr>
        <w:t>Торговое предпринимательство</w:t>
      </w:r>
    </w:p>
    <w:p w:rsidR="00606641" w:rsidRPr="00606641" w:rsidRDefault="00C04A6E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в)</w:t>
      </w:r>
      <w:r w:rsidR="00606641" w:rsidRPr="00606641">
        <w:rPr>
          <w:color w:val="000000" w:themeColor="text1"/>
        </w:rPr>
        <w:t xml:space="preserve"> </w:t>
      </w:r>
      <w:r w:rsidR="00606641" w:rsidRPr="00606641">
        <w:rPr>
          <w:bCs/>
          <w:color w:val="000000" w:themeColor="text1"/>
        </w:rPr>
        <w:t>Финансовое предпринимательство</w:t>
      </w:r>
      <w:r w:rsidR="00606641" w:rsidRPr="00606641">
        <w:rPr>
          <w:color w:val="000000" w:themeColor="text1"/>
        </w:rPr>
        <w:t xml:space="preserve"> </w:t>
      </w:r>
    </w:p>
    <w:p w:rsidR="00606641" w:rsidRPr="00606641" w:rsidRDefault="00C04A6E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г)</w:t>
      </w:r>
      <w:r w:rsidR="00606641" w:rsidRPr="00606641">
        <w:rPr>
          <w:color w:val="000000" w:themeColor="text1"/>
        </w:rPr>
        <w:t xml:space="preserve"> Страховое предпринимательство</w:t>
      </w:r>
    </w:p>
    <w:p w:rsidR="00606641" w:rsidRPr="00606641" w:rsidRDefault="00C04A6E" w:rsidP="00A80407">
      <w:pPr>
        <w:autoSpaceDE w:val="0"/>
        <w:autoSpaceDN w:val="0"/>
        <w:adjustRightInd w:val="0"/>
        <w:spacing w:line="240" w:lineRule="auto"/>
        <w:contextualSpacing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>
        <w:rPr>
          <w:color w:val="000000" w:themeColor="text1"/>
        </w:rPr>
        <w:t>)</w:t>
      </w:r>
      <w:r w:rsidR="00606641" w:rsidRPr="00606641">
        <w:rPr>
          <w:color w:val="000000" w:themeColor="text1"/>
        </w:rPr>
        <w:t xml:space="preserve"> Посредничество</w:t>
      </w:r>
    </w:p>
    <w:p w:rsidR="00A80407" w:rsidRDefault="00A80407" w:rsidP="00A80407">
      <w:pPr>
        <w:spacing w:line="240" w:lineRule="auto"/>
        <w:contextualSpacing/>
      </w:pPr>
    </w:p>
    <w:p w:rsidR="00A80407" w:rsidRDefault="00A80407" w:rsidP="00A80407">
      <w:pPr>
        <w:spacing w:line="240" w:lineRule="auto"/>
        <w:contextualSpacing/>
        <w:sectPr w:rsidR="00A80407" w:rsidSect="00A8040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606641" w:rsidRPr="00606641" w:rsidRDefault="00606641" w:rsidP="00A80407">
      <w:pPr>
        <w:spacing w:line="240" w:lineRule="auto"/>
        <w:contextualSpacing/>
      </w:pPr>
    </w:p>
    <w:sectPr w:rsidR="00606641" w:rsidRPr="00606641" w:rsidSect="00C04A6E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3DF"/>
    <w:multiLevelType w:val="hybridMultilevel"/>
    <w:tmpl w:val="C62AF340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903FE5"/>
    <w:multiLevelType w:val="hybridMultilevel"/>
    <w:tmpl w:val="2C6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F63"/>
    <w:multiLevelType w:val="multilevel"/>
    <w:tmpl w:val="F5EE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83DE0"/>
    <w:multiLevelType w:val="hybridMultilevel"/>
    <w:tmpl w:val="1A3CB7D2"/>
    <w:lvl w:ilvl="0" w:tplc="DD12A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81512"/>
    <w:multiLevelType w:val="hybridMultilevel"/>
    <w:tmpl w:val="5456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1C68"/>
    <w:multiLevelType w:val="hybridMultilevel"/>
    <w:tmpl w:val="1EFE7F8E"/>
    <w:lvl w:ilvl="0" w:tplc="BBCA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D104B"/>
    <w:multiLevelType w:val="hybridMultilevel"/>
    <w:tmpl w:val="94BE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61C6E"/>
    <w:multiLevelType w:val="hybridMultilevel"/>
    <w:tmpl w:val="DAB87660"/>
    <w:lvl w:ilvl="0" w:tplc="DFCE68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C5A69"/>
    <w:multiLevelType w:val="hybridMultilevel"/>
    <w:tmpl w:val="8A349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E7F53"/>
    <w:multiLevelType w:val="hybridMultilevel"/>
    <w:tmpl w:val="983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17CE"/>
    <w:multiLevelType w:val="multilevel"/>
    <w:tmpl w:val="5B18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2894"/>
    <w:rsid w:val="000C1B49"/>
    <w:rsid w:val="001242F4"/>
    <w:rsid w:val="00164D45"/>
    <w:rsid w:val="001D393D"/>
    <w:rsid w:val="00220F3C"/>
    <w:rsid w:val="00332513"/>
    <w:rsid w:val="003505AF"/>
    <w:rsid w:val="005C1D74"/>
    <w:rsid w:val="00606641"/>
    <w:rsid w:val="006646C8"/>
    <w:rsid w:val="006A03A8"/>
    <w:rsid w:val="007061EA"/>
    <w:rsid w:val="007139CE"/>
    <w:rsid w:val="008354AB"/>
    <w:rsid w:val="0085240C"/>
    <w:rsid w:val="00A37850"/>
    <w:rsid w:val="00A52894"/>
    <w:rsid w:val="00A80407"/>
    <w:rsid w:val="00B630D6"/>
    <w:rsid w:val="00C04A6E"/>
    <w:rsid w:val="00C87671"/>
    <w:rsid w:val="00D4584D"/>
    <w:rsid w:val="00E662DB"/>
    <w:rsid w:val="00EC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89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5289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c3">
    <w:name w:val="c3"/>
    <w:basedOn w:val="a0"/>
    <w:rsid w:val="00A52894"/>
  </w:style>
  <w:style w:type="character" w:customStyle="1" w:styleId="c37">
    <w:name w:val="c37"/>
    <w:basedOn w:val="a0"/>
    <w:rsid w:val="00A52894"/>
  </w:style>
  <w:style w:type="paragraph" w:styleId="a4">
    <w:name w:val="List Paragraph"/>
    <w:basedOn w:val="a"/>
    <w:link w:val="a5"/>
    <w:uiPriority w:val="34"/>
    <w:qFormat/>
    <w:rsid w:val="00A52894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a5">
    <w:name w:val="Абзац списка Знак"/>
    <w:link w:val="a4"/>
    <w:uiPriority w:val="34"/>
    <w:locked/>
    <w:rsid w:val="00A52894"/>
    <w:rPr>
      <w:rFonts w:eastAsia="Calibri"/>
      <w:szCs w:val="22"/>
    </w:rPr>
  </w:style>
  <w:style w:type="paragraph" w:styleId="a6">
    <w:name w:val="Normal (Web)"/>
    <w:basedOn w:val="a"/>
    <w:uiPriority w:val="99"/>
    <w:unhideWhenUsed/>
    <w:rsid w:val="00A5289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8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C1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0%D0%B0%D0%B2%D0%BD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B%D1%83%D1%87%D0%B0%D0%B9%D0%BD%D0%B0%D1%8F_%D0%B2%D0%B5%D0%BB%D0%B8%D1%87%D0%B8%D0%BD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A%D1%80%D1%83%D0%B3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F%D1%80%D0%B8%D0%BE%D1%8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6445-7023-4E9F-8D1F-4C01461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</dc:creator>
  <cp:lastModifiedBy>Ольга Валерьевна</cp:lastModifiedBy>
  <cp:revision>1</cp:revision>
  <cp:lastPrinted>2018-03-27T05:08:00Z</cp:lastPrinted>
  <dcterms:created xsi:type="dcterms:W3CDTF">2018-03-27T04:18:00Z</dcterms:created>
  <dcterms:modified xsi:type="dcterms:W3CDTF">2018-03-27T05:08:00Z</dcterms:modified>
</cp:coreProperties>
</file>