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23" w:rsidRDefault="00A80407" w:rsidP="00DD3523">
      <w:pPr>
        <w:jc w:val="center"/>
        <w:rPr>
          <w:b/>
        </w:rPr>
      </w:pPr>
      <w:r w:rsidRPr="00A8040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-453390</wp:posOffset>
            </wp:positionV>
            <wp:extent cx="990600" cy="971550"/>
            <wp:effectExtent l="19050" t="0" r="0" b="0"/>
            <wp:wrapThrough wrapText="bothSides">
              <wp:wrapPolygon edited="0">
                <wp:start x="-415" y="0"/>
                <wp:lineTo x="-415" y="21176"/>
                <wp:lineTo x="21600" y="21176"/>
                <wp:lineTo x="21600" y="0"/>
                <wp:lineTo x="-415" y="0"/>
              </wp:wrapPolygon>
            </wp:wrapThrough>
            <wp:docPr id="3" name="Рисунок 1" descr="14954414330_22_may_2017_i49077_v_kolledje_sgtu_vyberut_pob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4414330_22_may_2017_i49077_v_kolledje_sgtu_vyberut_pobedi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894" w:rsidRPr="00606641" w:rsidRDefault="00A52894" w:rsidP="00DD3523">
      <w:pPr>
        <w:jc w:val="center"/>
        <w:rPr>
          <w:b/>
        </w:rPr>
      </w:pPr>
      <w:r w:rsidRPr="00606641">
        <w:rPr>
          <w:b/>
        </w:rPr>
        <w:t>Региональный этап</w:t>
      </w:r>
    </w:p>
    <w:p w:rsidR="00A52894" w:rsidRPr="00606641" w:rsidRDefault="00A52894" w:rsidP="00DD3523">
      <w:pPr>
        <w:jc w:val="center"/>
        <w:rPr>
          <w:b/>
        </w:rPr>
      </w:pPr>
      <w:r w:rsidRPr="00606641">
        <w:rPr>
          <w:b/>
        </w:rPr>
        <w:t>Всероссийской олимпиады профессионального мастерства</w:t>
      </w:r>
    </w:p>
    <w:p w:rsidR="007061EA" w:rsidRDefault="00A52894" w:rsidP="00DD3523">
      <w:pPr>
        <w:jc w:val="center"/>
        <w:rPr>
          <w:b/>
        </w:rPr>
      </w:pPr>
      <w:r w:rsidRPr="00606641">
        <w:rPr>
          <w:b/>
        </w:rPr>
        <w:t xml:space="preserve">по специальности 08.02.01 «Строительство и эксплуатация зданий и сооружений» в </w:t>
      </w:r>
      <w:r w:rsidR="00A80407">
        <w:rPr>
          <w:b/>
        </w:rPr>
        <w:t xml:space="preserve">Тверской области в </w:t>
      </w:r>
      <w:r w:rsidRPr="00606641">
        <w:rPr>
          <w:b/>
        </w:rPr>
        <w:t>2018 году</w:t>
      </w:r>
    </w:p>
    <w:p w:rsidR="00A80407" w:rsidRPr="00606641" w:rsidRDefault="00A80407" w:rsidP="00DD3523">
      <w:pPr>
        <w:jc w:val="center"/>
        <w:rPr>
          <w:b/>
        </w:rPr>
      </w:pPr>
      <w:r>
        <w:rPr>
          <w:b/>
        </w:rPr>
        <w:t>на базе Государственного бюджетного профессионального образовательного учреждения Тверской технологический колледж</w:t>
      </w:r>
    </w:p>
    <w:p w:rsidR="00A52894" w:rsidRPr="00606641" w:rsidRDefault="00A52894" w:rsidP="00A52894">
      <w:pPr>
        <w:jc w:val="center"/>
      </w:pPr>
    </w:p>
    <w:p w:rsidR="00A52894" w:rsidRPr="00606641" w:rsidRDefault="00A52894" w:rsidP="00A52894">
      <w:pPr>
        <w:jc w:val="center"/>
      </w:pPr>
      <w:r w:rsidRPr="00606641">
        <w:rPr>
          <w:lang w:val="en-US"/>
        </w:rPr>
        <w:t>I</w:t>
      </w:r>
      <w:r w:rsidR="00DD3523" w:rsidRPr="00606641">
        <w:rPr>
          <w:lang w:val="en-US"/>
        </w:rPr>
        <w:t>I</w:t>
      </w:r>
      <w:r w:rsidRPr="00A80407">
        <w:t xml:space="preserve"> </w:t>
      </w:r>
      <w:r w:rsidRPr="00606641">
        <w:t>УРОВЕНЬ</w:t>
      </w:r>
    </w:p>
    <w:p w:rsidR="00A52894" w:rsidRPr="00DD3523" w:rsidRDefault="00DD3523" w:rsidP="00A52894">
      <w:pPr>
        <w:jc w:val="center"/>
      </w:pPr>
      <w:r>
        <w:t>ПРАКТИЧЕСКИЕ ЗАДАНИЯ</w:t>
      </w:r>
    </w:p>
    <w:p w:rsidR="00A52894" w:rsidRDefault="00A52894" w:rsidP="00A52894">
      <w:pPr>
        <w:jc w:val="center"/>
      </w:pPr>
    </w:p>
    <w:p w:rsidR="00DD3523" w:rsidRPr="00DD3523" w:rsidRDefault="00DD3523" w:rsidP="00DD3523">
      <w:pPr>
        <w:pStyle w:val="Default"/>
        <w:numPr>
          <w:ilvl w:val="0"/>
          <w:numId w:val="12"/>
        </w:numPr>
        <w:spacing w:after="28"/>
        <w:jc w:val="center"/>
        <w:rPr>
          <w:b/>
          <w:color w:val="000000" w:themeColor="text1"/>
        </w:rPr>
      </w:pPr>
      <w:r w:rsidRPr="00DD3523">
        <w:rPr>
          <w:b/>
          <w:color w:val="000000" w:themeColor="text1"/>
        </w:rPr>
        <w:t>Работа с теодолитом по измерению горизонтального угла и расчет подготовки данных для выноса проекта в натуру.</w:t>
      </w:r>
    </w:p>
    <w:p w:rsidR="00DD3523" w:rsidRP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both"/>
        <w:rPr>
          <w:color w:val="000000" w:themeColor="text1"/>
        </w:rPr>
      </w:pPr>
      <w:r w:rsidRPr="00DD3523">
        <w:rPr>
          <w:b/>
          <w:color w:val="000000" w:themeColor="text1"/>
        </w:rPr>
        <w:t>Задание 1.</w:t>
      </w:r>
      <w:r w:rsidRPr="00DD3523">
        <w:rPr>
          <w:color w:val="000000" w:themeColor="text1"/>
        </w:rPr>
        <w:t xml:space="preserve"> По исходным данным выполнить геодезическую подготовку дан</w:t>
      </w:r>
      <w:r>
        <w:rPr>
          <w:color w:val="000000" w:themeColor="text1"/>
        </w:rPr>
        <w:t>ных для выноса проекта в натуру (Приложение А).</w:t>
      </w:r>
    </w:p>
    <w:p w:rsidR="00DD3523" w:rsidRDefault="00DD3523" w:rsidP="00DD3523">
      <w:pPr>
        <w:pStyle w:val="Default"/>
        <w:spacing w:after="28"/>
        <w:jc w:val="both"/>
        <w:rPr>
          <w:color w:val="000000" w:themeColor="text1"/>
        </w:rPr>
      </w:pPr>
      <w:r w:rsidRPr="00DD3523">
        <w:rPr>
          <w:b/>
          <w:color w:val="000000" w:themeColor="text1"/>
        </w:rPr>
        <w:t>Задание 2.</w:t>
      </w:r>
      <w:r>
        <w:rPr>
          <w:color w:val="000000" w:themeColor="text1"/>
        </w:rPr>
        <w:t xml:space="preserve"> Измерить горизонтальный угол между указанными точками способом приемов.</w:t>
      </w:r>
    </w:p>
    <w:p w:rsidR="00DD3523" w:rsidRDefault="00DD3523" w:rsidP="00DD3523">
      <w:pPr>
        <w:pStyle w:val="Default"/>
        <w:spacing w:after="28"/>
        <w:jc w:val="both"/>
        <w:rPr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both"/>
        <w:rPr>
          <w:color w:val="000000" w:themeColor="text1"/>
        </w:rPr>
      </w:pPr>
    </w:p>
    <w:p w:rsidR="00DD3523" w:rsidRP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numPr>
          <w:ilvl w:val="0"/>
          <w:numId w:val="12"/>
        </w:numPr>
        <w:spacing w:after="28"/>
        <w:jc w:val="center"/>
        <w:rPr>
          <w:b/>
          <w:color w:val="000000" w:themeColor="text1"/>
        </w:rPr>
      </w:pPr>
      <w:r w:rsidRPr="00DD3523">
        <w:rPr>
          <w:b/>
          <w:color w:val="000000" w:themeColor="text1"/>
        </w:rPr>
        <w:t>Выполнение поперечного разреза гражданского здания с применением автоматизированных систем (</w:t>
      </w:r>
      <w:proofErr w:type="spellStart"/>
      <w:r w:rsidRPr="00DD3523">
        <w:rPr>
          <w:b/>
          <w:color w:val="000000" w:themeColor="text1"/>
          <w:lang w:val="en-US"/>
        </w:rPr>
        <w:t>AutoCad</w:t>
      </w:r>
      <w:proofErr w:type="spellEnd"/>
      <w:r w:rsidRPr="00DD3523">
        <w:rPr>
          <w:b/>
          <w:color w:val="000000" w:themeColor="text1"/>
        </w:rPr>
        <w:t xml:space="preserve">  или Компас).</w:t>
      </w: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tabs>
          <w:tab w:val="left" w:pos="-142"/>
        </w:tabs>
        <w:spacing w:line="240" w:lineRule="auto"/>
        <w:ind w:right="-143"/>
        <w:contextualSpacing/>
      </w:pPr>
      <w:r>
        <w:rPr>
          <w:b/>
          <w:szCs w:val="28"/>
        </w:rPr>
        <w:t xml:space="preserve">Задание 1. </w:t>
      </w:r>
      <w:r w:rsidRPr="004E0312">
        <w:rPr>
          <w:szCs w:val="28"/>
        </w:rPr>
        <w:t xml:space="preserve">По исходным данным выполнить разрез здания без подвала по направлению секущей плоскости </w:t>
      </w:r>
      <w:r>
        <w:rPr>
          <w:szCs w:val="28"/>
        </w:rPr>
        <w:t xml:space="preserve">в заданном масштабе с применением программного продукта </w:t>
      </w:r>
      <w:r w:rsidRPr="009E15AF">
        <w:rPr>
          <w:bCs/>
          <w:color w:val="000000" w:themeColor="text1"/>
          <w:lang w:val="en-US"/>
        </w:rPr>
        <w:t>AutoCAD</w:t>
      </w:r>
      <w:r>
        <w:rPr>
          <w:szCs w:val="28"/>
        </w:rPr>
        <w:t xml:space="preserve"> или </w:t>
      </w:r>
      <w:r w:rsidRPr="00252001">
        <w:t>КОМПАС</w:t>
      </w:r>
      <w:r>
        <w:t>.</w:t>
      </w:r>
    </w:p>
    <w:p w:rsidR="00DD3523" w:rsidRDefault="00DD3523" w:rsidP="00DD3523">
      <w:pPr>
        <w:tabs>
          <w:tab w:val="left" w:pos="-142"/>
        </w:tabs>
        <w:spacing w:line="240" w:lineRule="auto"/>
        <w:ind w:right="-143"/>
        <w:contextualSpacing/>
        <w:rPr>
          <w:b/>
          <w:szCs w:val="28"/>
        </w:rPr>
      </w:pPr>
    </w:p>
    <w:p w:rsidR="00DD3523" w:rsidRPr="001126B1" w:rsidRDefault="00DD3523" w:rsidP="00DD3523">
      <w:pPr>
        <w:tabs>
          <w:tab w:val="left" w:pos="-142"/>
        </w:tabs>
        <w:spacing w:line="240" w:lineRule="auto"/>
        <w:ind w:right="-143"/>
        <w:contextualSpacing/>
        <w:rPr>
          <w:b/>
          <w:szCs w:val="28"/>
        </w:rPr>
      </w:pPr>
      <w:r w:rsidRPr="001126B1">
        <w:rPr>
          <w:b/>
          <w:szCs w:val="28"/>
        </w:rPr>
        <w:t>Примечание:</w:t>
      </w:r>
    </w:p>
    <w:p w:rsidR="00DD3523" w:rsidRDefault="00DD3523" w:rsidP="00DD3523">
      <w:pPr>
        <w:spacing w:line="240" w:lineRule="auto"/>
        <w:contextualSpacing/>
        <w:rPr>
          <w:b/>
          <w:szCs w:val="28"/>
        </w:rPr>
      </w:pPr>
      <w:r>
        <w:rPr>
          <w:b/>
          <w:szCs w:val="28"/>
        </w:rPr>
        <w:t xml:space="preserve">Стены наружные: </w:t>
      </w:r>
      <w:r w:rsidRPr="0021772C">
        <w:rPr>
          <w:szCs w:val="28"/>
        </w:rPr>
        <w:t>кирпичные 510мм;</w:t>
      </w:r>
    </w:p>
    <w:p w:rsidR="00DD3523" w:rsidRPr="00E818AD" w:rsidRDefault="00DD3523" w:rsidP="00DD3523">
      <w:pPr>
        <w:spacing w:line="240" w:lineRule="auto"/>
        <w:contextualSpacing/>
        <w:rPr>
          <w:color w:val="FF0000"/>
          <w:szCs w:val="28"/>
        </w:rPr>
      </w:pPr>
      <w:r>
        <w:rPr>
          <w:b/>
          <w:szCs w:val="28"/>
        </w:rPr>
        <w:t xml:space="preserve">Стены внутренние: </w:t>
      </w:r>
      <w:r w:rsidRPr="0021772C">
        <w:rPr>
          <w:szCs w:val="28"/>
        </w:rPr>
        <w:t>кирпичные 380мм;</w:t>
      </w:r>
    </w:p>
    <w:p w:rsidR="00DD3523" w:rsidRDefault="00DD3523" w:rsidP="00DD3523">
      <w:pPr>
        <w:spacing w:line="240" w:lineRule="auto"/>
        <w:contextualSpacing/>
        <w:rPr>
          <w:b/>
          <w:szCs w:val="28"/>
        </w:rPr>
      </w:pPr>
      <w:r>
        <w:rPr>
          <w:b/>
          <w:szCs w:val="28"/>
        </w:rPr>
        <w:t xml:space="preserve">Лестница: </w:t>
      </w:r>
      <w:r w:rsidRPr="00323856">
        <w:rPr>
          <w:szCs w:val="28"/>
        </w:rPr>
        <w:t>деревянная на тетивах, размер ступеней 200*200мм,</w:t>
      </w:r>
      <w:r>
        <w:rPr>
          <w:b/>
          <w:szCs w:val="28"/>
        </w:rPr>
        <w:t xml:space="preserve"> 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>
        <w:rPr>
          <w:b/>
          <w:szCs w:val="28"/>
        </w:rPr>
        <w:t xml:space="preserve">Перегородки: </w:t>
      </w:r>
      <w:r>
        <w:rPr>
          <w:szCs w:val="28"/>
        </w:rPr>
        <w:t>кирпичные – 120мм.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 w:rsidRPr="00323856">
        <w:rPr>
          <w:b/>
          <w:szCs w:val="28"/>
        </w:rPr>
        <w:t>Крыша</w:t>
      </w:r>
      <w:r>
        <w:rPr>
          <w:szCs w:val="28"/>
        </w:rPr>
        <w:t>: скатная с теплым чердаком, водоотвод наружный неорганизованный.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 w:rsidRPr="00643262">
        <w:rPr>
          <w:b/>
          <w:szCs w:val="28"/>
        </w:rPr>
        <w:t xml:space="preserve">Покрытие </w:t>
      </w:r>
      <w:proofErr w:type="spellStart"/>
      <w:r w:rsidRPr="00643262">
        <w:rPr>
          <w:b/>
          <w:szCs w:val="28"/>
        </w:rPr>
        <w:t>отмостки</w:t>
      </w:r>
      <w:proofErr w:type="spellEnd"/>
      <w:r>
        <w:rPr>
          <w:szCs w:val="28"/>
        </w:rPr>
        <w:t xml:space="preserve">: асфальтобетон, ширина </w:t>
      </w:r>
      <w:proofErr w:type="spellStart"/>
      <w:r>
        <w:rPr>
          <w:szCs w:val="28"/>
        </w:rPr>
        <w:t>отмостки</w:t>
      </w:r>
      <w:proofErr w:type="spellEnd"/>
      <w:r>
        <w:rPr>
          <w:szCs w:val="28"/>
        </w:rPr>
        <w:t xml:space="preserve"> 0,85м.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 w:rsidRPr="00643262">
        <w:rPr>
          <w:b/>
          <w:szCs w:val="28"/>
        </w:rPr>
        <w:t>Покрытие козырька</w:t>
      </w:r>
      <w:r>
        <w:rPr>
          <w:szCs w:val="28"/>
        </w:rPr>
        <w:t>: поликарбонат по деревянному каркасу (конструкцию принять самостоятельно)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 w:rsidRPr="00323856">
        <w:rPr>
          <w:b/>
          <w:szCs w:val="28"/>
        </w:rPr>
        <w:t>Кровля: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металлочерепица</w:t>
      </w:r>
      <w:proofErr w:type="spellEnd"/>
      <w:r>
        <w:rPr>
          <w:szCs w:val="28"/>
        </w:rPr>
        <w:t>.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 w:rsidRPr="00323856">
        <w:rPr>
          <w:b/>
          <w:szCs w:val="28"/>
        </w:rPr>
        <w:t>Высота этажа</w:t>
      </w:r>
      <w:r>
        <w:rPr>
          <w:szCs w:val="28"/>
        </w:rPr>
        <w:t>: 3,0 м, высота мансардного этажа 2,5 м.</w:t>
      </w:r>
    </w:p>
    <w:p w:rsidR="00DD3523" w:rsidRDefault="00DD3523" w:rsidP="00DD3523">
      <w:pPr>
        <w:spacing w:line="240" w:lineRule="auto"/>
        <w:contextualSpacing/>
        <w:rPr>
          <w:szCs w:val="28"/>
        </w:rPr>
      </w:pPr>
      <w:r>
        <w:rPr>
          <w:szCs w:val="28"/>
        </w:rPr>
        <w:t>Марка тепло- и пароизоляционных материалов в конструкции кровли принять самостоятельно.</w:t>
      </w:r>
    </w:p>
    <w:p w:rsidR="00DD3523" w:rsidRDefault="00DD3523" w:rsidP="00DD3523"/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  <w:r w:rsidRPr="00DD3523"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864100" cy="3721100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  <w:r w:rsidRPr="00DD3523"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4933950" cy="4743450"/>
            <wp:effectExtent l="19050" t="0" r="0" b="0"/>
            <wp:docPr id="4" name="Рисунок 1" descr="C:\Users\Ольга Валерьевна\Desktop\Николаева\1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алерьевна\Desktop\Николаева\1 этаж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  <w:r w:rsidRPr="00DD3523"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552950" cy="5067300"/>
            <wp:effectExtent l="19050" t="0" r="0" b="0"/>
            <wp:docPr id="5" name="Рисунок 2" descr="C:\Users\Ольга Валерьевна\Desktop\Николаева\2 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алерьевна\Desktop\Николаева\2  этаж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P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numPr>
          <w:ilvl w:val="0"/>
          <w:numId w:val="12"/>
        </w:numPr>
        <w:spacing w:after="28"/>
        <w:jc w:val="center"/>
        <w:rPr>
          <w:b/>
          <w:color w:val="000000" w:themeColor="text1"/>
        </w:rPr>
      </w:pPr>
      <w:r w:rsidRPr="00DD3523">
        <w:rPr>
          <w:b/>
          <w:color w:val="000000" w:themeColor="text1"/>
        </w:rPr>
        <w:t>Подсчет объемов работ, трудозатрат и количества материалов для каменной кладки.</w:t>
      </w: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Default="00DD3523" w:rsidP="00DD3523">
      <w:pPr>
        <w:pStyle w:val="Default"/>
        <w:spacing w:after="28"/>
        <w:jc w:val="center"/>
        <w:rPr>
          <w:b/>
          <w:color w:val="000000" w:themeColor="text1"/>
        </w:rPr>
      </w:pPr>
    </w:p>
    <w:p w:rsidR="00DD3523" w:rsidRPr="005E13F9" w:rsidRDefault="00DD3523" w:rsidP="00DD3523">
      <w:pPr>
        <w:pStyle w:val="Default"/>
        <w:spacing w:after="28"/>
        <w:jc w:val="both"/>
      </w:pPr>
      <w:r>
        <w:rPr>
          <w:b/>
          <w:szCs w:val="28"/>
        </w:rPr>
        <w:t xml:space="preserve">Задание 1. </w:t>
      </w:r>
      <w:r w:rsidRPr="005E13F9">
        <w:t>Выполнить подсчет объемов работ по возведению  перегородок, наружных и  внутренних  стен  кирпичного здания. Наружные  стены  выполнены  из  силикатного кирпича  под  расшивку,   внутренние - под  штукатурку. Толщина  наружных стен  0.51м,  внутренних  стен  0.38м,  перегородок -  0.12м.</w:t>
      </w:r>
      <w:r>
        <w:t xml:space="preserve"> Размеры дверей марки Д</w:t>
      </w:r>
      <w:proofErr w:type="gramStart"/>
      <w:r>
        <w:t>2</w:t>
      </w:r>
      <w:proofErr w:type="gramEnd"/>
      <w:r>
        <w:t xml:space="preserve">:  0.8*2.0м. Эскиз  фасада  А-В, 1-3 </w:t>
      </w:r>
      <w:r>
        <w:rPr>
          <w:color w:val="000000" w:themeColor="text1"/>
        </w:rPr>
        <w:t>(Приложение Б).</w:t>
      </w:r>
    </w:p>
    <w:p w:rsidR="00DD3523" w:rsidRDefault="00DD3523" w:rsidP="00DD3523">
      <w:pPr>
        <w:spacing w:line="240" w:lineRule="auto"/>
      </w:pPr>
      <w:r w:rsidRPr="005E13F9">
        <w:t>Примечание: объемы  перемычек и оп</w:t>
      </w:r>
      <w:r>
        <w:t>о</w:t>
      </w:r>
      <w:r w:rsidRPr="005E13F9">
        <w:t>рные участки плит перекрытий из объема кладки не вычитать.</w:t>
      </w:r>
    </w:p>
    <w:p w:rsidR="00DD3523" w:rsidRPr="005E13F9" w:rsidRDefault="00DD3523" w:rsidP="00DD3523">
      <w:pPr>
        <w:spacing w:line="240" w:lineRule="auto"/>
      </w:pPr>
    </w:p>
    <w:p w:rsidR="00DD3523" w:rsidRPr="00DD3523" w:rsidRDefault="00DD3523" w:rsidP="00DD3523">
      <w:pPr>
        <w:pStyle w:val="Default"/>
        <w:numPr>
          <w:ilvl w:val="0"/>
          <w:numId w:val="12"/>
        </w:numPr>
        <w:spacing w:after="28"/>
        <w:jc w:val="center"/>
        <w:rPr>
          <w:b/>
          <w:color w:val="000000" w:themeColor="text1"/>
        </w:rPr>
      </w:pPr>
      <w:r w:rsidRPr="00DD3523">
        <w:rPr>
          <w:b/>
          <w:color w:val="000000" w:themeColor="text1"/>
        </w:rPr>
        <w:t>Определение условий обеспечения производства работ, при которых возможно выполнение требований заказчика и составление служебной записки по условиям обеспечения производства работ, при которых возможно выполнение требований заказчика.</w:t>
      </w:r>
    </w:p>
    <w:p w:rsidR="00DD3523" w:rsidRDefault="00DD3523" w:rsidP="00DD3523">
      <w:pPr>
        <w:spacing w:line="240" w:lineRule="auto"/>
        <w:contextualSpacing/>
        <w:jc w:val="center"/>
      </w:pPr>
    </w:p>
    <w:p w:rsidR="00DD3523" w:rsidRPr="006D7380" w:rsidRDefault="00DD3523" w:rsidP="00DD3523">
      <w:pPr>
        <w:spacing w:line="240" w:lineRule="auto"/>
        <w:contextualSpacing/>
      </w:pPr>
      <w:r w:rsidRPr="006D7380">
        <w:rPr>
          <w:b/>
        </w:rPr>
        <w:t>Задача № 1.</w:t>
      </w:r>
      <w:r w:rsidRPr="006D7380">
        <w:t xml:space="preserve"> Определение условий обеспечения производства работ, при которых возможно выполнение требований заказчика. </w:t>
      </w:r>
    </w:p>
    <w:p w:rsidR="00DD3523" w:rsidRPr="006D7380" w:rsidRDefault="00DD3523" w:rsidP="00DD3523">
      <w:pPr>
        <w:spacing w:line="240" w:lineRule="auto"/>
        <w:contextualSpacing/>
      </w:pPr>
      <w:r w:rsidRPr="006D7380">
        <w:rPr>
          <w:b/>
        </w:rPr>
        <w:t>Задача № 2.</w:t>
      </w:r>
      <w:r w:rsidRPr="006D7380">
        <w:t xml:space="preserve"> Составление служебной записки по условиям обеспечения производства работ, при которых возможно выполнение требований заказчика. </w:t>
      </w:r>
    </w:p>
    <w:p w:rsidR="00DD3523" w:rsidRPr="006D7380" w:rsidRDefault="00DD3523" w:rsidP="00DD3523">
      <w:pPr>
        <w:spacing w:line="240" w:lineRule="auto"/>
        <w:contextualSpacing/>
      </w:pPr>
    </w:p>
    <w:p w:rsidR="00DD3523" w:rsidRPr="006D7380" w:rsidRDefault="00DD3523" w:rsidP="00DD3523">
      <w:pPr>
        <w:spacing w:line="240" w:lineRule="auto"/>
        <w:contextualSpacing/>
      </w:pPr>
    </w:p>
    <w:p w:rsidR="00DD3523" w:rsidRDefault="00DD3523" w:rsidP="00DD3523">
      <w:pPr>
        <w:spacing w:line="240" w:lineRule="auto"/>
        <w:contextualSpacing/>
      </w:pPr>
    </w:p>
    <w:p w:rsidR="00DD3523" w:rsidRDefault="00DD3523" w:rsidP="00DD3523">
      <w:pPr>
        <w:spacing w:line="240" w:lineRule="auto"/>
        <w:contextualSpacing/>
      </w:pPr>
      <w:r>
        <w:t>Примечание: о</w:t>
      </w:r>
      <w:r w:rsidRPr="006D7380">
        <w:t>пределить условия, при которых будет выполнено производственное задание:</w:t>
      </w:r>
      <w:r>
        <w:t xml:space="preserve"> п</w:t>
      </w:r>
      <w:r w:rsidRPr="006D7380">
        <w:t xml:space="preserve">ри реконструкции производственного предприятия необходимо провести каменные работы бригадой каменщиков в составе 20 человек объемом работ 300 м3 в течение месяца. Количество рабочих дней в месяце – 23, продолжительность смены – 8 часов, норма трудозатрат на 1 м3 - 14,9 </w:t>
      </w:r>
      <w:proofErr w:type="spellStart"/>
      <w:proofErr w:type="gramStart"/>
      <w:r w:rsidRPr="006D7380">
        <w:t>чел-час</w:t>
      </w:r>
      <w:proofErr w:type="spellEnd"/>
      <w:proofErr w:type="gramEnd"/>
      <w:r w:rsidRPr="006D7380">
        <w:t xml:space="preserve">. </w:t>
      </w:r>
    </w:p>
    <w:p w:rsidR="00DD3523" w:rsidRDefault="00DD3523" w:rsidP="00DD3523">
      <w:pPr>
        <w:spacing w:line="240" w:lineRule="auto"/>
        <w:contextualSpacing/>
      </w:pPr>
      <w:r>
        <w:t>С</w:t>
      </w:r>
      <w:r w:rsidRPr="006D7380">
        <w:t xml:space="preserve">оставляем служебную записку с обоснованием расчетов и видов работ. </w:t>
      </w:r>
    </w:p>
    <w:p w:rsidR="00DD3523" w:rsidRDefault="00DD3523" w:rsidP="00DD3523">
      <w:pPr>
        <w:spacing w:line="240" w:lineRule="auto"/>
        <w:ind w:firstLine="708"/>
        <w:contextualSpacing/>
      </w:pPr>
      <w:r w:rsidRPr="006D7380">
        <w:t xml:space="preserve">Требования к оформлению документа: </w:t>
      </w:r>
    </w:p>
    <w:p w:rsidR="00DD3523" w:rsidRPr="00BE768B" w:rsidRDefault="00DD3523" w:rsidP="00DD3523">
      <w:pPr>
        <w:pStyle w:val="a4"/>
        <w:numPr>
          <w:ilvl w:val="0"/>
          <w:numId w:val="13"/>
        </w:numPr>
        <w:spacing w:after="0" w:line="240" w:lineRule="auto"/>
        <w:rPr>
          <w:szCs w:val="24"/>
          <w:lang w:val="en-US"/>
        </w:rPr>
      </w:pPr>
      <w:r w:rsidRPr="006D7380">
        <w:rPr>
          <w:szCs w:val="24"/>
        </w:rPr>
        <w:t>Шрифт</w:t>
      </w:r>
      <w:r w:rsidRPr="006D7380">
        <w:rPr>
          <w:szCs w:val="24"/>
          <w:lang w:val="en-US"/>
        </w:rPr>
        <w:t xml:space="preserve"> - Times New Roman, </w:t>
      </w:r>
      <w:r w:rsidRPr="006D7380">
        <w:rPr>
          <w:szCs w:val="24"/>
        </w:rPr>
        <w:t>размер</w:t>
      </w:r>
      <w:r w:rsidRPr="006D7380">
        <w:rPr>
          <w:szCs w:val="24"/>
          <w:lang w:val="en-US"/>
        </w:rPr>
        <w:t xml:space="preserve"> </w:t>
      </w:r>
      <w:r w:rsidRPr="006D7380">
        <w:rPr>
          <w:szCs w:val="24"/>
        </w:rPr>
        <w:t>шрифта</w:t>
      </w:r>
      <w:r w:rsidRPr="006D7380">
        <w:rPr>
          <w:szCs w:val="24"/>
          <w:lang w:val="en-US"/>
        </w:rPr>
        <w:t xml:space="preserve"> -14. </w:t>
      </w:r>
    </w:p>
    <w:p w:rsidR="00DD3523" w:rsidRPr="006D7380" w:rsidRDefault="00DD3523" w:rsidP="00DD3523">
      <w:pPr>
        <w:pStyle w:val="a4"/>
        <w:numPr>
          <w:ilvl w:val="0"/>
          <w:numId w:val="13"/>
        </w:numPr>
        <w:spacing w:after="0" w:line="240" w:lineRule="auto"/>
        <w:rPr>
          <w:szCs w:val="24"/>
        </w:rPr>
      </w:pPr>
      <w:r w:rsidRPr="006D7380">
        <w:rPr>
          <w:szCs w:val="24"/>
        </w:rPr>
        <w:t xml:space="preserve">Заглавные буквы в наименовании документа. </w:t>
      </w:r>
    </w:p>
    <w:p w:rsidR="00DD3523" w:rsidRPr="006D7380" w:rsidRDefault="00DD3523" w:rsidP="00DD3523">
      <w:pPr>
        <w:pStyle w:val="a4"/>
        <w:numPr>
          <w:ilvl w:val="0"/>
          <w:numId w:val="13"/>
        </w:numPr>
        <w:spacing w:after="0" w:line="240" w:lineRule="auto"/>
        <w:rPr>
          <w:szCs w:val="24"/>
        </w:rPr>
      </w:pPr>
      <w:r w:rsidRPr="006D7380">
        <w:rPr>
          <w:szCs w:val="24"/>
        </w:rPr>
        <w:t xml:space="preserve">Выравнивание текста по ширине. </w:t>
      </w:r>
    </w:p>
    <w:p w:rsidR="00DD3523" w:rsidRPr="006D7380" w:rsidRDefault="00DD3523" w:rsidP="00DD3523">
      <w:pPr>
        <w:pStyle w:val="a4"/>
        <w:numPr>
          <w:ilvl w:val="0"/>
          <w:numId w:val="13"/>
        </w:numPr>
        <w:spacing w:after="0" w:line="240" w:lineRule="auto"/>
        <w:rPr>
          <w:szCs w:val="24"/>
        </w:rPr>
      </w:pPr>
      <w:r w:rsidRPr="006D7380">
        <w:rPr>
          <w:szCs w:val="24"/>
        </w:rPr>
        <w:t xml:space="preserve">Межстрочный интервал (1,5 </w:t>
      </w:r>
      <w:proofErr w:type="spellStart"/>
      <w:proofErr w:type="gramStart"/>
      <w:r w:rsidRPr="006D7380">
        <w:rPr>
          <w:szCs w:val="24"/>
        </w:rPr>
        <w:t>пт</w:t>
      </w:r>
      <w:proofErr w:type="spellEnd"/>
      <w:proofErr w:type="gramEnd"/>
      <w:r w:rsidRPr="006D7380">
        <w:rPr>
          <w:szCs w:val="24"/>
        </w:rPr>
        <w:t xml:space="preserve">). </w:t>
      </w:r>
    </w:p>
    <w:p w:rsidR="00DD3523" w:rsidRPr="006D7380" w:rsidRDefault="00DD3523" w:rsidP="00DD3523">
      <w:pPr>
        <w:pStyle w:val="a4"/>
        <w:numPr>
          <w:ilvl w:val="0"/>
          <w:numId w:val="13"/>
        </w:numPr>
        <w:spacing w:after="0" w:line="240" w:lineRule="auto"/>
        <w:rPr>
          <w:szCs w:val="24"/>
        </w:rPr>
      </w:pPr>
      <w:r w:rsidRPr="006D7380">
        <w:rPr>
          <w:szCs w:val="24"/>
        </w:rPr>
        <w:t>Поля документа (верхнее – 2; нижнее – 2,0см; левое – 2см; правое – 1см.)</w:t>
      </w:r>
    </w:p>
    <w:p w:rsidR="00DD3523" w:rsidRDefault="00DD3523" w:rsidP="00A52894">
      <w:pPr>
        <w:jc w:val="center"/>
      </w:pPr>
    </w:p>
    <w:p w:rsidR="00DD3523" w:rsidRDefault="00DD3523" w:rsidP="00A52894">
      <w:pPr>
        <w:jc w:val="center"/>
      </w:pPr>
    </w:p>
    <w:p w:rsidR="00DD3523" w:rsidRDefault="00DD3523" w:rsidP="00A52894">
      <w:pPr>
        <w:jc w:val="center"/>
      </w:pPr>
    </w:p>
    <w:p w:rsidR="00DD3523" w:rsidRDefault="00DD3523" w:rsidP="00A52894">
      <w:pPr>
        <w:jc w:val="center"/>
      </w:pPr>
    </w:p>
    <w:p w:rsidR="00DD3523" w:rsidRDefault="00DD3523" w:rsidP="00A52894">
      <w:pPr>
        <w:jc w:val="center"/>
      </w:pPr>
    </w:p>
    <w:p w:rsidR="00DD3523" w:rsidRDefault="00DD3523" w:rsidP="00A52894">
      <w:pPr>
        <w:jc w:val="center"/>
      </w:pPr>
    </w:p>
    <w:p w:rsidR="00DD3523" w:rsidRDefault="00DD3523">
      <w:r>
        <w:br w:type="page"/>
      </w:r>
    </w:p>
    <w:p w:rsidR="003C1CA9" w:rsidRDefault="003C1CA9" w:rsidP="003C1CA9">
      <w:pPr>
        <w:jc w:val="righ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0D4FF2" w:rsidRDefault="003C1CA9" w:rsidP="003C1CA9">
      <w:pPr>
        <w:jc w:val="right"/>
        <w:sectPr w:rsidR="000D4FF2" w:rsidSect="00DD35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701266" cy="81770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28" cy="8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23" w:rsidRDefault="00DD3523" w:rsidP="00A52894">
      <w:pPr>
        <w:jc w:val="center"/>
      </w:pPr>
      <w:r>
        <w:lastRenderedPageBreak/>
        <w:t xml:space="preserve">                                                                                          </w:t>
      </w:r>
      <w:r w:rsidR="000D4FF2">
        <w:t xml:space="preserve">                                                                                </w:t>
      </w:r>
      <w:r>
        <w:t xml:space="preserve">   Приложение</w:t>
      </w:r>
      <w:proofErr w:type="gramStart"/>
      <w:r>
        <w:t xml:space="preserve"> Б</w:t>
      </w:r>
      <w:proofErr w:type="gramEnd"/>
    </w:p>
    <w:p w:rsidR="000D4FF2" w:rsidRDefault="000D4FF2" w:rsidP="00A52894">
      <w:pPr>
        <w:jc w:val="center"/>
      </w:pPr>
    </w:p>
    <w:p w:rsidR="000D4FF2" w:rsidRPr="005E13F9" w:rsidRDefault="000D4FF2" w:rsidP="000D4FF2">
      <w:pPr>
        <w:spacing w:line="240" w:lineRule="auto"/>
      </w:pPr>
    </w:p>
    <w:p w:rsidR="000D4FF2" w:rsidRPr="005E13F9" w:rsidRDefault="000D4FF2" w:rsidP="000D4FF2">
      <w:pPr>
        <w:spacing w:line="240" w:lineRule="auto"/>
        <w:jc w:val="center"/>
      </w:pPr>
      <w:r w:rsidRPr="005E13F9">
        <w:t>Ведомость подсчета объемов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0"/>
        <w:gridCol w:w="2644"/>
        <w:gridCol w:w="3528"/>
        <w:gridCol w:w="4962"/>
        <w:gridCol w:w="992"/>
        <w:gridCol w:w="1417"/>
      </w:tblGrid>
      <w:tr w:rsidR="000D4FF2" w:rsidRPr="005E13F9" w:rsidTr="00076386">
        <w:tc>
          <w:tcPr>
            <w:tcW w:w="740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 w:rsidRPr="005E13F9">
              <w:t>№</w:t>
            </w:r>
          </w:p>
          <w:p w:rsidR="000D4FF2" w:rsidRPr="005E13F9" w:rsidRDefault="000D4FF2" w:rsidP="00076386">
            <w:pPr>
              <w:spacing w:line="240" w:lineRule="auto"/>
              <w:jc w:val="center"/>
            </w:pPr>
            <w:proofErr w:type="spellStart"/>
            <w:proofErr w:type="gramStart"/>
            <w:r w:rsidRPr="005E13F9">
              <w:t>п</w:t>
            </w:r>
            <w:proofErr w:type="spellEnd"/>
            <w:proofErr w:type="gramEnd"/>
            <w:r w:rsidRPr="005E13F9">
              <w:t>/</w:t>
            </w:r>
            <w:proofErr w:type="spellStart"/>
            <w:r w:rsidRPr="005E13F9">
              <w:t>п</w:t>
            </w:r>
            <w:proofErr w:type="spellEnd"/>
          </w:p>
        </w:tc>
        <w:tc>
          <w:tcPr>
            <w:tcW w:w="2644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Наименование работ</w:t>
            </w:r>
          </w:p>
        </w:tc>
        <w:tc>
          <w:tcPr>
            <w:tcW w:w="3528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Эскиз и формула подсчета</w:t>
            </w:r>
          </w:p>
        </w:tc>
        <w:tc>
          <w:tcPr>
            <w:tcW w:w="4962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Расчет</w:t>
            </w:r>
          </w:p>
        </w:tc>
        <w:tc>
          <w:tcPr>
            <w:tcW w:w="992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proofErr w:type="spellStart"/>
            <w:r>
              <w:t>Ед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</w:p>
        </w:tc>
        <w:tc>
          <w:tcPr>
            <w:tcW w:w="1417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Кол-во</w:t>
            </w:r>
          </w:p>
        </w:tc>
      </w:tr>
      <w:tr w:rsidR="000D4FF2" w:rsidRPr="005E13F9" w:rsidTr="00076386">
        <w:tc>
          <w:tcPr>
            <w:tcW w:w="740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2644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528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4962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6</w:t>
            </w:r>
          </w:p>
        </w:tc>
      </w:tr>
      <w:tr w:rsidR="000D4FF2" w:rsidRPr="005E13F9" w:rsidTr="00076386">
        <w:tc>
          <w:tcPr>
            <w:tcW w:w="740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2644" w:type="dxa"/>
          </w:tcPr>
          <w:p w:rsidR="000D4FF2" w:rsidRDefault="000D4FF2" w:rsidP="00076386">
            <w:pPr>
              <w:spacing w:line="240" w:lineRule="auto"/>
            </w:pPr>
          </w:p>
          <w:p w:rsidR="000D4FF2" w:rsidRDefault="000D4FF2" w:rsidP="000D4FF2">
            <w:pPr>
              <w:spacing w:line="240" w:lineRule="auto"/>
              <w:jc w:val="left"/>
            </w:pPr>
            <w:r>
              <w:t>О</w:t>
            </w:r>
            <w:r w:rsidRPr="007C6E0C">
              <w:t>бъ</w:t>
            </w:r>
            <w:r>
              <w:t>ем кладки наружных стен</w:t>
            </w:r>
          </w:p>
          <w:p w:rsidR="000D4FF2" w:rsidRDefault="000D4FF2" w:rsidP="000D4FF2">
            <w:pPr>
              <w:spacing w:line="240" w:lineRule="auto"/>
              <w:jc w:val="left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3528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496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99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1417" w:type="dxa"/>
          </w:tcPr>
          <w:p w:rsidR="000D4FF2" w:rsidRPr="005E13F9" w:rsidRDefault="000D4FF2" w:rsidP="00076386">
            <w:pPr>
              <w:spacing w:line="240" w:lineRule="auto"/>
            </w:pPr>
          </w:p>
        </w:tc>
      </w:tr>
      <w:tr w:rsidR="000D4FF2" w:rsidRPr="005E13F9" w:rsidTr="00076386">
        <w:tc>
          <w:tcPr>
            <w:tcW w:w="740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lastRenderedPageBreak/>
              <w:t>2</w:t>
            </w:r>
          </w:p>
        </w:tc>
        <w:tc>
          <w:tcPr>
            <w:tcW w:w="2644" w:type="dxa"/>
          </w:tcPr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D4FF2">
            <w:pPr>
              <w:spacing w:line="240" w:lineRule="auto"/>
              <w:jc w:val="left"/>
            </w:pPr>
            <w:r w:rsidRPr="00D2263B">
              <w:t>Объем</w:t>
            </w:r>
            <w:r>
              <w:t xml:space="preserve"> кладки  внутренни</w:t>
            </w:r>
            <w:r w:rsidRPr="00D2263B">
              <w:t>х стен</w:t>
            </w: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3528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496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99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1417" w:type="dxa"/>
          </w:tcPr>
          <w:p w:rsidR="000D4FF2" w:rsidRPr="005E13F9" w:rsidRDefault="000D4FF2" w:rsidP="00076386">
            <w:pPr>
              <w:spacing w:line="240" w:lineRule="auto"/>
            </w:pPr>
          </w:p>
        </w:tc>
      </w:tr>
      <w:tr w:rsidR="000D4FF2" w:rsidRPr="005E13F9" w:rsidTr="00076386">
        <w:tc>
          <w:tcPr>
            <w:tcW w:w="740" w:type="dxa"/>
          </w:tcPr>
          <w:p w:rsidR="000D4FF2" w:rsidRPr="005E13F9" w:rsidRDefault="000D4FF2" w:rsidP="00076386">
            <w:pPr>
              <w:spacing w:line="240" w:lineRule="auto"/>
              <w:jc w:val="center"/>
            </w:pPr>
            <w:r>
              <w:lastRenderedPageBreak/>
              <w:t>3</w:t>
            </w:r>
          </w:p>
        </w:tc>
        <w:tc>
          <w:tcPr>
            <w:tcW w:w="2644" w:type="dxa"/>
          </w:tcPr>
          <w:p w:rsidR="000D4FF2" w:rsidRDefault="000D4FF2" w:rsidP="00076386">
            <w:pPr>
              <w:spacing w:line="240" w:lineRule="auto"/>
            </w:pPr>
          </w:p>
          <w:p w:rsidR="000D4FF2" w:rsidRDefault="000D4FF2" w:rsidP="000D4FF2">
            <w:pPr>
              <w:spacing w:line="240" w:lineRule="auto"/>
              <w:jc w:val="left"/>
            </w:pPr>
            <w:r>
              <w:t>Площадь  кладки перегородок</w:t>
            </w: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Default="000D4FF2" w:rsidP="00076386">
            <w:pPr>
              <w:spacing w:line="240" w:lineRule="auto"/>
            </w:pPr>
          </w:p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3528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496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992" w:type="dxa"/>
          </w:tcPr>
          <w:p w:rsidR="000D4FF2" w:rsidRPr="005E13F9" w:rsidRDefault="000D4FF2" w:rsidP="00076386">
            <w:pPr>
              <w:spacing w:line="240" w:lineRule="auto"/>
            </w:pPr>
          </w:p>
        </w:tc>
        <w:tc>
          <w:tcPr>
            <w:tcW w:w="1417" w:type="dxa"/>
          </w:tcPr>
          <w:p w:rsidR="000D4FF2" w:rsidRPr="005E13F9" w:rsidRDefault="000D4FF2" w:rsidP="00076386">
            <w:pPr>
              <w:spacing w:line="240" w:lineRule="auto"/>
            </w:pPr>
          </w:p>
        </w:tc>
      </w:tr>
    </w:tbl>
    <w:p w:rsidR="000D4FF2" w:rsidRDefault="000D4FF2" w:rsidP="00A52894">
      <w:pPr>
        <w:jc w:val="center"/>
        <w:sectPr w:rsidR="000D4FF2" w:rsidSect="000D4FF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D3523" w:rsidRPr="00606641" w:rsidRDefault="00DD3523" w:rsidP="00A52894">
      <w:pPr>
        <w:jc w:val="center"/>
      </w:pPr>
    </w:p>
    <w:sectPr w:rsidR="00DD3523" w:rsidRPr="00606641" w:rsidSect="00DD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1860"/>
    <w:multiLevelType w:val="hybridMultilevel"/>
    <w:tmpl w:val="BD7A7AFC"/>
    <w:lvl w:ilvl="0" w:tplc="6F128F0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53DF"/>
    <w:multiLevelType w:val="hybridMultilevel"/>
    <w:tmpl w:val="C62AF340"/>
    <w:lvl w:ilvl="0" w:tplc="041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0B903FE5"/>
    <w:multiLevelType w:val="hybridMultilevel"/>
    <w:tmpl w:val="2C6C8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A6F63"/>
    <w:multiLevelType w:val="multilevel"/>
    <w:tmpl w:val="F5EE4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083DE0"/>
    <w:multiLevelType w:val="hybridMultilevel"/>
    <w:tmpl w:val="1A3CB7D2"/>
    <w:lvl w:ilvl="0" w:tplc="DD12AC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881512"/>
    <w:multiLevelType w:val="hybridMultilevel"/>
    <w:tmpl w:val="5456B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11C68"/>
    <w:multiLevelType w:val="hybridMultilevel"/>
    <w:tmpl w:val="1EFE7F8E"/>
    <w:lvl w:ilvl="0" w:tplc="BBCAA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1D104B"/>
    <w:multiLevelType w:val="hybridMultilevel"/>
    <w:tmpl w:val="94BEC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261C6E"/>
    <w:multiLevelType w:val="hybridMultilevel"/>
    <w:tmpl w:val="DAB87660"/>
    <w:lvl w:ilvl="0" w:tplc="DFCE68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0C5A69"/>
    <w:multiLevelType w:val="hybridMultilevel"/>
    <w:tmpl w:val="8A3497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8E7F53"/>
    <w:multiLevelType w:val="hybridMultilevel"/>
    <w:tmpl w:val="9836B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817CE"/>
    <w:multiLevelType w:val="multilevel"/>
    <w:tmpl w:val="5B180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7B634BDB"/>
    <w:multiLevelType w:val="hybridMultilevel"/>
    <w:tmpl w:val="E1E6C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2894"/>
    <w:rsid w:val="000C1B49"/>
    <w:rsid w:val="000D4FF2"/>
    <w:rsid w:val="000E559A"/>
    <w:rsid w:val="001242F4"/>
    <w:rsid w:val="00164D45"/>
    <w:rsid w:val="001D393D"/>
    <w:rsid w:val="00220F3C"/>
    <w:rsid w:val="00332513"/>
    <w:rsid w:val="003505AF"/>
    <w:rsid w:val="003C1CA9"/>
    <w:rsid w:val="005C1D74"/>
    <w:rsid w:val="00606641"/>
    <w:rsid w:val="006646C8"/>
    <w:rsid w:val="006A03A8"/>
    <w:rsid w:val="007061EA"/>
    <w:rsid w:val="007139CE"/>
    <w:rsid w:val="008354AB"/>
    <w:rsid w:val="0085240C"/>
    <w:rsid w:val="00A37850"/>
    <w:rsid w:val="00A52894"/>
    <w:rsid w:val="00A80407"/>
    <w:rsid w:val="00AA4411"/>
    <w:rsid w:val="00B630D6"/>
    <w:rsid w:val="00C04A6E"/>
    <w:rsid w:val="00C87671"/>
    <w:rsid w:val="00D4584D"/>
    <w:rsid w:val="00DD3523"/>
    <w:rsid w:val="00E662DB"/>
    <w:rsid w:val="00EC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2894"/>
    <w:pPr>
      <w:spacing w:line="240" w:lineRule="auto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52894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character" w:customStyle="1" w:styleId="c3">
    <w:name w:val="c3"/>
    <w:basedOn w:val="a0"/>
    <w:rsid w:val="00A52894"/>
  </w:style>
  <w:style w:type="character" w:customStyle="1" w:styleId="c37">
    <w:name w:val="c37"/>
    <w:basedOn w:val="a0"/>
    <w:rsid w:val="00A52894"/>
  </w:style>
  <w:style w:type="paragraph" w:styleId="a4">
    <w:name w:val="List Paragraph"/>
    <w:basedOn w:val="a"/>
    <w:link w:val="a5"/>
    <w:uiPriority w:val="34"/>
    <w:qFormat/>
    <w:rsid w:val="00A52894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a5">
    <w:name w:val="Абзац списка Знак"/>
    <w:link w:val="a4"/>
    <w:uiPriority w:val="34"/>
    <w:locked/>
    <w:rsid w:val="00A52894"/>
    <w:rPr>
      <w:rFonts w:eastAsia="Calibri"/>
      <w:szCs w:val="22"/>
    </w:rPr>
  </w:style>
  <w:style w:type="paragraph" w:styleId="a6">
    <w:name w:val="Normal (Web)"/>
    <w:basedOn w:val="a"/>
    <w:uiPriority w:val="99"/>
    <w:unhideWhenUsed/>
    <w:rsid w:val="00A52894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28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289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C1D74"/>
    <w:rPr>
      <w:color w:val="0000FF"/>
      <w:u w:val="single"/>
    </w:rPr>
  </w:style>
  <w:style w:type="paragraph" w:customStyle="1" w:styleId="Default">
    <w:name w:val="Default"/>
    <w:uiPriority w:val="99"/>
    <w:rsid w:val="00DD3523"/>
    <w:pPr>
      <w:autoSpaceDE w:val="0"/>
      <w:autoSpaceDN w:val="0"/>
      <w:adjustRightInd w:val="0"/>
      <w:spacing w:line="240" w:lineRule="auto"/>
      <w:jc w:val="left"/>
    </w:pPr>
    <w:rPr>
      <w:rFonts w:eastAsia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3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D6445-7023-4E9F-8D1F-4C014614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Валерьевна</dc:creator>
  <cp:lastModifiedBy>Ольга Валерьевна</cp:lastModifiedBy>
  <cp:revision>3</cp:revision>
  <cp:lastPrinted>2018-03-27T05:08:00Z</cp:lastPrinted>
  <dcterms:created xsi:type="dcterms:W3CDTF">2018-03-27T04:18:00Z</dcterms:created>
  <dcterms:modified xsi:type="dcterms:W3CDTF">2018-04-02T10:14:00Z</dcterms:modified>
</cp:coreProperties>
</file>